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Default Extension="png" ContentType="image/png"/>
  <Override PartName="/customXml/itemProps1.xml" ContentType="application/vnd.openxmlformats-officedocument.customXmlProperties+xml"/>
  <Default Extension="jpeg" ContentType="image/jpeg"/>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Default Extension="xlsx" ContentType="application/vnd.openxmlformats-officedocument.spreadsheetml.sheet"/>
  <Override PartName="/word/charts/chart2.xml" ContentType="application/vnd.openxmlformats-officedocument.drawingml.chart+xml"/>
  <Override PartName="/word/charts/chart3.xml" ContentType="application/vnd.openxmlformats-officedocument.drawingml.chart+xml"/>
  <Override PartName="/word/fontTable.xml" ContentType="application/vnd.openxmlformats-officedocument.wordprocessingml.fontTable+xml"/>
  <Override PartName="/word/webSettings.xml" ContentType="application/vnd.openxmlformats-officedocument.wordprocessingml.webSettings+xml"/>
  <Override PartName="/word/charts/chart1.xml" ContentType="application/vnd.openxmlformats-officedocument.drawingml.chart+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881288" w:rsidRPr="009B3054" w:rsidRDefault="0082115B" w:rsidP="0082115B">
      <w:r>
        <w:t xml:space="preserve">    </w:t>
      </w:r>
      <w:r>
        <w:tab/>
      </w:r>
      <w:r w:rsidR="00881288" w:rsidRPr="009B3054">
        <w:tab/>
        <w:t xml:space="preserve">   </w:t>
      </w:r>
      <w:r w:rsidR="00881288" w:rsidRPr="009B3054">
        <w:tab/>
        <w:t xml:space="preserve">                     </w:t>
      </w:r>
      <w:r w:rsidR="00881288">
        <w:t xml:space="preserve">   </w:t>
      </w:r>
      <w:r w:rsidR="00881288" w:rsidRPr="009B3054">
        <w:t xml:space="preserve">   </w:t>
      </w:r>
    </w:p>
    <w:p w:rsidR="004E6EF2" w:rsidRDefault="004E6EF2" w:rsidP="00881288">
      <w:pPr>
        <w:pStyle w:val="BodyText2"/>
        <w:rPr>
          <w:sz w:val="28"/>
          <w:szCs w:val="28"/>
        </w:rPr>
      </w:pPr>
    </w:p>
    <w:p w:rsidR="00881288" w:rsidRPr="007D0845" w:rsidRDefault="00881288" w:rsidP="00881288">
      <w:pPr>
        <w:pStyle w:val="BodyText2"/>
        <w:rPr>
          <w:sz w:val="24"/>
        </w:rPr>
      </w:pPr>
      <w:r w:rsidRPr="007D0845">
        <w:rPr>
          <w:sz w:val="24"/>
        </w:rPr>
        <w:t>HARMONIC ANALYSIS OF SEPARATELY EXCIT</w:t>
      </w:r>
      <w:r w:rsidR="0082115B">
        <w:rPr>
          <w:sz w:val="24"/>
        </w:rPr>
        <w:t>ED DC MOTOR DRIVES FED BY SINGLE</w:t>
      </w:r>
      <w:r w:rsidRPr="007D0845">
        <w:rPr>
          <w:sz w:val="24"/>
        </w:rPr>
        <w:t xml:space="preserve"> PHASE CONTROLLED RECTIFIER AND PWM RECTIFIER</w:t>
      </w:r>
    </w:p>
    <w:p w:rsidR="00881288" w:rsidRPr="009B3054" w:rsidRDefault="00881288" w:rsidP="00881288">
      <w:pPr>
        <w:jc w:val="center"/>
        <w:rPr>
          <w:b/>
          <w:bCs/>
          <w:i/>
          <w:iCs/>
        </w:rPr>
      </w:pPr>
    </w:p>
    <w:p w:rsidR="00F11B9E" w:rsidRPr="00376DFC" w:rsidRDefault="00F11B9E" w:rsidP="00781FC4">
      <w:pPr>
        <w:tabs>
          <w:tab w:val="left" w:pos="5235"/>
        </w:tabs>
        <w:spacing w:line="360" w:lineRule="auto"/>
        <w:jc w:val="center"/>
        <w:rPr>
          <w:b/>
          <w:bCs/>
        </w:rPr>
      </w:pPr>
    </w:p>
    <w:p w:rsidR="000C2BDA" w:rsidRPr="00376DFC" w:rsidRDefault="000C2BDA" w:rsidP="00781FC4">
      <w:pPr>
        <w:spacing w:line="360" w:lineRule="auto"/>
      </w:pPr>
    </w:p>
    <w:p w:rsidR="000C6236" w:rsidRDefault="000C6236" w:rsidP="000C2BDA">
      <w:pPr>
        <w:spacing w:line="360" w:lineRule="auto"/>
        <w:jc w:val="center"/>
        <w:rPr>
          <w:b/>
          <w:bCs/>
        </w:rPr>
      </w:pPr>
    </w:p>
    <w:p w:rsidR="000C2BDA" w:rsidRDefault="000C2BDA" w:rsidP="0036290E">
      <w:pPr>
        <w:jc w:val="center"/>
        <w:rPr>
          <w:b/>
          <w:bCs/>
        </w:rPr>
      </w:pPr>
      <w:r w:rsidRPr="00376DFC">
        <w:rPr>
          <w:b/>
          <w:bCs/>
        </w:rPr>
        <w:t>ABSTRACT</w:t>
      </w:r>
    </w:p>
    <w:p w:rsidR="0036290E" w:rsidRDefault="0036290E" w:rsidP="0036290E">
      <w:pPr>
        <w:jc w:val="center"/>
        <w:rPr>
          <w:b/>
          <w:bCs/>
        </w:rPr>
      </w:pPr>
    </w:p>
    <w:p w:rsidR="0036290E" w:rsidRPr="00376DFC" w:rsidRDefault="0036290E" w:rsidP="0036290E">
      <w:pPr>
        <w:jc w:val="center"/>
        <w:rPr>
          <w:b/>
        </w:rPr>
      </w:pPr>
    </w:p>
    <w:p w:rsidR="000C2BDA" w:rsidRDefault="000106DC" w:rsidP="0036290E">
      <w:pPr>
        <w:autoSpaceDE w:val="0"/>
        <w:autoSpaceDN w:val="0"/>
        <w:spacing w:line="360" w:lineRule="auto"/>
        <w:ind w:firstLine="720"/>
        <w:jc w:val="both"/>
        <w:rPr>
          <w:rStyle w:val="Heading1Char"/>
          <w:rFonts w:eastAsia="Calibri"/>
        </w:rPr>
      </w:pPr>
      <w:r w:rsidRPr="00376DFC">
        <w:rPr>
          <w:rStyle w:val="Heading1Char"/>
          <w:rFonts w:eastAsia="Calibri"/>
          <w:smallCaps w:val="0"/>
        </w:rPr>
        <w:t>PWM rectifier is an ac to dc power conver</w:t>
      </w:r>
      <w:r w:rsidRPr="00376DFC">
        <w:rPr>
          <w:rStyle w:val="Heading1Char"/>
          <w:rFonts w:eastAsia="Calibri"/>
          <w:bCs/>
          <w:smallCaps w:val="0"/>
        </w:rPr>
        <w:t>ter</w:t>
      </w:r>
      <w:r w:rsidRPr="00376DFC">
        <w:rPr>
          <w:rStyle w:val="Heading1Char"/>
          <w:rFonts w:eastAsia="Calibri"/>
          <w:b/>
          <w:bCs/>
          <w:smallCaps w:val="0"/>
        </w:rPr>
        <w:t xml:space="preserve"> </w:t>
      </w:r>
      <w:r w:rsidRPr="00376DFC">
        <w:rPr>
          <w:rStyle w:val="Heading1Char"/>
          <w:rFonts w:eastAsia="Calibri"/>
          <w:bCs/>
          <w:smallCaps w:val="0"/>
        </w:rPr>
        <w:t xml:space="preserve">which is implemented using </w:t>
      </w:r>
      <w:r w:rsidRPr="00376DFC">
        <w:rPr>
          <w:rStyle w:val="Heading1Char"/>
          <w:rFonts w:eastAsia="Calibri"/>
          <w:smallCaps w:val="0"/>
        </w:rPr>
        <w:t xml:space="preserve"> power electronic semiconductor </w:t>
      </w:r>
      <w:r w:rsidRPr="00376DFC">
        <w:rPr>
          <w:rStyle w:val="Heading1Char"/>
          <w:rFonts w:eastAsia="Calibri"/>
          <w:bCs/>
          <w:smallCaps w:val="0"/>
        </w:rPr>
        <w:t>switches  such</w:t>
      </w:r>
      <w:r w:rsidRPr="00376DFC">
        <w:rPr>
          <w:rStyle w:val="Heading1Char"/>
          <w:rFonts w:eastAsia="Calibri"/>
          <w:b/>
          <w:bCs/>
          <w:smallCaps w:val="0"/>
        </w:rPr>
        <w:t xml:space="preserve"> </w:t>
      </w:r>
      <w:r w:rsidRPr="00376DFC">
        <w:rPr>
          <w:rStyle w:val="Heading1Char"/>
          <w:rFonts w:eastAsia="Calibri"/>
          <w:bCs/>
          <w:smallCaps w:val="0"/>
        </w:rPr>
        <w:t>as</w:t>
      </w:r>
      <w:r w:rsidRPr="00376DFC">
        <w:rPr>
          <w:rStyle w:val="Heading1Char"/>
          <w:rFonts w:eastAsia="Calibri"/>
          <w:b/>
          <w:bCs/>
          <w:smallCaps w:val="0"/>
        </w:rPr>
        <w:t xml:space="preserve"> </w:t>
      </w:r>
      <w:r w:rsidRPr="00376DFC">
        <w:rPr>
          <w:rStyle w:val="Heading1Char"/>
          <w:rFonts w:eastAsia="Calibri"/>
          <w:smallCaps w:val="0"/>
        </w:rPr>
        <w:t>MOSFET, IGBT. Different from diode bridge rectifiers, PWM rectifiers achieve bidirectional power flows</w:t>
      </w:r>
      <w:r w:rsidR="00DE6F86" w:rsidRPr="00376DFC">
        <w:rPr>
          <w:rStyle w:val="Heading1Char"/>
          <w:rFonts w:eastAsia="Calibri"/>
          <w:smallCaps w:val="0"/>
        </w:rPr>
        <w:t>,which can be</w:t>
      </w:r>
      <w:r w:rsidRPr="00376DFC">
        <w:rPr>
          <w:rStyle w:val="Heading1Char"/>
          <w:rFonts w:eastAsia="Calibri"/>
          <w:smallCaps w:val="0"/>
        </w:rPr>
        <w:t xml:space="preserve"> extensively used in battery charger, UPS system, regulated dc voltage source.</w:t>
      </w:r>
      <w:r w:rsidRPr="00376DFC">
        <w:rPr>
          <w:rStyle w:val="Heading1Char"/>
          <w:rFonts w:eastAsia="Calibri"/>
        </w:rPr>
        <w:t xml:space="preserve"> </w:t>
      </w:r>
      <w:r w:rsidRPr="00376DFC">
        <w:rPr>
          <w:rStyle w:val="Heading1Char"/>
          <w:rFonts w:eastAsia="Calibri"/>
          <w:smallCaps w:val="0"/>
        </w:rPr>
        <w:t xml:space="preserve">SCR converters provide low </w:t>
      </w:r>
      <w:r w:rsidR="00F501A4">
        <w:rPr>
          <w:rStyle w:val="Heading1Char"/>
          <w:rFonts w:eastAsia="Calibri"/>
          <w:smallCaps w:val="0"/>
        </w:rPr>
        <w:t xml:space="preserve"> power </w:t>
      </w:r>
      <w:r w:rsidRPr="00376DFC">
        <w:rPr>
          <w:rStyle w:val="Heading1Char"/>
          <w:rFonts w:eastAsia="Calibri"/>
          <w:smallCaps w:val="0"/>
        </w:rPr>
        <w:t>factor and also result in higher order harmonics.</w:t>
      </w:r>
      <w:r w:rsidR="00F501A4">
        <w:rPr>
          <w:rStyle w:val="Heading1Char"/>
          <w:rFonts w:eastAsia="Calibri"/>
          <w:smallCaps w:val="0"/>
        </w:rPr>
        <w:t xml:space="preserve"> </w:t>
      </w:r>
      <w:r w:rsidR="000C2BDA" w:rsidRPr="00376DFC">
        <w:rPr>
          <w:rStyle w:val="Heading1Char"/>
          <w:rFonts w:eastAsia="Calibri"/>
          <w:smallCaps w:val="0"/>
        </w:rPr>
        <w:t>Previously, in most of the cases, the ac-dc power conversion was extensively carried out using passive techniques. These include diode bridge rectifiers and phase controlled thyristor rectifiers with suitable passive filters at the output. With the advent of fast semiconductor devices such as MOSFET &amp; IGBT and the development of various puls</w:t>
      </w:r>
      <w:r w:rsidR="00C8127A">
        <w:rPr>
          <w:rStyle w:val="Heading1Char"/>
          <w:rFonts w:eastAsia="Calibri"/>
          <w:smallCaps w:val="0"/>
        </w:rPr>
        <w:t>e width modulation techniques, p</w:t>
      </w:r>
      <w:r w:rsidR="000C2BDA" w:rsidRPr="00376DFC">
        <w:rPr>
          <w:rStyle w:val="Heading1Char"/>
          <w:rFonts w:eastAsia="Calibri"/>
          <w:smallCaps w:val="0"/>
        </w:rPr>
        <w:t>assive filters are increasingly replaced with PWM rectifiers.</w:t>
      </w:r>
      <w:r w:rsidR="000C2BDA" w:rsidRPr="00376DFC">
        <w:rPr>
          <w:rStyle w:val="Heading1Char"/>
          <w:rFonts w:eastAsia="Calibri"/>
        </w:rPr>
        <w:t xml:space="preserve"> </w:t>
      </w:r>
    </w:p>
    <w:p w:rsidR="0036290E" w:rsidRDefault="0036290E" w:rsidP="0036290E">
      <w:pPr>
        <w:autoSpaceDE w:val="0"/>
        <w:autoSpaceDN w:val="0"/>
        <w:spacing w:line="360" w:lineRule="auto"/>
        <w:jc w:val="both"/>
        <w:rPr>
          <w:rStyle w:val="Heading1Char"/>
          <w:rFonts w:eastAsia="Calibri"/>
        </w:rPr>
      </w:pPr>
    </w:p>
    <w:p w:rsidR="0036290E" w:rsidRPr="00376DFC" w:rsidRDefault="0036290E" w:rsidP="0036290E">
      <w:pPr>
        <w:autoSpaceDE w:val="0"/>
        <w:autoSpaceDN w:val="0"/>
        <w:spacing w:line="360" w:lineRule="auto"/>
        <w:jc w:val="both"/>
        <w:rPr>
          <w:rStyle w:val="Heading1Char"/>
          <w:rFonts w:eastAsia="Calibri"/>
        </w:rPr>
      </w:pPr>
    </w:p>
    <w:p w:rsidR="000C2BDA" w:rsidRPr="00376DFC" w:rsidRDefault="000C2BDA" w:rsidP="0036290E">
      <w:pPr>
        <w:spacing w:line="360" w:lineRule="auto"/>
        <w:ind w:firstLine="720"/>
        <w:jc w:val="both"/>
      </w:pPr>
      <w:r w:rsidRPr="00376DFC">
        <w:rPr>
          <w:rFonts w:eastAsia="Calibri"/>
          <w:bCs/>
          <w:iCs/>
        </w:rPr>
        <w:t>This</w:t>
      </w:r>
      <w:r w:rsidR="000106DC" w:rsidRPr="00376DFC">
        <w:rPr>
          <w:rFonts w:eastAsia="Calibri"/>
          <w:bCs/>
        </w:rPr>
        <w:t xml:space="preserve"> project presents</w:t>
      </w:r>
      <w:r w:rsidRPr="00376DFC">
        <w:rPr>
          <w:rFonts w:eastAsia="Calibri"/>
          <w:bCs/>
        </w:rPr>
        <w:t xml:space="preserve"> the design and harmonic analysis of Single Phase PWM rectifier fed separately excited DC motor drives. The scope of this paper is to reduce the current harmonics at the input side of the PWM rectifier. A PWM based switching technique is proposed to reduce the harmonics.   Single phase PWM rectifier and Single phase controlled rectifier comparison on the basis of the input curren</w:t>
      </w:r>
      <w:r w:rsidR="000106DC" w:rsidRPr="00376DFC">
        <w:rPr>
          <w:rFonts w:eastAsia="Calibri"/>
          <w:bCs/>
        </w:rPr>
        <w:t xml:space="preserve">t harmonic analysis is </w:t>
      </w:r>
      <w:r w:rsidR="008D62A1" w:rsidRPr="00376DFC">
        <w:rPr>
          <w:rFonts w:eastAsia="Calibri"/>
          <w:bCs/>
        </w:rPr>
        <w:t>presented with the</w:t>
      </w:r>
      <w:r w:rsidR="000106DC" w:rsidRPr="00376DFC">
        <w:rPr>
          <w:rFonts w:eastAsia="Calibri"/>
          <w:bCs/>
        </w:rPr>
        <w:t xml:space="preserve"> help of </w:t>
      </w:r>
      <w:r w:rsidRPr="00376DFC">
        <w:rPr>
          <w:rFonts w:eastAsia="Calibri"/>
          <w:bCs/>
        </w:rPr>
        <w:t xml:space="preserve">MATLAB simulation and experimental values.  </w:t>
      </w:r>
      <w:r w:rsidR="008D62A1" w:rsidRPr="00376DFC">
        <w:rPr>
          <w:rFonts w:eastAsia="Calibri"/>
          <w:bCs/>
        </w:rPr>
        <w:t>The programming is done in FPGA to generate gating signals</w:t>
      </w:r>
      <w:r w:rsidRPr="00376DFC">
        <w:rPr>
          <w:rFonts w:eastAsia="Calibri"/>
          <w:bCs/>
        </w:rPr>
        <w:t>.</w:t>
      </w:r>
    </w:p>
    <w:p w:rsidR="000106DC" w:rsidRPr="00376DFC" w:rsidRDefault="000106DC" w:rsidP="0036290E">
      <w:pPr>
        <w:widowControl/>
        <w:overflowPunct/>
        <w:autoSpaceDE w:val="0"/>
        <w:autoSpaceDN w:val="0"/>
        <w:spacing w:line="360" w:lineRule="auto"/>
        <w:rPr>
          <w:rFonts w:eastAsiaTheme="minorHAnsi"/>
          <w:iCs/>
          <w:kern w:val="0"/>
        </w:rPr>
      </w:pPr>
    </w:p>
    <w:p w:rsidR="000106DC" w:rsidRPr="00376DFC" w:rsidRDefault="000106DC" w:rsidP="000C2BDA">
      <w:pPr>
        <w:widowControl/>
        <w:overflowPunct/>
        <w:autoSpaceDE w:val="0"/>
        <w:autoSpaceDN w:val="0"/>
        <w:rPr>
          <w:rFonts w:eastAsiaTheme="minorHAnsi"/>
          <w:iCs/>
          <w:kern w:val="0"/>
        </w:rPr>
      </w:pPr>
    </w:p>
    <w:p w:rsidR="000106DC" w:rsidRPr="00376DFC" w:rsidRDefault="000106DC" w:rsidP="000C2BDA">
      <w:pPr>
        <w:widowControl/>
        <w:overflowPunct/>
        <w:autoSpaceDE w:val="0"/>
        <w:autoSpaceDN w:val="0"/>
        <w:rPr>
          <w:rFonts w:eastAsiaTheme="minorHAnsi"/>
          <w:iCs/>
          <w:kern w:val="0"/>
        </w:rPr>
      </w:pPr>
    </w:p>
    <w:p w:rsidR="000106DC" w:rsidRPr="00376DFC" w:rsidRDefault="000106DC" w:rsidP="000C2BDA">
      <w:pPr>
        <w:widowControl/>
        <w:overflowPunct/>
        <w:autoSpaceDE w:val="0"/>
        <w:autoSpaceDN w:val="0"/>
        <w:rPr>
          <w:rFonts w:eastAsiaTheme="minorHAnsi"/>
          <w:iCs/>
          <w:kern w:val="0"/>
        </w:rPr>
      </w:pPr>
    </w:p>
    <w:p w:rsidR="000106DC" w:rsidRPr="00376DFC" w:rsidRDefault="000106DC" w:rsidP="000C2BDA">
      <w:pPr>
        <w:widowControl/>
        <w:overflowPunct/>
        <w:autoSpaceDE w:val="0"/>
        <w:autoSpaceDN w:val="0"/>
        <w:rPr>
          <w:rFonts w:eastAsiaTheme="minorHAnsi"/>
          <w:iCs/>
          <w:kern w:val="0"/>
        </w:rPr>
      </w:pPr>
    </w:p>
    <w:p w:rsidR="000106DC" w:rsidRPr="00376DFC" w:rsidRDefault="000106DC" w:rsidP="000C2BDA">
      <w:pPr>
        <w:widowControl/>
        <w:overflowPunct/>
        <w:autoSpaceDE w:val="0"/>
        <w:autoSpaceDN w:val="0"/>
        <w:rPr>
          <w:rFonts w:eastAsiaTheme="minorHAnsi"/>
          <w:iCs/>
          <w:kern w:val="0"/>
        </w:rPr>
      </w:pPr>
    </w:p>
    <w:p w:rsidR="000106DC" w:rsidRPr="00376DFC" w:rsidRDefault="000106DC" w:rsidP="000C2BDA">
      <w:pPr>
        <w:widowControl/>
        <w:overflowPunct/>
        <w:autoSpaceDE w:val="0"/>
        <w:autoSpaceDN w:val="0"/>
        <w:rPr>
          <w:rFonts w:eastAsiaTheme="minorHAnsi"/>
          <w:iCs/>
          <w:kern w:val="0"/>
        </w:rPr>
      </w:pPr>
    </w:p>
    <w:p w:rsidR="000106DC" w:rsidRPr="00376DFC" w:rsidRDefault="000106DC" w:rsidP="000C2BDA">
      <w:pPr>
        <w:widowControl/>
        <w:overflowPunct/>
        <w:autoSpaceDE w:val="0"/>
        <w:autoSpaceDN w:val="0"/>
        <w:rPr>
          <w:rFonts w:eastAsiaTheme="minorHAnsi"/>
          <w:iCs/>
          <w:kern w:val="0"/>
        </w:rPr>
      </w:pPr>
    </w:p>
    <w:p w:rsidR="000106DC" w:rsidRPr="00376DFC" w:rsidRDefault="000106DC" w:rsidP="000C2BDA">
      <w:pPr>
        <w:widowControl/>
        <w:overflowPunct/>
        <w:autoSpaceDE w:val="0"/>
        <w:autoSpaceDN w:val="0"/>
        <w:rPr>
          <w:rFonts w:eastAsiaTheme="minorHAnsi"/>
          <w:iCs/>
          <w:kern w:val="0"/>
        </w:rPr>
      </w:pPr>
    </w:p>
    <w:p w:rsidR="000106DC" w:rsidRPr="00376DFC" w:rsidRDefault="000106DC" w:rsidP="000C2BDA">
      <w:pPr>
        <w:widowControl/>
        <w:overflowPunct/>
        <w:autoSpaceDE w:val="0"/>
        <w:autoSpaceDN w:val="0"/>
        <w:rPr>
          <w:rFonts w:eastAsiaTheme="minorHAnsi"/>
          <w:iCs/>
          <w:kern w:val="0"/>
        </w:rPr>
      </w:pPr>
    </w:p>
    <w:p w:rsidR="00C7219E" w:rsidRDefault="00C7219E" w:rsidP="00532DB5">
      <w:pPr>
        <w:ind w:left="2160" w:firstLine="720"/>
        <w:rPr>
          <w:b/>
        </w:rPr>
      </w:pPr>
    </w:p>
    <w:p w:rsidR="00C7219E" w:rsidRDefault="00C7219E" w:rsidP="00532DB5">
      <w:pPr>
        <w:ind w:left="2160" w:firstLine="720"/>
        <w:rPr>
          <w:b/>
        </w:rPr>
      </w:pPr>
    </w:p>
    <w:p w:rsidR="0036290E" w:rsidRDefault="0036290E" w:rsidP="00532DB5">
      <w:pPr>
        <w:ind w:left="2160" w:firstLine="720"/>
        <w:rPr>
          <w:b/>
        </w:rPr>
      </w:pPr>
    </w:p>
    <w:p w:rsidR="0036290E" w:rsidRDefault="0036290E" w:rsidP="00532DB5">
      <w:pPr>
        <w:ind w:left="2160" w:firstLine="720"/>
        <w:rPr>
          <w:b/>
        </w:rPr>
      </w:pPr>
    </w:p>
    <w:p w:rsidR="0036290E" w:rsidRDefault="0036290E" w:rsidP="002F6356">
      <w:pPr>
        <w:jc w:val="both"/>
        <w:rPr>
          <w:b/>
        </w:rPr>
      </w:pPr>
    </w:p>
    <w:p w:rsidR="002F6356" w:rsidRDefault="002F6356" w:rsidP="002F6356">
      <w:pPr>
        <w:jc w:val="center"/>
        <w:rPr>
          <w:b/>
        </w:rPr>
      </w:pPr>
      <w:r>
        <w:rPr>
          <w:b/>
        </w:rPr>
        <w:t>II</w:t>
      </w:r>
    </w:p>
    <w:p w:rsidR="008169F9" w:rsidRPr="002F6356" w:rsidRDefault="00532DB5" w:rsidP="002F6356">
      <w:pPr>
        <w:pBdr>
          <w:right w:val="single" w:sz="4" w:space="4" w:color="FFFFFF" w:themeColor="background1"/>
        </w:pBdr>
        <w:jc w:val="center"/>
        <w:rPr>
          <w:b/>
        </w:rPr>
      </w:pPr>
      <w:r w:rsidRPr="002F6356">
        <w:rPr>
          <w:b/>
        </w:rPr>
        <w:t>TABLE OF CONTENTS</w:t>
      </w:r>
    </w:p>
    <w:tbl>
      <w:tblPr>
        <w:tblStyle w:val="TableGrid"/>
        <w:tblW w:w="9121"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tblPr>
      <w:tblGrid>
        <w:gridCol w:w="525"/>
        <w:gridCol w:w="7023"/>
        <w:gridCol w:w="1337"/>
        <w:gridCol w:w="236"/>
      </w:tblGrid>
      <w:tr w:rsidR="006F2895" w:rsidRPr="00376DFC" w:rsidTr="0059083E">
        <w:tc>
          <w:tcPr>
            <w:tcW w:w="7548" w:type="dxa"/>
            <w:gridSpan w:val="2"/>
          </w:tcPr>
          <w:p w:rsidR="002F6356" w:rsidRDefault="002F6356" w:rsidP="00BE6BF1">
            <w:pPr>
              <w:spacing w:line="360" w:lineRule="auto"/>
              <w:rPr>
                <w:b/>
              </w:rPr>
            </w:pPr>
          </w:p>
          <w:p w:rsidR="006F2895" w:rsidRPr="00376DFC" w:rsidRDefault="006F2895" w:rsidP="00BE6BF1">
            <w:pPr>
              <w:spacing w:line="360" w:lineRule="auto"/>
              <w:rPr>
                <w:b/>
              </w:rPr>
            </w:pPr>
            <w:r w:rsidRPr="00376DFC">
              <w:rPr>
                <w:b/>
              </w:rPr>
              <w:t>CONTENTS</w:t>
            </w:r>
          </w:p>
        </w:tc>
        <w:tc>
          <w:tcPr>
            <w:tcW w:w="1573" w:type="dxa"/>
            <w:gridSpan w:val="2"/>
          </w:tcPr>
          <w:p w:rsidR="002F6356" w:rsidRDefault="002F6356" w:rsidP="00BE6BF1">
            <w:pPr>
              <w:spacing w:line="360" w:lineRule="auto"/>
              <w:rPr>
                <w:b/>
              </w:rPr>
            </w:pPr>
          </w:p>
          <w:p w:rsidR="006F2895" w:rsidRPr="00376DFC" w:rsidRDefault="006F2895" w:rsidP="00BE6BF1">
            <w:pPr>
              <w:spacing w:line="360" w:lineRule="auto"/>
              <w:rPr>
                <w:b/>
              </w:rPr>
            </w:pPr>
            <w:r w:rsidRPr="00376DFC">
              <w:rPr>
                <w:b/>
              </w:rPr>
              <w:t>PAGE NO</w:t>
            </w:r>
          </w:p>
        </w:tc>
      </w:tr>
      <w:tr w:rsidR="006F2895" w:rsidRPr="00376DFC" w:rsidTr="0059083E">
        <w:tc>
          <w:tcPr>
            <w:tcW w:w="7548" w:type="dxa"/>
            <w:gridSpan w:val="2"/>
          </w:tcPr>
          <w:p w:rsidR="00F501A4" w:rsidRDefault="00F501A4" w:rsidP="00BE6BF1">
            <w:pPr>
              <w:spacing w:line="360" w:lineRule="auto"/>
              <w:rPr>
                <w:b/>
              </w:rPr>
            </w:pPr>
          </w:p>
          <w:p w:rsidR="006F2895" w:rsidRPr="00376DFC" w:rsidRDefault="006F2895" w:rsidP="00BE6BF1">
            <w:pPr>
              <w:spacing w:line="360" w:lineRule="auto"/>
              <w:rPr>
                <w:b/>
              </w:rPr>
            </w:pPr>
            <w:r w:rsidRPr="00376DFC">
              <w:rPr>
                <w:b/>
              </w:rPr>
              <w:t>ABSTRACT</w:t>
            </w:r>
          </w:p>
        </w:tc>
        <w:tc>
          <w:tcPr>
            <w:tcW w:w="1573" w:type="dxa"/>
            <w:gridSpan w:val="2"/>
          </w:tcPr>
          <w:p w:rsidR="00F501A4" w:rsidRDefault="00F501A4" w:rsidP="00A34055">
            <w:pPr>
              <w:spacing w:line="360" w:lineRule="auto"/>
              <w:jc w:val="center"/>
            </w:pPr>
          </w:p>
          <w:p w:rsidR="006F2895" w:rsidRPr="00376DFC" w:rsidRDefault="00A67052" w:rsidP="00A34055">
            <w:pPr>
              <w:spacing w:line="360" w:lineRule="auto"/>
              <w:jc w:val="center"/>
            </w:pPr>
            <w:r>
              <w:t>II</w:t>
            </w:r>
          </w:p>
        </w:tc>
      </w:tr>
      <w:tr w:rsidR="006F2895" w:rsidRPr="00376DFC" w:rsidTr="0059083E">
        <w:tc>
          <w:tcPr>
            <w:tcW w:w="7548" w:type="dxa"/>
            <w:gridSpan w:val="2"/>
          </w:tcPr>
          <w:p w:rsidR="006F2895" w:rsidRPr="00376DFC" w:rsidRDefault="006F2895" w:rsidP="00BE6BF1">
            <w:pPr>
              <w:spacing w:line="360" w:lineRule="auto"/>
              <w:rPr>
                <w:b/>
              </w:rPr>
            </w:pPr>
            <w:r w:rsidRPr="00376DFC">
              <w:rPr>
                <w:b/>
              </w:rPr>
              <w:t>LIST OF FIGURES</w:t>
            </w:r>
          </w:p>
        </w:tc>
        <w:tc>
          <w:tcPr>
            <w:tcW w:w="1573" w:type="dxa"/>
            <w:gridSpan w:val="2"/>
          </w:tcPr>
          <w:p w:rsidR="006F2895" w:rsidRPr="00376DFC" w:rsidRDefault="00B31B0F" w:rsidP="00A34055">
            <w:pPr>
              <w:spacing w:line="360" w:lineRule="auto"/>
              <w:jc w:val="center"/>
            </w:pPr>
            <w:r>
              <w:t>VII</w:t>
            </w:r>
          </w:p>
        </w:tc>
      </w:tr>
      <w:tr w:rsidR="006F2895" w:rsidRPr="00376DFC" w:rsidTr="0059083E">
        <w:tc>
          <w:tcPr>
            <w:tcW w:w="7548" w:type="dxa"/>
            <w:gridSpan w:val="2"/>
          </w:tcPr>
          <w:p w:rsidR="006F2895" w:rsidRPr="00376DFC" w:rsidRDefault="006F2895" w:rsidP="00BE6BF1">
            <w:pPr>
              <w:spacing w:line="360" w:lineRule="auto"/>
              <w:rPr>
                <w:b/>
              </w:rPr>
            </w:pPr>
            <w:r w:rsidRPr="00376DFC">
              <w:rPr>
                <w:b/>
              </w:rPr>
              <w:t>LIST OF TABLES</w:t>
            </w:r>
          </w:p>
        </w:tc>
        <w:tc>
          <w:tcPr>
            <w:tcW w:w="1573" w:type="dxa"/>
            <w:gridSpan w:val="2"/>
          </w:tcPr>
          <w:p w:rsidR="006F2895" w:rsidRPr="00376DFC" w:rsidRDefault="00B31B0F" w:rsidP="00A34055">
            <w:pPr>
              <w:spacing w:line="360" w:lineRule="auto"/>
              <w:jc w:val="center"/>
            </w:pPr>
            <w:r>
              <w:t>X</w:t>
            </w:r>
          </w:p>
        </w:tc>
      </w:tr>
      <w:tr w:rsidR="006F2895" w:rsidRPr="00376DFC" w:rsidTr="0059083E">
        <w:tc>
          <w:tcPr>
            <w:tcW w:w="7548" w:type="dxa"/>
            <w:gridSpan w:val="2"/>
          </w:tcPr>
          <w:p w:rsidR="006F2895" w:rsidRPr="00376DFC" w:rsidRDefault="006F2895" w:rsidP="00BE6BF1">
            <w:pPr>
              <w:spacing w:line="360" w:lineRule="auto"/>
              <w:rPr>
                <w:b/>
              </w:rPr>
            </w:pPr>
            <w:r w:rsidRPr="00376DFC">
              <w:rPr>
                <w:b/>
              </w:rPr>
              <w:t>LIST OF SYMBOLS AND ABBREVATIONS</w:t>
            </w:r>
          </w:p>
        </w:tc>
        <w:tc>
          <w:tcPr>
            <w:tcW w:w="1573" w:type="dxa"/>
            <w:gridSpan w:val="2"/>
          </w:tcPr>
          <w:p w:rsidR="006F2895" w:rsidRPr="00376DFC" w:rsidRDefault="00B31B0F" w:rsidP="00A34055">
            <w:pPr>
              <w:spacing w:line="360" w:lineRule="auto"/>
              <w:jc w:val="center"/>
            </w:pPr>
            <w:r>
              <w:t>XI</w:t>
            </w:r>
          </w:p>
        </w:tc>
      </w:tr>
      <w:tr w:rsidR="006F2895" w:rsidRPr="00376DFC" w:rsidTr="0059083E">
        <w:tc>
          <w:tcPr>
            <w:tcW w:w="525" w:type="dxa"/>
          </w:tcPr>
          <w:p w:rsidR="00F74E97" w:rsidRDefault="00F74E97" w:rsidP="00BE6BF1">
            <w:pPr>
              <w:spacing w:line="360" w:lineRule="auto"/>
              <w:rPr>
                <w:b/>
              </w:rPr>
            </w:pPr>
          </w:p>
          <w:p w:rsidR="006F2895" w:rsidRPr="00376DFC" w:rsidRDefault="006F2895" w:rsidP="00BE6BF1">
            <w:pPr>
              <w:spacing w:line="360" w:lineRule="auto"/>
              <w:rPr>
                <w:b/>
              </w:rPr>
            </w:pPr>
            <w:r w:rsidRPr="00376DFC">
              <w:rPr>
                <w:b/>
              </w:rPr>
              <w:t>1.</w:t>
            </w:r>
          </w:p>
        </w:tc>
        <w:tc>
          <w:tcPr>
            <w:tcW w:w="7023" w:type="dxa"/>
          </w:tcPr>
          <w:p w:rsidR="00F74E97" w:rsidRDefault="00F74E97" w:rsidP="00BE6BF1">
            <w:pPr>
              <w:spacing w:line="360" w:lineRule="auto"/>
              <w:rPr>
                <w:b/>
              </w:rPr>
            </w:pPr>
          </w:p>
          <w:p w:rsidR="006F2895" w:rsidRPr="00376DFC" w:rsidRDefault="006F2895" w:rsidP="00BE6BF1">
            <w:pPr>
              <w:spacing w:line="360" w:lineRule="auto"/>
              <w:rPr>
                <w:b/>
              </w:rPr>
            </w:pPr>
            <w:r w:rsidRPr="00376DFC">
              <w:rPr>
                <w:b/>
              </w:rPr>
              <w:t>INTRODUCTION</w:t>
            </w:r>
          </w:p>
        </w:tc>
        <w:tc>
          <w:tcPr>
            <w:tcW w:w="1573" w:type="dxa"/>
            <w:gridSpan w:val="2"/>
          </w:tcPr>
          <w:p w:rsidR="00F74E97" w:rsidRDefault="00F74E97" w:rsidP="00A34055">
            <w:pPr>
              <w:spacing w:line="360" w:lineRule="auto"/>
              <w:jc w:val="center"/>
            </w:pPr>
          </w:p>
          <w:p w:rsidR="006F2895" w:rsidRPr="00376DFC" w:rsidRDefault="00A67052" w:rsidP="00A34055">
            <w:pPr>
              <w:spacing w:line="360" w:lineRule="auto"/>
              <w:jc w:val="center"/>
            </w:pPr>
            <w:r>
              <w:t>1</w:t>
            </w:r>
          </w:p>
        </w:tc>
      </w:tr>
      <w:tr w:rsidR="006F2895" w:rsidRPr="00376DFC" w:rsidTr="0059083E">
        <w:tc>
          <w:tcPr>
            <w:tcW w:w="525" w:type="dxa"/>
          </w:tcPr>
          <w:p w:rsidR="006F2895" w:rsidRPr="00376DFC" w:rsidRDefault="006F2895" w:rsidP="00BE6BF1">
            <w:pPr>
              <w:spacing w:line="360" w:lineRule="auto"/>
            </w:pPr>
          </w:p>
        </w:tc>
        <w:tc>
          <w:tcPr>
            <w:tcW w:w="7023" w:type="dxa"/>
          </w:tcPr>
          <w:p w:rsidR="006F2895" w:rsidRPr="00376DFC" w:rsidRDefault="006F2895" w:rsidP="00BE6BF1">
            <w:pPr>
              <w:spacing w:line="360" w:lineRule="auto"/>
            </w:pPr>
            <w:r w:rsidRPr="00376DFC">
              <w:tab/>
              <w:t>1.1 Power Electronics</w:t>
            </w:r>
          </w:p>
        </w:tc>
        <w:tc>
          <w:tcPr>
            <w:tcW w:w="1573" w:type="dxa"/>
            <w:gridSpan w:val="2"/>
          </w:tcPr>
          <w:p w:rsidR="006F2895" w:rsidRPr="00376DFC" w:rsidRDefault="00A67052" w:rsidP="00A34055">
            <w:pPr>
              <w:spacing w:line="360" w:lineRule="auto"/>
              <w:jc w:val="center"/>
            </w:pPr>
            <w:r>
              <w:t>1</w:t>
            </w:r>
          </w:p>
        </w:tc>
      </w:tr>
      <w:tr w:rsidR="006F2895" w:rsidRPr="00376DFC" w:rsidTr="0059083E">
        <w:tc>
          <w:tcPr>
            <w:tcW w:w="525" w:type="dxa"/>
          </w:tcPr>
          <w:p w:rsidR="006F2895" w:rsidRPr="00376DFC" w:rsidRDefault="006F2895" w:rsidP="00BE6BF1">
            <w:pPr>
              <w:spacing w:line="360" w:lineRule="auto"/>
            </w:pPr>
          </w:p>
        </w:tc>
        <w:tc>
          <w:tcPr>
            <w:tcW w:w="7023" w:type="dxa"/>
          </w:tcPr>
          <w:p w:rsidR="006F2895" w:rsidRPr="00376DFC" w:rsidRDefault="006F2895" w:rsidP="00BE6BF1">
            <w:pPr>
              <w:spacing w:line="360" w:lineRule="auto"/>
            </w:pPr>
            <w:r w:rsidRPr="00376DFC">
              <w:tab/>
              <w:t>1.2 Phase controlled rectifier</w:t>
            </w:r>
          </w:p>
        </w:tc>
        <w:tc>
          <w:tcPr>
            <w:tcW w:w="1573" w:type="dxa"/>
            <w:gridSpan w:val="2"/>
          </w:tcPr>
          <w:p w:rsidR="006F2895" w:rsidRPr="00376DFC" w:rsidRDefault="00A67052" w:rsidP="00A34055">
            <w:pPr>
              <w:spacing w:line="360" w:lineRule="auto"/>
              <w:jc w:val="center"/>
            </w:pPr>
            <w:r>
              <w:t>1</w:t>
            </w:r>
          </w:p>
        </w:tc>
      </w:tr>
      <w:tr w:rsidR="006F2895" w:rsidRPr="00376DFC" w:rsidTr="0059083E">
        <w:tc>
          <w:tcPr>
            <w:tcW w:w="525" w:type="dxa"/>
          </w:tcPr>
          <w:p w:rsidR="006F2895" w:rsidRPr="00376DFC" w:rsidRDefault="006F2895" w:rsidP="00BE6BF1">
            <w:pPr>
              <w:spacing w:line="360" w:lineRule="auto"/>
            </w:pPr>
          </w:p>
        </w:tc>
        <w:tc>
          <w:tcPr>
            <w:tcW w:w="7023" w:type="dxa"/>
          </w:tcPr>
          <w:p w:rsidR="006F2895" w:rsidRPr="00376DFC" w:rsidRDefault="006F2895" w:rsidP="00BE6BF1">
            <w:pPr>
              <w:spacing w:line="360" w:lineRule="auto"/>
            </w:pPr>
            <w:r w:rsidRPr="00376DFC">
              <w:tab/>
              <w:t>1.3 PWM rectifier</w:t>
            </w:r>
          </w:p>
        </w:tc>
        <w:tc>
          <w:tcPr>
            <w:tcW w:w="1573" w:type="dxa"/>
            <w:gridSpan w:val="2"/>
          </w:tcPr>
          <w:p w:rsidR="006F2895" w:rsidRPr="00376DFC" w:rsidRDefault="00A67052" w:rsidP="00A34055">
            <w:pPr>
              <w:spacing w:line="360" w:lineRule="auto"/>
              <w:jc w:val="center"/>
            </w:pPr>
            <w:r>
              <w:t>2</w:t>
            </w:r>
          </w:p>
        </w:tc>
      </w:tr>
      <w:tr w:rsidR="006F2895" w:rsidRPr="00376DFC" w:rsidTr="0059083E">
        <w:tc>
          <w:tcPr>
            <w:tcW w:w="525" w:type="dxa"/>
          </w:tcPr>
          <w:p w:rsidR="00F74E97" w:rsidRDefault="00F74E97" w:rsidP="00BE6BF1">
            <w:pPr>
              <w:spacing w:line="360" w:lineRule="auto"/>
              <w:rPr>
                <w:b/>
              </w:rPr>
            </w:pPr>
          </w:p>
          <w:p w:rsidR="006F2895" w:rsidRPr="00376DFC" w:rsidRDefault="006F2895" w:rsidP="00BE6BF1">
            <w:pPr>
              <w:spacing w:line="360" w:lineRule="auto"/>
              <w:rPr>
                <w:b/>
              </w:rPr>
            </w:pPr>
            <w:r w:rsidRPr="00376DFC">
              <w:rPr>
                <w:b/>
              </w:rPr>
              <w:t>2.</w:t>
            </w:r>
          </w:p>
        </w:tc>
        <w:tc>
          <w:tcPr>
            <w:tcW w:w="7023" w:type="dxa"/>
          </w:tcPr>
          <w:p w:rsidR="00F74E97" w:rsidRDefault="00F74E97" w:rsidP="00BE6BF1">
            <w:pPr>
              <w:spacing w:line="360" w:lineRule="auto"/>
              <w:rPr>
                <w:b/>
              </w:rPr>
            </w:pPr>
          </w:p>
          <w:p w:rsidR="006F2895" w:rsidRPr="00376DFC" w:rsidRDefault="006F2895" w:rsidP="00BE6BF1">
            <w:pPr>
              <w:spacing w:line="360" w:lineRule="auto"/>
              <w:rPr>
                <w:b/>
              </w:rPr>
            </w:pPr>
            <w:r w:rsidRPr="00376DFC">
              <w:rPr>
                <w:b/>
              </w:rPr>
              <w:t>PROPOSED SYSTEM</w:t>
            </w:r>
          </w:p>
        </w:tc>
        <w:tc>
          <w:tcPr>
            <w:tcW w:w="1573" w:type="dxa"/>
            <w:gridSpan w:val="2"/>
          </w:tcPr>
          <w:p w:rsidR="00F74E97" w:rsidRDefault="00F74E97" w:rsidP="00A34055">
            <w:pPr>
              <w:spacing w:line="360" w:lineRule="auto"/>
              <w:jc w:val="center"/>
            </w:pPr>
          </w:p>
          <w:p w:rsidR="006F2895" w:rsidRPr="00376DFC" w:rsidRDefault="00A67052" w:rsidP="00A34055">
            <w:pPr>
              <w:spacing w:line="360" w:lineRule="auto"/>
              <w:jc w:val="center"/>
            </w:pPr>
            <w:r>
              <w:t>3</w:t>
            </w:r>
          </w:p>
        </w:tc>
      </w:tr>
      <w:tr w:rsidR="006F2895" w:rsidRPr="00376DFC" w:rsidTr="0059083E">
        <w:tc>
          <w:tcPr>
            <w:tcW w:w="525" w:type="dxa"/>
          </w:tcPr>
          <w:p w:rsidR="006F2895" w:rsidRPr="00376DFC" w:rsidRDefault="006F2895" w:rsidP="00BE6BF1">
            <w:pPr>
              <w:spacing w:line="360" w:lineRule="auto"/>
            </w:pPr>
          </w:p>
        </w:tc>
        <w:tc>
          <w:tcPr>
            <w:tcW w:w="7023" w:type="dxa"/>
          </w:tcPr>
          <w:p w:rsidR="006F2895" w:rsidRPr="00376DFC" w:rsidRDefault="006F2895" w:rsidP="00BE6BF1">
            <w:pPr>
              <w:spacing w:line="360" w:lineRule="auto"/>
            </w:pPr>
            <w:r w:rsidRPr="00376DFC">
              <w:tab/>
              <w:t>2.1 Block diagram</w:t>
            </w:r>
          </w:p>
        </w:tc>
        <w:tc>
          <w:tcPr>
            <w:tcW w:w="1573" w:type="dxa"/>
            <w:gridSpan w:val="2"/>
          </w:tcPr>
          <w:p w:rsidR="006F2895" w:rsidRPr="00376DFC" w:rsidRDefault="00A67052" w:rsidP="00A34055">
            <w:pPr>
              <w:spacing w:line="360" w:lineRule="auto"/>
              <w:jc w:val="center"/>
            </w:pPr>
            <w:r>
              <w:t>3</w:t>
            </w:r>
          </w:p>
        </w:tc>
      </w:tr>
      <w:tr w:rsidR="006F2895" w:rsidRPr="00376DFC" w:rsidTr="0059083E">
        <w:tc>
          <w:tcPr>
            <w:tcW w:w="525" w:type="dxa"/>
          </w:tcPr>
          <w:p w:rsidR="006F2895" w:rsidRPr="00376DFC" w:rsidRDefault="006F2895" w:rsidP="00BE6BF1">
            <w:pPr>
              <w:spacing w:line="360" w:lineRule="auto"/>
            </w:pPr>
          </w:p>
        </w:tc>
        <w:tc>
          <w:tcPr>
            <w:tcW w:w="7023" w:type="dxa"/>
          </w:tcPr>
          <w:p w:rsidR="006F2895" w:rsidRPr="00376DFC" w:rsidRDefault="006F2895" w:rsidP="00A67052">
            <w:pPr>
              <w:spacing w:line="360" w:lineRule="auto"/>
            </w:pPr>
            <w:r w:rsidRPr="00376DFC">
              <w:tab/>
              <w:t xml:space="preserve">2.2 </w:t>
            </w:r>
            <w:r w:rsidR="00A67052" w:rsidRPr="00376DFC">
              <w:t>MOSFET</w:t>
            </w:r>
          </w:p>
        </w:tc>
        <w:tc>
          <w:tcPr>
            <w:tcW w:w="1573" w:type="dxa"/>
            <w:gridSpan w:val="2"/>
          </w:tcPr>
          <w:p w:rsidR="006F2895" w:rsidRPr="00376DFC" w:rsidRDefault="00A67052" w:rsidP="00A34055">
            <w:pPr>
              <w:spacing w:line="360" w:lineRule="auto"/>
              <w:jc w:val="center"/>
            </w:pPr>
            <w:r>
              <w:t>4</w:t>
            </w:r>
          </w:p>
        </w:tc>
      </w:tr>
      <w:tr w:rsidR="006F2895" w:rsidRPr="00376DFC" w:rsidTr="0059083E">
        <w:tc>
          <w:tcPr>
            <w:tcW w:w="525" w:type="dxa"/>
          </w:tcPr>
          <w:p w:rsidR="006F2895" w:rsidRPr="00376DFC" w:rsidRDefault="006F2895" w:rsidP="00BE6BF1">
            <w:pPr>
              <w:spacing w:line="360" w:lineRule="auto"/>
            </w:pPr>
          </w:p>
        </w:tc>
        <w:tc>
          <w:tcPr>
            <w:tcW w:w="7023" w:type="dxa"/>
          </w:tcPr>
          <w:p w:rsidR="006F2895" w:rsidRPr="00376DFC" w:rsidRDefault="006F2895" w:rsidP="00A67052">
            <w:pPr>
              <w:spacing w:line="360" w:lineRule="auto"/>
            </w:pPr>
            <w:r w:rsidRPr="00376DFC">
              <w:tab/>
              <w:t xml:space="preserve">2.3 </w:t>
            </w:r>
            <w:r w:rsidR="00A67052">
              <w:t>PWM control</w:t>
            </w:r>
          </w:p>
        </w:tc>
        <w:tc>
          <w:tcPr>
            <w:tcW w:w="1573" w:type="dxa"/>
            <w:gridSpan w:val="2"/>
          </w:tcPr>
          <w:p w:rsidR="006F2895" w:rsidRPr="00376DFC" w:rsidRDefault="00A67052" w:rsidP="00A34055">
            <w:pPr>
              <w:spacing w:line="360" w:lineRule="auto"/>
              <w:jc w:val="center"/>
            </w:pPr>
            <w:r>
              <w:t>5</w:t>
            </w:r>
          </w:p>
        </w:tc>
      </w:tr>
      <w:tr w:rsidR="006F2895" w:rsidRPr="00376DFC" w:rsidTr="0059083E">
        <w:tc>
          <w:tcPr>
            <w:tcW w:w="525" w:type="dxa"/>
          </w:tcPr>
          <w:p w:rsidR="006F2895" w:rsidRPr="00376DFC" w:rsidRDefault="006F2895" w:rsidP="00BE6BF1">
            <w:pPr>
              <w:spacing w:line="360" w:lineRule="auto"/>
            </w:pPr>
          </w:p>
        </w:tc>
        <w:tc>
          <w:tcPr>
            <w:tcW w:w="7023" w:type="dxa"/>
          </w:tcPr>
          <w:p w:rsidR="006F2895" w:rsidRPr="00376DFC" w:rsidRDefault="006F2895" w:rsidP="00A67052">
            <w:pPr>
              <w:spacing w:line="360" w:lineRule="auto"/>
            </w:pPr>
            <w:r w:rsidRPr="00376DFC">
              <w:tab/>
              <w:t xml:space="preserve">2.4 </w:t>
            </w:r>
            <w:r w:rsidR="00A67052" w:rsidRPr="00376DFC">
              <w:t>PWM rectifier realization</w:t>
            </w:r>
          </w:p>
        </w:tc>
        <w:tc>
          <w:tcPr>
            <w:tcW w:w="1573" w:type="dxa"/>
            <w:gridSpan w:val="2"/>
          </w:tcPr>
          <w:p w:rsidR="006F2895" w:rsidRPr="00376DFC" w:rsidRDefault="00A67052" w:rsidP="00A34055">
            <w:pPr>
              <w:spacing w:line="360" w:lineRule="auto"/>
              <w:jc w:val="center"/>
            </w:pPr>
            <w:r>
              <w:t>6</w:t>
            </w:r>
          </w:p>
        </w:tc>
      </w:tr>
      <w:tr w:rsidR="006F2895" w:rsidRPr="00376DFC" w:rsidTr="0059083E">
        <w:tc>
          <w:tcPr>
            <w:tcW w:w="525" w:type="dxa"/>
          </w:tcPr>
          <w:p w:rsidR="006F2895" w:rsidRPr="00376DFC" w:rsidRDefault="006F2895" w:rsidP="00BE6BF1">
            <w:pPr>
              <w:spacing w:line="360" w:lineRule="auto"/>
            </w:pPr>
          </w:p>
        </w:tc>
        <w:tc>
          <w:tcPr>
            <w:tcW w:w="7023" w:type="dxa"/>
          </w:tcPr>
          <w:p w:rsidR="006F2895" w:rsidRPr="00376DFC" w:rsidRDefault="00A67052" w:rsidP="00BE6BF1">
            <w:pPr>
              <w:spacing w:line="360" w:lineRule="auto"/>
            </w:pPr>
            <w:r>
              <w:tab/>
              <w:t>2.5</w:t>
            </w:r>
            <w:r w:rsidR="00FF4223">
              <w:t xml:space="preserve"> </w:t>
            </w:r>
            <w:r>
              <w:t>SCR</w:t>
            </w:r>
          </w:p>
        </w:tc>
        <w:tc>
          <w:tcPr>
            <w:tcW w:w="1573" w:type="dxa"/>
            <w:gridSpan w:val="2"/>
          </w:tcPr>
          <w:p w:rsidR="006F2895" w:rsidRPr="00376DFC" w:rsidRDefault="00A67052" w:rsidP="00A34055">
            <w:pPr>
              <w:spacing w:line="360" w:lineRule="auto"/>
              <w:jc w:val="center"/>
            </w:pPr>
            <w:r>
              <w:t>6</w:t>
            </w:r>
          </w:p>
        </w:tc>
      </w:tr>
      <w:tr w:rsidR="006F2895" w:rsidRPr="00376DFC" w:rsidTr="0059083E">
        <w:tc>
          <w:tcPr>
            <w:tcW w:w="525" w:type="dxa"/>
          </w:tcPr>
          <w:p w:rsidR="006F2895" w:rsidRPr="00376DFC" w:rsidRDefault="006F2895" w:rsidP="00BE6BF1">
            <w:pPr>
              <w:spacing w:line="360" w:lineRule="auto"/>
            </w:pPr>
          </w:p>
        </w:tc>
        <w:tc>
          <w:tcPr>
            <w:tcW w:w="7023" w:type="dxa"/>
          </w:tcPr>
          <w:p w:rsidR="006F2895" w:rsidRPr="00376DFC" w:rsidRDefault="006F2895" w:rsidP="00A67052">
            <w:pPr>
              <w:spacing w:line="360" w:lineRule="auto"/>
            </w:pPr>
            <w:r w:rsidRPr="00376DFC">
              <w:tab/>
              <w:t xml:space="preserve">2.6 </w:t>
            </w:r>
            <w:r w:rsidR="00A67052" w:rsidRPr="00376DFC">
              <w:t>Phase angle control</w:t>
            </w:r>
          </w:p>
        </w:tc>
        <w:tc>
          <w:tcPr>
            <w:tcW w:w="1573" w:type="dxa"/>
            <w:gridSpan w:val="2"/>
          </w:tcPr>
          <w:p w:rsidR="006F2895" w:rsidRPr="00376DFC" w:rsidRDefault="00A67052" w:rsidP="00A34055">
            <w:pPr>
              <w:spacing w:line="360" w:lineRule="auto"/>
              <w:jc w:val="center"/>
            </w:pPr>
            <w:r>
              <w:t>7</w:t>
            </w:r>
          </w:p>
        </w:tc>
      </w:tr>
      <w:tr w:rsidR="006F2895" w:rsidRPr="00376DFC" w:rsidTr="0059083E">
        <w:tc>
          <w:tcPr>
            <w:tcW w:w="525" w:type="dxa"/>
          </w:tcPr>
          <w:p w:rsidR="006F2895" w:rsidRPr="00376DFC" w:rsidRDefault="006F2895" w:rsidP="00BE6BF1">
            <w:pPr>
              <w:spacing w:line="360" w:lineRule="auto"/>
            </w:pPr>
          </w:p>
        </w:tc>
        <w:tc>
          <w:tcPr>
            <w:tcW w:w="7023" w:type="dxa"/>
          </w:tcPr>
          <w:p w:rsidR="006F2895" w:rsidRPr="00376DFC" w:rsidRDefault="006F2895" w:rsidP="00A67052">
            <w:pPr>
              <w:spacing w:line="360" w:lineRule="auto"/>
            </w:pPr>
            <w:r w:rsidRPr="00376DFC">
              <w:tab/>
              <w:t xml:space="preserve">2.7 </w:t>
            </w:r>
            <w:r w:rsidR="00787347">
              <w:t xml:space="preserve">Single </w:t>
            </w:r>
            <w:r w:rsidR="00A67052">
              <w:t>Phase controlled</w:t>
            </w:r>
            <w:r w:rsidR="00A67052" w:rsidRPr="00376DFC">
              <w:t xml:space="preserve"> rectifier realization</w:t>
            </w:r>
          </w:p>
        </w:tc>
        <w:tc>
          <w:tcPr>
            <w:tcW w:w="1573" w:type="dxa"/>
            <w:gridSpan w:val="2"/>
          </w:tcPr>
          <w:p w:rsidR="006F2895" w:rsidRPr="00376DFC" w:rsidRDefault="00A67052" w:rsidP="00A34055">
            <w:pPr>
              <w:spacing w:line="360" w:lineRule="auto"/>
              <w:jc w:val="center"/>
            </w:pPr>
            <w:r>
              <w:t>8</w:t>
            </w:r>
          </w:p>
        </w:tc>
      </w:tr>
      <w:tr w:rsidR="006F2895" w:rsidRPr="00376DFC" w:rsidTr="0059083E">
        <w:tc>
          <w:tcPr>
            <w:tcW w:w="525" w:type="dxa"/>
          </w:tcPr>
          <w:p w:rsidR="00F74E97" w:rsidRDefault="00F74E97" w:rsidP="00BE6BF1">
            <w:pPr>
              <w:spacing w:line="360" w:lineRule="auto"/>
              <w:rPr>
                <w:b/>
              </w:rPr>
            </w:pPr>
          </w:p>
          <w:p w:rsidR="006F2895" w:rsidRPr="00376DFC" w:rsidRDefault="006F2895" w:rsidP="00BE6BF1">
            <w:pPr>
              <w:spacing w:line="360" w:lineRule="auto"/>
              <w:rPr>
                <w:b/>
              </w:rPr>
            </w:pPr>
            <w:r w:rsidRPr="00376DFC">
              <w:rPr>
                <w:b/>
              </w:rPr>
              <w:t xml:space="preserve">3. </w:t>
            </w:r>
          </w:p>
        </w:tc>
        <w:tc>
          <w:tcPr>
            <w:tcW w:w="7023" w:type="dxa"/>
          </w:tcPr>
          <w:p w:rsidR="00F74E97" w:rsidRDefault="00F74E97" w:rsidP="00BE6BF1">
            <w:pPr>
              <w:spacing w:line="360" w:lineRule="auto"/>
              <w:rPr>
                <w:b/>
              </w:rPr>
            </w:pPr>
          </w:p>
          <w:p w:rsidR="006F2895" w:rsidRPr="00376DFC" w:rsidRDefault="006F2895" w:rsidP="00BE6BF1">
            <w:pPr>
              <w:spacing w:line="360" w:lineRule="auto"/>
              <w:rPr>
                <w:b/>
              </w:rPr>
            </w:pPr>
            <w:r w:rsidRPr="00376DFC">
              <w:rPr>
                <w:b/>
              </w:rPr>
              <w:t>PWM TECHNIQUES</w:t>
            </w:r>
          </w:p>
        </w:tc>
        <w:tc>
          <w:tcPr>
            <w:tcW w:w="1573" w:type="dxa"/>
            <w:gridSpan w:val="2"/>
          </w:tcPr>
          <w:p w:rsidR="00F74E97" w:rsidRDefault="00F74E97" w:rsidP="00A34055">
            <w:pPr>
              <w:spacing w:line="360" w:lineRule="auto"/>
              <w:jc w:val="center"/>
            </w:pPr>
          </w:p>
          <w:p w:rsidR="006F2895" w:rsidRPr="00376DFC" w:rsidRDefault="006A44EB" w:rsidP="00A34055">
            <w:pPr>
              <w:spacing w:line="360" w:lineRule="auto"/>
              <w:jc w:val="center"/>
            </w:pPr>
            <w:r>
              <w:t>10</w:t>
            </w:r>
          </w:p>
        </w:tc>
      </w:tr>
      <w:tr w:rsidR="006F2895" w:rsidRPr="00376DFC" w:rsidTr="0059083E">
        <w:tc>
          <w:tcPr>
            <w:tcW w:w="525" w:type="dxa"/>
          </w:tcPr>
          <w:p w:rsidR="006F2895" w:rsidRPr="00376DFC" w:rsidRDefault="006F2895" w:rsidP="00BE6BF1">
            <w:pPr>
              <w:spacing w:line="360" w:lineRule="auto"/>
            </w:pPr>
          </w:p>
        </w:tc>
        <w:tc>
          <w:tcPr>
            <w:tcW w:w="7023" w:type="dxa"/>
          </w:tcPr>
          <w:p w:rsidR="006F2895" w:rsidRPr="00376DFC" w:rsidRDefault="006F2895" w:rsidP="00787347">
            <w:pPr>
              <w:spacing w:line="360" w:lineRule="auto"/>
            </w:pPr>
            <w:r w:rsidRPr="00376DFC">
              <w:tab/>
              <w:t>3.1</w:t>
            </w:r>
            <w:r w:rsidR="00787347" w:rsidRPr="00376DFC">
              <w:t xml:space="preserve"> PWM</w:t>
            </w:r>
            <w:r w:rsidRPr="00376DFC">
              <w:t xml:space="preserve"> </w:t>
            </w:r>
          </w:p>
        </w:tc>
        <w:tc>
          <w:tcPr>
            <w:tcW w:w="1573" w:type="dxa"/>
            <w:gridSpan w:val="2"/>
          </w:tcPr>
          <w:p w:rsidR="006F2895" w:rsidRPr="00376DFC" w:rsidRDefault="006A44EB" w:rsidP="00A34055">
            <w:pPr>
              <w:spacing w:line="360" w:lineRule="auto"/>
              <w:jc w:val="center"/>
            </w:pPr>
            <w:r>
              <w:t>10</w:t>
            </w:r>
          </w:p>
        </w:tc>
      </w:tr>
      <w:tr w:rsidR="006F2895" w:rsidRPr="00376DFC" w:rsidTr="0059083E">
        <w:tc>
          <w:tcPr>
            <w:tcW w:w="525" w:type="dxa"/>
          </w:tcPr>
          <w:p w:rsidR="006F2895" w:rsidRPr="00376DFC" w:rsidRDefault="006F2895" w:rsidP="00BE6BF1">
            <w:pPr>
              <w:spacing w:line="360" w:lineRule="auto"/>
            </w:pPr>
          </w:p>
        </w:tc>
        <w:tc>
          <w:tcPr>
            <w:tcW w:w="7023" w:type="dxa"/>
          </w:tcPr>
          <w:p w:rsidR="006F2895" w:rsidRPr="00376DFC" w:rsidRDefault="006F2895" w:rsidP="00787347">
            <w:pPr>
              <w:spacing w:line="360" w:lineRule="auto"/>
            </w:pPr>
            <w:r w:rsidRPr="00376DFC">
              <w:tab/>
              <w:t xml:space="preserve">3.2 </w:t>
            </w:r>
            <w:r w:rsidR="00787347" w:rsidRPr="00376DFC">
              <w:t xml:space="preserve">Types of PWM techniques </w:t>
            </w:r>
          </w:p>
        </w:tc>
        <w:tc>
          <w:tcPr>
            <w:tcW w:w="1573" w:type="dxa"/>
            <w:gridSpan w:val="2"/>
          </w:tcPr>
          <w:p w:rsidR="006F2895" w:rsidRPr="00376DFC" w:rsidRDefault="006A44EB" w:rsidP="00A34055">
            <w:pPr>
              <w:spacing w:line="360" w:lineRule="auto"/>
              <w:jc w:val="center"/>
            </w:pPr>
            <w:r>
              <w:t>10</w:t>
            </w:r>
          </w:p>
        </w:tc>
      </w:tr>
      <w:tr w:rsidR="006F2895" w:rsidRPr="00376DFC" w:rsidTr="0059083E">
        <w:tc>
          <w:tcPr>
            <w:tcW w:w="525" w:type="dxa"/>
          </w:tcPr>
          <w:p w:rsidR="006F2895" w:rsidRPr="00376DFC" w:rsidRDefault="006F2895" w:rsidP="00BE6BF1">
            <w:pPr>
              <w:spacing w:line="360" w:lineRule="auto"/>
            </w:pPr>
          </w:p>
        </w:tc>
        <w:tc>
          <w:tcPr>
            <w:tcW w:w="7023" w:type="dxa"/>
          </w:tcPr>
          <w:p w:rsidR="006F2895" w:rsidRPr="00376DFC" w:rsidRDefault="006F2895" w:rsidP="00BE6BF1">
            <w:pPr>
              <w:spacing w:line="360" w:lineRule="auto"/>
            </w:pPr>
            <w:r w:rsidRPr="00376DFC">
              <w:tab/>
            </w:r>
            <w:r w:rsidRPr="00376DFC">
              <w:tab/>
              <w:t>3.2.1 Single Pulse Width Modulation</w:t>
            </w:r>
          </w:p>
        </w:tc>
        <w:tc>
          <w:tcPr>
            <w:tcW w:w="1573" w:type="dxa"/>
            <w:gridSpan w:val="2"/>
          </w:tcPr>
          <w:p w:rsidR="006F2895" w:rsidRPr="00376DFC" w:rsidRDefault="006A44EB" w:rsidP="00A34055">
            <w:pPr>
              <w:spacing w:line="360" w:lineRule="auto"/>
              <w:jc w:val="center"/>
            </w:pPr>
            <w:r>
              <w:t>11</w:t>
            </w:r>
          </w:p>
        </w:tc>
      </w:tr>
      <w:tr w:rsidR="006F2895" w:rsidRPr="00376DFC" w:rsidTr="0059083E">
        <w:tc>
          <w:tcPr>
            <w:tcW w:w="525" w:type="dxa"/>
          </w:tcPr>
          <w:p w:rsidR="006F2895" w:rsidRPr="00376DFC" w:rsidRDefault="006F2895" w:rsidP="00BE6BF1">
            <w:pPr>
              <w:spacing w:line="360" w:lineRule="auto"/>
            </w:pPr>
          </w:p>
        </w:tc>
        <w:tc>
          <w:tcPr>
            <w:tcW w:w="7023" w:type="dxa"/>
          </w:tcPr>
          <w:p w:rsidR="006F2895" w:rsidRPr="00376DFC" w:rsidRDefault="006F2895" w:rsidP="00BE6BF1">
            <w:pPr>
              <w:spacing w:line="360" w:lineRule="auto"/>
            </w:pPr>
            <w:r w:rsidRPr="00376DFC">
              <w:tab/>
            </w:r>
            <w:r w:rsidRPr="00376DFC">
              <w:tab/>
              <w:t>3.2.1 Multiple Pulse width Modulation</w:t>
            </w:r>
          </w:p>
        </w:tc>
        <w:tc>
          <w:tcPr>
            <w:tcW w:w="1573" w:type="dxa"/>
            <w:gridSpan w:val="2"/>
          </w:tcPr>
          <w:p w:rsidR="006F2895" w:rsidRPr="00376DFC" w:rsidRDefault="006A44EB" w:rsidP="00A34055">
            <w:pPr>
              <w:spacing w:line="360" w:lineRule="auto"/>
              <w:jc w:val="center"/>
            </w:pPr>
            <w:r>
              <w:t>11</w:t>
            </w:r>
          </w:p>
        </w:tc>
      </w:tr>
      <w:tr w:rsidR="006F2895" w:rsidRPr="00376DFC" w:rsidTr="0059083E">
        <w:tc>
          <w:tcPr>
            <w:tcW w:w="525" w:type="dxa"/>
          </w:tcPr>
          <w:p w:rsidR="006F2895" w:rsidRPr="00376DFC" w:rsidRDefault="006F2895" w:rsidP="00BE6BF1">
            <w:pPr>
              <w:spacing w:line="360" w:lineRule="auto"/>
            </w:pPr>
          </w:p>
        </w:tc>
        <w:tc>
          <w:tcPr>
            <w:tcW w:w="7023" w:type="dxa"/>
          </w:tcPr>
          <w:p w:rsidR="006F2895" w:rsidRPr="00376DFC" w:rsidRDefault="006F2895" w:rsidP="00BE6BF1">
            <w:pPr>
              <w:spacing w:line="360" w:lineRule="auto"/>
            </w:pPr>
            <w:r w:rsidRPr="00376DFC">
              <w:tab/>
            </w:r>
            <w:r w:rsidRPr="00376DFC">
              <w:tab/>
              <w:t>3.2.3 Sinusoidal Pulse Width Modulation</w:t>
            </w:r>
          </w:p>
        </w:tc>
        <w:tc>
          <w:tcPr>
            <w:tcW w:w="1573" w:type="dxa"/>
            <w:gridSpan w:val="2"/>
          </w:tcPr>
          <w:p w:rsidR="006F2895" w:rsidRPr="00376DFC" w:rsidRDefault="006A44EB" w:rsidP="00A34055">
            <w:pPr>
              <w:spacing w:line="360" w:lineRule="auto"/>
              <w:jc w:val="center"/>
            </w:pPr>
            <w:r>
              <w:t>12</w:t>
            </w:r>
          </w:p>
        </w:tc>
      </w:tr>
      <w:tr w:rsidR="006F2895" w:rsidRPr="00376DFC" w:rsidTr="0059083E">
        <w:tc>
          <w:tcPr>
            <w:tcW w:w="525" w:type="dxa"/>
          </w:tcPr>
          <w:p w:rsidR="006F2895" w:rsidRPr="00376DFC" w:rsidRDefault="006F2895" w:rsidP="00BE6BF1">
            <w:pPr>
              <w:spacing w:line="360" w:lineRule="auto"/>
            </w:pPr>
          </w:p>
        </w:tc>
        <w:tc>
          <w:tcPr>
            <w:tcW w:w="7023" w:type="dxa"/>
          </w:tcPr>
          <w:p w:rsidR="006F2895" w:rsidRPr="00376DFC" w:rsidRDefault="006F2895" w:rsidP="00BE6BF1">
            <w:pPr>
              <w:spacing w:line="360" w:lineRule="auto"/>
            </w:pPr>
            <w:r w:rsidRPr="00376DFC">
              <w:tab/>
            </w:r>
            <w:r w:rsidRPr="00376DFC">
              <w:tab/>
              <w:t>3.2.4 Trapezoidal Pulse Width Modulation</w:t>
            </w:r>
          </w:p>
        </w:tc>
        <w:tc>
          <w:tcPr>
            <w:tcW w:w="1573" w:type="dxa"/>
            <w:gridSpan w:val="2"/>
          </w:tcPr>
          <w:p w:rsidR="006F2895" w:rsidRPr="00376DFC" w:rsidRDefault="006A44EB" w:rsidP="00A34055">
            <w:pPr>
              <w:spacing w:line="360" w:lineRule="auto"/>
              <w:jc w:val="center"/>
            </w:pPr>
            <w:r>
              <w:t>13</w:t>
            </w:r>
          </w:p>
        </w:tc>
      </w:tr>
      <w:tr w:rsidR="006F2895" w:rsidRPr="00376DFC" w:rsidTr="0059083E">
        <w:tc>
          <w:tcPr>
            <w:tcW w:w="525" w:type="dxa"/>
          </w:tcPr>
          <w:p w:rsidR="006F2895" w:rsidRPr="00376DFC" w:rsidRDefault="006F2895" w:rsidP="00BE6BF1">
            <w:pPr>
              <w:spacing w:line="360" w:lineRule="auto"/>
            </w:pPr>
          </w:p>
        </w:tc>
        <w:tc>
          <w:tcPr>
            <w:tcW w:w="7023" w:type="dxa"/>
          </w:tcPr>
          <w:p w:rsidR="006F2895" w:rsidRPr="00376DFC" w:rsidRDefault="006F2895" w:rsidP="00BE6BF1">
            <w:pPr>
              <w:spacing w:line="360" w:lineRule="auto"/>
            </w:pPr>
            <w:r w:rsidRPr="00376DFC">
              <w:tab/>
            </w:r>
            <w:r w:rsidRPr="00376DFC">
              <w:tab/>
              <w:t>3.2.5 Staircase Pulse Width Modulation</w:t>
            </w:r>
          </w:p>
        </w:tc>
        <w:tc>
          <w:tcPr>
            <w:tcW w:w="1573" w:type="dxa"/>
            <w:gridSpan w:val="2"/>
          </w:tcPr>
          <w:p w:rsidR="006F2895" w:rsidRPr="00376DFC" w:rsidRDefault="006A44EB" w:rsidP="00A34055">
            <w:pPr>
              <w:spacing w:line="360" w:lineRule="auto"/>
              <w:jc w:val="center"/>
            </w:pPr>
            <w:r>
              <w:t>14</w:t>
            </w:r>
          </w:p>
        </w:tc>
      </w:tr>
      <w:tr w:rsidR="006F2895" w:rsidRPr="00376DFC" w:rsidTr="0059083E">
        <w:tc>
          <w:tcPr>
            <w:tcW w:w="525" w:type="dxa"/>
          </w:tcPr>
          <w:p w:rsidR="006F2895" w:rsidRPr="00376DFC" w:rsidRDefault="006F2895" w:rsidP="00BE6BF1">
            <w:pPr>
              <w:spacing w:line="360" w:lineRule="auto"/>
            </w:pPr>
          </w:p>
        </w:tc>
        <w:tc>
          <w:tcPr>
            <w:tcW w:w="7023" w:type="dxa"/>
          </w:tcPr>
          <w:p w:rsidR="00391673" w:rsidRDefault="00391673" w:rsidP="00F74E97">
            <w:pPr>
              <w:spacing w:line="360" w:lineRule="auto"/>
              <w:jc w:val="center"/>
              <w:rPr>
                <w:b/>
              </w:rPr>
            </w:pPr>
          </w:p>
          <w:p w:rsidR="00F74E97" w:rsidRDefault="00F74E97" w:rsidP="00F74E97">
            <w:pPr>
              <w:spacing w:line="360" w:lineRule="auto"/>
              <w:jc w:val="center"/>
            </w:pPr>
            <w:r w:rsidRPr="00F74E97">
              <w:rPr>
                <w:b/>
              </w:rPr>
              <w:t>III</w:t>
            </w:r>
          </w:p>
          <w:p w:rsidR="00391673" w:rsidRDefault="00F74E97" w:rsidP="00BE6BF1">
            <w:pPr>
              <w:spacing w:line="360" w:lineRule="auto"/>
            </w:pPr>
            <w:r>
              <w:tab/>
            </w:r>
            <w:r>
              <w:tab/>
            </w:r>
          </w:p>
          <w:p w:rsidR="006F2895" w:rsidRPr="00376DFC" w:rsidRDefault="00391673" w:rsidP="00BE6BF1">
            <w:pPr>
              <w:spacing w:line="360" w:lineRule="auto"/>
            </w:pPr>
            <w:r>
              <w:tab/>
            </w:r>
            <w:r>
              <w:tab/>
            </w:r>
            <w:r w:rsidR="006F2895" w:rsidRPr="00376DFC">
              <w:t>3.2.6 Delta Pulse Width Modulation</w:t>
            </w:r>
          </w:p>
        </w:tc>
        <w:tc>
          <w:tcPr>
            <w:tcW w:w="1573" w:type="dxa"/>
            <w:gridSpan w:val="2"/>
          </w:tcPr>
          <w:p w:rsidR="00F74E97" w:rsidRDefault="00F74E97" w:rsidP="00A34055">
            <w:pPr>
              <w:spacing w:line="360" w:lineRule="auto"/>
              <w:jc w:val="center"/>
            </w:pPr>
          </w:p>
          <w:p w:rsidR="00391673" w:rsidRDefault="00391673" w:rsidP="00A34055">
            <w:pPr>
              <w:spacing w:line="360" w:lineRule="auto"/>
              <w:jc w:val="center"/>
            </w:pPr>
          </w:p>
          <w:p w:rsidR="00391673" w:rsidRDefault="00391673" w:rsidP="00A34055">
            <w:pPr>
              <w:spacing w:line="360" w:lineRule="auto"/>
              <w:jc w:val="center"/>
            </w:pPr>
          </w:p>
          <w:p w:rsidR="006F2895" w:rsidRPr="00376DFC" w:rsidRDefault="006A44EB" w:rsidP="00A34055">
            <w:pPr>
              <w:spacing w:line="360" w:lineRule="auto"/>
              <w:jc w:val="center"/>
            </w:pPr>
            <w:r>
              <w:t>14</w:t>
            </w:r>
          </w:p>
        </w:tc>
      </w:tr>
      <w:tr w:rsidR="006F2895" w:rsidRPr="00376DFC" w:rsidTr="0059083E">
        <w:tc>
          <w:tcPr>
            <w:tcW w:w="525" w:type="dxa"/>
          </w:tcPr>
          <w:p w:rsidR="006F2895" w:rsidRPr="00376DFC" w:rsidRDefault="006F2895" w:rsidP="00BE6BF1">
            <w:pPr>
              <w:spacing w:line="360" w:lineRule="auto"/>
            </w:pPr>
          </w:p>
        </w:tc>
        <w:tc>
          <w:tcPr>
            <w:tcW w:w="7023" w:type="dxa"/>
          </w:tcPr>
          <w:p w:rsidR="006F2895" w:rsidRPr="00376DFC" w:rsidRDefault="00F961B9" w:rsidP="00F74E97">
            <w:pPr>
              <w:spacing w:line="360" w:lineRule="auto"/>
            </w:pPr>
            <w:r>
              <w:tab/>
            </w:r>
            <w:r w:rsidR="006F2895" w:rsidRPr="00376DFC">
              <w:t>3.3 PWM Switching strategies</w:t>
            </w:r>
          </w:p>
        </w:tc>
        <w:tc>
          <w:tcPr>
            <w:tcW w:w="1573" w:type="dxa"/>
            <w:gridSpan w:val="2"/>
          </w:tcPr>
          <w:p w:rsidR="006A44EB" w:rsidRPr="00376DFC" w:rsidRDefault="006A44EB" w:rsidP="00A34055">
            <w:pPr>
              <w:spacing w:line="360" w:lineRule="auto"/>
              <w:jc w:val="center"/>
            </w:pPr>
            <w:r>
              <w:t>15</w:t>
            </w:r>
          </w:p>
        </w:tc>
      </w:tr>
      <w:tr w:rsidR="006F2895" w:rsidRPr="00376DFC" w:rsidTr="0059083E">
        <w:tc>
          <w:tcPr>
            <w:tcW w:w="525" w:type="dxa"/>
          </w:tcPr>
          <w:p w:rsidR="006F2895" w:rsidRPr="00376DFC" w:rsidRDefault="006F2895" w:rsidP="00BE6BF1">
            <w:pPr>
              <w:spacing w:line="360" w:lineRule="auto"/>
            </w:pPr>
          </w:p>
        </w:tc>
        <w:tc>
          <w:tcPr>
            <w:tcW w:w="7023" w:type="dxa"/>
          </w:tcPr>
          <w:p w:rsidR="006F2895" w:rsidRPr="00376DFC" w:rsidRDefault="006F2895" w:rsidP="00BE6BF1">
            <w:pPr>
              <w:spacing w:line="360" w:lineRule="auto"/>
            </w:pPr>
            <w:r w:rsidRPr="00376DFC">
              <w:tab/>
            </w:r>
            <w:r w:rsidRPr="00376DFC">
              <w:tab/>
              <w:t xml:space="preserve">3.3.1 Natural PWM </w:t>
            </w:r>
          </w:p>
        </w:tc>
        <w:tc>
          <w:tcPr>
            <w:tcW w:w="1573" w:type="dxa"/>
            <w:gridSpan w:val="2"/>
          </w:tcPr>
          <w:p w:rsidR="006F2895" w:rsidRPr="00376DFC" w:rsidRDefault="006A44EB" w:rsidP="00A34055">
            <w:pPr>
              <w:spacing w:line="360" w:lineRule="auto"/>
              <w:jc w:val="center"/>
            </w:pPr>
            <w:r>
              <w:t>15</w:t>
            </w:r>
          </w:p>
        </w:tc>
      </w:tr>
      <w:tr w:rsidR="006F2895" w:rsidRPr="00376DFC" w:rsidTr="0059083E">
        <w:tc>
          <w:tcPr>
            <w:tcW w:w="525" w:type="dxa"/>
          </w:tcPr>
          <w:p w:rsidR="006F2895" w:rsidRPr="00376DFC" w:rsidRDefault="006F2895" w:rsidP="00BE6BF1">
            <w:pPr>
              <w:spacing w:line="360" w:lineRule="auto"/>
            </w:pPr>
          </w:p>
        </w:tc>
        <w:tc>
          <w:tcPr>
            <w:tcW w:w="7023" w:type="dxa"/>
          </w:tcPr>
          <w:p w:rsidR="006F2895" w:rsidRPr="00376DFC" w:rsidRDefault="006F2895" w:rsidP="00BE6BF1">
            <w:pPr>
              <w:spacing w:line="360" w:lineRule="auto"/>
            </w:pPr>
            <w:r w:rsidRPr="00376DFC">
              <w:tab/>
            </w:r>
            <w:r w:rsidRPr="00376DFC">
              <w:tab/>
              <w:t xml:space="preserve">3.3.2 </w:t>
            </w:r>
            <w:r w:rsidR="0096233F">
              <w:t xml:space="preserve"> Regular s</w:t>
            </w:r>
            <w:r w:rsidRPr="00376DFC">
              <w:t>ampled PWM</w:t>
            </w:r>
          </w:p>
        </w:tc>
        <w:tc>
          <w:tcPr>
            <w:tcW w:w="1573" w:type="dxa"/>
            <w:gridSpan w:val="2"/>
          </w:tcPr>
          <w:p w:rsidR="006F2895" w:rsidRPr="00376DFC" w:rsidRDefault="006A44EB" w:rsidP="00A34055">
            <w:pPr>
              <w:spacing w:line="360" w:lineRule="auto"/>
              <w:jc w:val="center"/>
            </w:pPr>
            <w:r>
              <w:t>15</w:t>
            </w:r>
          </w:p>
        </w:tc>
      </w:tr>
      <w:tr w:rsidR="006F2895" w:rsidRPr="00376DFC" w:rsidTr="0059083E">
        <w:tc>
          <w:tcPr>
            <w:tcW w:w="525" w:type="dxa"/>
          </w:tcPr>
          <w:p w:rsidR="006F2895" w:rsidRPr="00376DFC" w:rsidRDefault="006F2895" w:rsidP="00BE6BF1">
            <w:pPr>
              <w:spacing w:line="360" w:lineRule="auto"/>
            </w:pPr>
          </w:p>
        </w:tc>
        <w:tc>
          <w:tcPr>
            <w:tcW w:w="7023" w:type="dxa"/>
          </w:tcPr>
          <w:p w:rsidR="006F2895" w:rsidRPr="00376DFC" w:rsidRDefault="002F6356" w:rsidP="006A44EB">
            <w:pPr>
              <w:spacing w:line="360" w:lineRule="auto"/>
            </w:pPr>
            <w:r>
              <w:tab/>
            </w:r>
            <w:r>
              <w:tab/>
            </w:r>
            <w:r w:rsidR="006F2895" w:rsidRPr="00376DFC">
              <w:t>3.3.3 Optimal PWM</w:t>
            </w:r>
          </w:p>
        </w:tc>
        <w:tc>
          <w:tcPr>
            <w:tcW w:w="1573" w:type="dxa"/>
            <w:gridSpan w:val="2"/>
          </w:tcPr>
          <w:p w:rsidR="006F2895" w:rsidRPr="00376DFC" w:rsidRDefault="006A44EB" w:rsidP="00A34055">
            <w:pPr>
              <w:spacing w:line="360" w:lineRule="auto"/>
              <w:jc w:val="center"/>
            </w:pPr>
            <w:r>
              <w:t>16</w:t>
            </w:r>
          </w:p>
        </w:tc>
      </w:tr>
      <w:tr w:rsidR="006F2895" w:rsidRPr="00376DFC" w:rsidTr="0059083E">
        <w:tc>
          <w:tcPr>
            <w:tcW w:w="525" w:type="dxa"/>
          </w:tcPr>
          <w:p w:rsidR="006F2895" w:rsidRPr="00376DFC" w:rsidRDefault="006F2895" w:rsidP="00BE6BF1">
            <w:pPr>
              <w:spacing w:line="360" w:lineRule="auto"/>
            </w:pPr>
          </w:p>
        </w:tc>
        <w:tc>
          <w:tcPr>
            <w:tcW w:w="7023" w:type="dxa"/>
          </w:tcPr>
          <w:p w:rsidR="006F2895" w:rsidRDefault="006F2895" w:rsidP="00BE6BF1">
            <w:pPr>
              <w:spacing w:line="360" w:lineRule="auto"/>
            </w:pPr>
            <w:r w:rsidRPr="00376DFC">
              <w:tab/>
            </w:r>
            <w:r w:rsidRPr="00376DFC">
              <w:tab/>
              <w:t>3.3.4 Sub optimal PWM</w:t>
            </w:r>
          </w:p>
          <w:p w:rsidR="002F6356" w:rsidRPr="00376DFC" w:rsidRDefault="002F6356" w:rsidP="00BE6BF1">
            <w:pPr>
              <w:spacing w:line="360" w:lineRule="auto"/>
            </w:pPr>
          </w:p>
        </w:tc>
        <w:tc>
          <w:tcPr>
            <w:tcW w:w="1573" w:type="dxa"/>
            <w:gridSpan w:val="2"/>
          </w:tcPr>
          <w:p w:rsidR="006F2895" w:rsidRPr="00376DFC" w:rsidRDefault="006A44EB" w:rsidP="00A34055">
            <w:pPr>
              <w:spacing w:line="360" w:lineRule="auto"/>
              <w:jc w:val="center"/>
            </w:pPr>
            <w:r>
              <w:t>17</w:t>
            </w:r>
          </w:p>
        </w:tc>
      </w:tr>
      <w:tr w:rsidR="006F2895" w:rsidRPr="00376DFC" w:rsidTr="0059083E">
        <w:tc>
          <w:tcPr>
            <w:tcW w:w="525" w:type="dxa"/>
          </w:tcPr>
          <w:p w:rsidR="006F2895" w:rsidRPr="00376DFC" w:rsidRDefault="006F2895" w:rsidP="00BE6BF1">
            <w:pPr>
              <w:spacing w:line="360" w:lineRule="auto"/>
              <w:rPr>
                <w:b/>
              </w:rPr>
            </w:pPr>
            <w:r w:rsidRPr="00376DFC">
              <w:rPr>
                <w:b/>
              </w:rPr>
              <w:t>4.</w:t>
            </w:r>
          </w:p>
        </w:tc>
        <w:tc>
          <w:tcPr>
            <w:tcW w:w="7023" w:type="dxa"/>
          </w:tcPr>
          <w:p w:rsidR="006F2895" w:rsidRPr="00376DFC" w:rsidRDefault="006F2895" w:rsidP="00BE6BF1">
            <w:pPr>
              <w:spacing w:line="360" w:lineRule="auto"/>
              <w:rPr>
                <w:b/>
              </w:rPr>
            </w:pPr>
            <w:r w:rsidRPr="00376DFC">
              <w:rPr>
                <w:b/>
              </w:rPr>
              <w:t>HARMONIC REDUCTION</w:t>
            </w:r>
          </w:p>
        </w:tc>
        <w:tc>
          <w:tcPr>
            <w:tcW w:w="1573" w:type="dxa"/>
            <w:gridSpan w:val="2"/>
          </w:tcPr>
          <w:p w:rsidR="006F2895" w:rsidRPr="00376DFC" w:rsidRDefault="006A44EB" w:rsidP="00A34055">
            <w:pPr>
              <w:spacing w:line="360" w:lineRule="auto"/>
              <w:jc w:val="center"/>
            </w:pPr>
            <w:r>
              <w:t>18</w:t>
            </w:r>
          </w:p>
        </w:tc>
      </w:tr>
      <w:tr w:rsidR="006F2895" w:rsidRPr="00376DFC" w:rsidTr="0059083E">
        <w:tc>
          <w:tcPr>
            <w:tcW w:w="525" w:type="dxa"/>
          </w:tcPr>
          <w:p w:rsidR="006F2895" w:rsidRPr="00376DFC" w:rsidRDefault="006F2895" w:rsidP="00BE6BF1">
            <w:pPr>
              <w:spacing w:line="360" w:lineRule="auto"/>
            </w:pPr>
          </w:p>
        </w:tc>
        <w:tc>
          <w:tcPr>
            <w:tcW w:w="7023" w:type="dxa"/>
          </w:tcPr>
          <w:p w:rsidR="006F2895" w:rsidRPr="00376DFC" w:rsidRDefault="006F2895" w:rsidP="00BE6BF1">
            <w:pPr>
              <w:spacing w:line="360" w:lineRule="auto"/>
            </w:pPr>
            <w:r w:rsidRPr="00376DFC">
              <w:tab/>
              <w:t>4.1 Harmonics</w:t>
            </w:r>
          </w:p>
        </w:tc>
        <w:tc>
          <w:tcPr>
            <w:tcW w:w="1573" w:type="dxa"/>
            <w:gridSpan w:val="2"/>
          </w:tcPr>
          <w:p w:rsidR="006F2895" w:rsidRPr="00376DFC" w:rsidRDefault="006A44EB" w:rsidP="00A34055">
            <w:pPr>
              <w:spacing w:line="360" w:lineRule="auto"/>
              <w:jc w:val="center"/>
            </w:pPr>
            <w:r>
              <w:t>18</w:t>
            </w:r>
          </w:p>
        </w:tc>
      </w:tr>
      <w:tr w:rsidR="006F2895" w:rsidRPr="00376DFC" w:rsidTr="0059083E">
        <w:tc>
          <w:tcPr>
            <w:tcW w:w="525" w:type="dxa"/>
          </w:tcPr>
          <w:p w:rsidR="006F2895" w:rsidRPr="00376DFC" w:rsidRDefault="006F2895" w:rsidP="00BE6BF1">
            <w:pPr>
              <w:spacing w:line="360" w:lineRule="auto"/>
            </w:pPr>
          </w:p>
        </w:tc>
        <w:tc>
          <w:tcPr>
            <w:tcW w:w="7023" w:type="dxa"/>
          </w:tcPr>
          <w:p w:rsidR="006F2895" w:rsidRPr="00376DFC" w:rsidRDefault="006F2895" w:rsidP="00BE6BF1">
            <w:pPr>
              <w:spacing w:line="360" w:lineRule="auto"/>
            </w:pPr>
            <w:r w:rsidRPr="00376DFC">
              <w:tab/>
              <w:t>4.2 Sources &amp; Effects of harmonics</w:t>
            </w:r>
          </w:p>
        </w:tc>
        <w:tc>
          <w:tcPr>
            <w:tcW w:w="1573" w:type="dxa"/>
            <w:gridSpan w:val="2"/>
          </w:tcPr>
          <w:p w:rsidR="006F2895" w:rsidRPr="00376DFC" w:rsidRDefault="006A44EB" w:rsidP="00A34055">
            <w:pPr>
              <w:spacing w:line="360" w:lineRule="auto"/>
              <w:jc w:val="center"/>
            </w:pPr>
            <w:r>
              <w:t>18</w:t>
            </w:r>
          </w:p>
        </w:tc>
      </w:tr>
      <w:tr w:rsidR="006F2895" w:rsidRPr="00376DFC" w:rsidTr="0059083E">
        <w:tc>
          <w:tcPr>
            <w:tcW w:w="525" w:type="dxa"/>
          </w:tcPr>
          <w:p w:rsidR="006F2895" w:rsidRPr="00376DFC" w:rsidRDefault="006F2895" w:rsidP="00BE6BF1">
            <w:pPr>
              <w:spacing w:line="360" w:lineRule="auto"/>
            </w:pPr>
          </w:p>
        </w:tc>
        <w:tc>
          <w:tcPr>
            <w:tcW w:w="7023" w:type="dxa"/>
          </w:tcPr>
          <w:p w:rsidR="006F2895" w:rsidRPr="00376DFC" w:rsidRDefault="006F2895" w:rsidP="00BE6BF1">
            <w:pPr>
              <w:spacing w:line="360" w:lineRule="auto"/>
            </w:pPr>
            <w:r w:rsidRPr="00376DFC">
              <w:tab/>
              <w:t>4.3 Need for harmonic reduction</w:t>
            </w:r>
          </w:p>
        </w:tc>
        <w:tc>
          <w:tcPr>
            <w:tcW w:w="1573" w:type="dxa"/>
            <w:gridSpan w:val="2"/>
          </w:tcPr>
          <w:p w:rsidR="006F2895" w:rsidRPr="00376DFC" w:rsidRDefault="006A44EB" w:rsidP="00A34055">
            <w:pPr>
              <w:spacing w:line="360" w:lineRule="auto"/>
              <w:jc w:val="center"/>
            </w:pPr>
            <w:r>
              <w:t>19</w:t>
            </w:r>
          </w:p>
        </w:tc>
      </w:tr>
      <w:tr w:rsidR="006F2895" w:rsidRPr="00376DFC" w:rsidTr="0059083E">
        <w:tc>
          <w:tcPr>
            <w:tcW w:w="525" w:type="dxa"/>
          </w:tcPr>
          <w:p w:rsidR="006F2895" w:rsidRPr="00376DFC" w:rsidRDefault="006F2895" w:rsidP="00BE6BF1">
            <w:pPr>
              <w:spacing w:line="360" w:lineRule="auto"/>
            </w:pPr>
          </w:p>
        </w:tc>
        <w:tc>
          <w:tcPr>
            <w:tcW w:w="7023" w:type="dxa"/>
          </w:tcPr>
          <w:p w:rsidR="006F2895" w:rsidRPr="00376DFC" w:rsidRDefault="006F2895" w:rsidP="00BE6BF1">
            <w:pPr>
              <w:spacing w:line="360" w:lineRule="auto"/>
            </w:pPr>
            <w:r w:rsidRPr="00376DFC">
              <w:tab/>
              <w:t>4.4 Methods for harmonic reduction</w:t>
            </w:r>
          </w:p>
        </w:tc>
        <w:tc>
          <w:tcPr>
            <w:tcW w:w="1573" w:type="dxa"/>
            <w:gridSpan w:val="2"/>
          </w:tcPr>
          <w:p w:rsidR="006F2895" w:rsidRPr="00376DFC" w:rsidRDefault="006A44EB" w:rsidP="00A34055">
            <w:pPr>
              <w:spacing w:line="360" w:lineRule="auto"/>
              <w:jc w:val="center"/>
            </w:pPr>
            <w:r>
              <w:t>19</w:t>
            </w:r>
          </w:p>
        </w:tc>
      </w:tr>
      <w:tr w:rsidR="006F2895" w:rsidRPr="00376DFC" w:rsidTr="0059083E">
        <w:tc>
          <w:tcPr>
            <w:tcW w:w="525" w:type="dxa"/>
          </w:tcPr>
          <w:p w:rsidR="006F2895" w:rsidRPr="00376DFC" w:rsidRDefault="006F2895" w:rsidP="00BE6BF1">
            <w:pPr>
              <w:spacing w:line="360" w:lineRule="auto"/>
            </w:pPr>
          </w:p>
        </w:tc>
        <w:tc>
          <w:tcPr>
            <w:tcW w:w="7023" w:type="dxa"/>
          </w:tcPr>
          <w:p w:rsidR="006F2895" w:rsidRPr="00376DFC" w:rsidRDefault="006F2895" w:rsidP="00BE6BF1">
            <w:pPr>
              <w:spacing w:line="360" w:lineRule="auto"/>
            </w:pPr>
            <w:r w:rsidRPr="00376DFC">
              <w:tab/>
            </w:r>
            <w:r w:rsidRPr="00376DFC">
              <w:tab/>
              <w:t>4.4.1 Tuned single arm passive filter</w:t>
            </w:r>
          </w:p>
        </w:tc>
        <w:tc>
          <w:tcPr>
            <w:tcW w:w="1573" w:type="dxa"/>
            <w:gridSpan w:val="2"/>
          </w:tcPr>
          <w:p w:rsidR="006F2895" w:rsidRPr="00376DFC" w:rsidRDefault="006A44EB" w:rsidP="00A34055">
            <w:pPr>
              <w:spacing w:line="360" w:lineRule="auto"/>
              <w:jc w:val="center"/>
            </w:pPr>
            <w:r>
              <w:t>19</w:t>
            </w:r>
          </w:p>
        </w:tc>
      </w:tr>
      <w:tr w:rsidR="006F2895" w:rsidRPr="00376DFC" w:rsidTr="0059083E">
        <w:tc>
          <w:tcPr>
            <w:tcW w:w="525" w:type="dxa"/>
          </w:tcPr>
          <w:p w:rsidR="006F2895" w:rsidRPr="00376DFC" w:rsidRDefault="006F2895" w:rsidP="00BE6BF1">
            <w:pPr>
              <w:spacing w:line="360" w:lineRule="auto"/>
            </w:pPr>
          </w:p>
        </w:tc>
        <w:tc>
          <w:tcPr>
            <w:tcW w:w="7023" w:type="dxa"/>
          </w:tcPr>
          <w:p w:rsidR="006F2895" w:rsidRPr="00376DFC" w:rsidRDefault="006F2895" w:rsidP="00BE6BF1">
            <w:pPr>
              <w:spacing w:line="360" w:lineRule="auto"/>
            </w:pPr>
            <w:r w:rsidRPr="00376DFC">
              <w:tab/>
            </w:r>
            <w:r w:rsidRPr="00376DFC">
              <w:tab/>
              <w:t>4.4.2 Tuned multiple arm passive filter</w:t>
            </w:r>
          </w:p>
        </w:tc>
        <w:tc>
          <w:tcPr>
            <w:tcW w:w="1573" w:type="dxa"/>
            <w:gridSpan w:val="2"/>
          </w:tcPr>
          <w:p w:rsidR="006F2895" w:rsidRPr="00376DFC" w:rsidRDefault="006A44EB" w:rsidP="00A34055">
            <w:pPr>
              <w:spacing w:line="360" w:lineRule="auto"/>
              <w:jc w:val="center"/>
            </w:pPr>
            <w:r>
              <w:t>20</w:t>
            </w:r>
          </w:p>
        </w:tc>
      </w:tr>
      <w:tr w:rsidR="006F2895" w:rsidRPr="00376DFC" w:rsidTr="0059083E">
        <w:tc>
          <w:tcPr>
            <w:tcW w:w="525" w:type="dxa"/>
          </w:tcPr>
          <w:p w:rsidR="006F2895" w:rsidRPr="00376DFC" w:rsidRDefault="006F2895" w:rsidP="00BE6BF1">
            <w:pPr>
              <w:spacing w:line="360" w:lineRule="auto"/>
            </w:pPr>
          </w:p>
        </w:tc>
        <w:tc>
          <w:tcPr>
            <w:tcW w:w="7023" w:type="dxa"/>
          </w:tcPr>
          <w:p w:rsidR="006F2895" w:rsidRPr="00376DFC" w:rsidRDefault="006F2895" w:rsidP="00BE6BF1">
            <w:pPr>
              <w:spacing w:line="360" w:lineRule="auto"/>
            </w:pPr>
            <w:r w:rsidRPr="00376DFC">
              <w:tab/>
            </w:r>
            <w:r w:rsidRPr="00376DFC">
              <w:tab/>
              <w:t>4.4.3 External active filter</w:t>
            </w:r>
          </w:p>
        </w:tc>
        <w:tc>
          <w:tcPr>
            <w:tcW w:w="1573" w:type="dxa"/>
            <w:gridSpan w:val="2"/>
          </w:tcPr>
          <w:p w:rsidR="006F2895" w:rsidRPr="00376DFC" w:rsidRDefault="006A44EB" w:rsidP="00A34055">
            <w:pPr>
              <w:spacing w:line="360" w:lineRule="auto"/>
              <w:jc w:val="center"/>
            </w:pPr>
            <w:r>
              <w:t>21</w:t>
            </w:r>
          </w:p>
        </w:tc>
      </w:tr>
      <w:tr w:rsidR="006F2895" w:rsidRPr="00376DFC" w:rsidTr="0059083E">
        <w:tc>
          <w:tcPr>
            <w:tcW w:w="525" w:type="dxa"/>
          </w:tcPr>
          <w:p w:rsidR="006F2895" w:rsidRPr="00376DFC" w:rsidRDefault="006F2895" w:rsidP="00BE6BF1">
            <w:pPr>
              <w:spacing w:line="360" w:lineRule="auto"/>
            </w:pPr>
          </w:p>
        </w:tc>
        <w:tc>
          <w:tcPr>
            <w:tcW w:w="7023" w:type="dxa"/>
          </w:tcPr>
          <w:p w:rsidR="006F2895" w:rsidRPr="00376DFC" w:rsidRDefault="006F2895" w:rsidP="00BE6BF1">
            <w:pPr>
              <w:spacing w:line="360" w:lineRule="auto"/>
            </w:pPr>
            <w:r w:rsidRPr="00376DFC">
              <w:tab/>
              <w:t>4.5 Total Harmonic Distortion</w:t>
            </w:r>
          </w:p>
        </w:tc>
        <w:tc>
          <w:tcPr>
            <w:tcW w:w="1573" w:type="dxa"/>
            <w:gridSpan w:val="2"/>
          </w:tcPr>
          <w:p w:rsidR="006F2895" w:rsidRPr="00376DFC" w:rsidRDefault="006A44EB" w:rsidP="00A34055">
            <w:pPr>
              <w:spacing w:line="360" w:lineRule="auto"/>
              <w:jc w:val="center"/>
            </w:pPr>
            <w:r>
              <w:t>21</w:t>
            </w:r>
          </w:p>
        </w:tc>
      </w:tr>
      <w:tr w:rsidR="006F2895" w:rsidRPr="00376DFC" w:rsidTr="0059083E">
        <w:tc>
          <w:tcPr>
            <w:tcW w:w="525" w:type="dxa"/>
          </w:tcPr>
          <w:p w:rsidR="006F2895" w:rsidRPr="00376DFC" w:rsidRDefault="006F2895" w:rsidP="00BE6BF1">
            <w:pPr>
              <w:spacing w:line="360" w:lineRule="auto"/>
            </w:pPr>
          </w:p>
        </w:tc>
        <w:tc>
          <w:tcPr>
            <w:tcW w:w="7023" w:type="dxa"/>
          </w:tcPr>
          <w:p w:rsidR="006F2895" w:rsidRPr="00376DFC" w:rsidRDefault="006F2895" w:rsidP="00BE6BF1">
            <w:pPr>
              <w:spacing w:line="360" w:lineRule="auto"/>
            </w:pPr>
            <w:r w:rsidRPr="00376DFC">
              <w:tab/>
              <w:t>4.6 Harmonic standards</w:t>
            </w:r>
          </w:p>
        </w:tc>
        <w:tc>
          <w:tcPr>
            <w:tcW w:w="1573" w:type="dxa"/>
            <w:gridSpan w:val="2"/>
          </w:tcPr>
          <w:p w:rsidR="006F2895" w:rsidRPr="00376DFC" w:rsidRDefault="006A44EB" w:rsidP="00A34055">
            <w:pPr>
              <w:spacing w:line="360" w:lineRule="auto"/>
              <w:jc w:val="center"/>
            </w:pPr>
            <w:r>
              <w:t>22</w:t>
            </w:r>
          </w:p>
        </w:tc>
      </w:tr>
      <w:tr w:rsidR="006F2895" w:rsidRPr="00376DFC" w:rsidTr="0059083E">
        <w:tc>
          <w:tcPr>
            <w:tcW w:w="525" w:type="dxa"/>
          </w:tcPr>
          <w:p w:rsidR="006F2895" w:rsidRPr="00376DFC" w:rsidRDefault="006F2895" w:rsidP="00BE6BF1">
            <w:pPr>
              <w:spacing w:line="360" w:lineRule="auto"/>
            </w:pPr>
          </w:p>
        </w:tc>
        <w:tc>
          <w:tcPr>
            <w:tcW w:w="7023" w:type="dxa"/>
          </w:tcPr>
          <w:p w:rsidR="006F2895" w:rsidRPr="00376DFC" w:rsidRDefault="006F2895" w:rsidP="00BE6BF1">
            <w:pPr>
              <w:spacing w:line="360" w:lineRule="auto"/>
            </w:pPr>
            <w:r w:rsidRPr="00376DFC">
              <w:tab/>
              <w:t>4.7 Harmonic analysis</w:t>
            </w:r>
          </w:p>
        </w:tc>
        <w:tc>
          <w:tcPr>
            <w:tcW w:w="1573" w:type="dxa"/>
            <w:gridSpan w:val="2"/>
          </w:tcPr>
          <w:p w:rsidR="006F2895" w:rsidRPr="00376DFC" w:rsidRDefault="006A44EB" w:rsidP="00A34055">
            <w:pPr>
              <w:spacing w:line="360" w:lineRule="auto"/>
              <w:jc w:val="center"/>
            </w:pPr>
            <w:r>
              <w:t>23</w:t>
            </w:r>
          </w:p>
        </w:tc>
      </w:tr>
      <w:tr w:rsidR="006F2895" w:rsidRPr="00376DFC" w:rsidTr="0059083E">
        <w:tc>
          <w:tcPr>
            <w:tcW w:w="525" w:type="dxa"/>
          </w:tcPr>
          <w:p w:rsidR="006F2895" w:rsidRPr="00376DFC" w:rsidRDefault="006F2895" w:rsidP="00BE6BF1">
            <w:pPr>
              <w:spacing w:line="360" w:lineRule="auto"/>
            </w:pPr>
          </w:p>
        </w:tc>
        <w:tc>
          <w:tcPr>
            <w:tcW w:w="7023" w:type="dxa"/>
          </w:tcPr>
          <w:p w:rsidR="006F2895" w:rsidRPr="00376DFC" w:rsidRDefault="006F2895" w:rsidP="00BE6BF1">
            <w:pPr>
              <w:spacing w:line="360" w:lineRule="auto"/>
            </w:pPr>
            <w:r w:rsidRPr="00376DFC">
              <w:tab/>
            </w:r>
            <w:r w:rsidRPr="00376DFC">
              <w:tab/>
              <w:t>4.7.1</w:t>
            </w:r>
            <w:r w:rsidR="001572CD">
              <w:t xml:space="preserve"> </w:t>
            </w:r>
            <w:r w:rsidRPr="00376DFC">
              <w:t>Fast Fourier Transform</w:t>
            </w:r>
          </w:p>
        </w:tc>
        <w:tc>
          <w:tcPr>
            <w:tcW w:w="1573" w:type="dxa"/>
            <w:gridSpan w:val="2"/>
          </w:tcPr>
          <w:p w:rsidR="006F2895" w:rsidRPr="00376DFC" w:rsidRDefault="006A44EB" w:rsidP="00A34055">
            <w:pPr>
              <w:spacing w:line="360" w:lineRule="auto"/>
              <w:jc w:val="center"/>
            </w:pPr>
            <w:r>
              <w:t>23</w:t>
            </w:r>
          </w:p>
        </w:tc>
      </w:tr>
      <w:tr w:rsidR="006F2895" w:rsidRPr="00376DFC" w:rsidTr="0059083E">
        <w:tc>
          <w:tcPr>
            <w:tcW w:w="525" w:type="dxa"/>
          </w:tcPr>
          <w:p w:rsidR="006F2895" w:rsidRPr="00376DFC" w:rsidRDefault="006F2895" w:rsidP="00BE6BF1">
            <w:pPr>
              <w:spacing w:line="360" w:lineRule="auto"/>
            </w:pPr>
          </w:p>
        </w:tc>
        <w:tc>
          <w:tcPr>
            <w:tcW w:w="7023" w:type="dxa"/>
          </w:tcPr>
          <w:p w:rsidR="006F2895" w:rsidRDefault="006F2895" w:rsidP="00BE6BF1">
            <w:pPr>
              <w:spacing w:line="360" w:lineRule="auto"/>
            </w:pPr>
            <w:r w:rsidRPr="00376DFC">
              <w:tab/>
              <w:t>4.8 Fourier Series</w:t>
            </w:r>
          </w:p>
          <w:p w:rsidR="00F74E97" w:rsidRPr="00376DFC" w:rsidRDefault="00F74E97" w:rsidP="00BE6BF1">
            <w:pPr>
              <w:spacing w:line="360" w:lineRule="auto"/>
            </w:pPr>
          </w:p>
        </w:tc>
        <w:tc>
          <w:tcPr>
            <w:tcW w:w="1573" w:type="dxa"/>
            <w:gridSpan w:val="2"/>
          </w:tcPr>
          <w:p w:rsidR="006F2895" w:rsidRPr="00376DFC" w:rsidRDefault="006A44EB" w:rsidP="00A34055">
            <w:pPr>
              <w:spacing w:line="360" w:lineRule="auto"/>
              <w:jc w:val="center"/>
            </w:pPr>
            <w:r>
              <w:t>24</w:t>
            </w:r>
          </w:p>
        </w:tc>
      </w:tr>
      <w:tr w:rsidR="006F2895" w:rsidRPr="00376DFC" w:rsidTr="0059083E">
        <w:tc>
          <w:tcPr>
            <w:tcW w:w="525" w:type="dxa"/>
          </w:tcPr>
          <w:p w:rsidR="006F2895" w:rsidRPr="00376DFC" w:rsidRDefault="006F2895" w:rsidP="00BE6BF1">
            <w:pPr>
              <w:spacing w:line="360" w:lineRule="auto"/>
              <w:rPr>
                <w:b/>
              </w:rPr>
            </w:pPr>
            <w:r w:rsidRPr="00376DFC">
              <w:rPr>
                <w:b/>
              </w:rPr>
              <w:t>5.</w:t>
            </w:r>
          </w:p>
        </w:tc>
        <w:tc>
          <w:tcPr>
            <w:tcW w:w="7023" w:type="dxa"/>
          </w:tcPr>
          <w:p w:rsidR="006F2895" w:rsidRPr="00376DFC" w:rsidRDefault="006F2895" w:rsidP="00BE6BF1">
            <w:pPr>
              <w:spacing w:line="360" w:lineRule="auto"/>
              <w:rPr>
                <w:b/>
              </w:rPr>
            </w:pPr>
            <w:r w:rsidRPr="00376DFC">
              <w:rPr>
                <w:b/>
              </w:rPr>
              <w:t>COMPUTER SIMULATION</w:t>
            </w:r>
          </w:p>
        </w:tc>
        <w:tc>
          <w:tcPr>
            <w:tcW w:w="1573" w:type="dxa"/>
            <w:gridSpan w:val="2"/>
          </w:tcPr>
          <w:p w:rsidR="006F2895" w:rsidRPr="00376DFC" w:rsidRDefault="006A44EB" w:rsidP="00A34055">
            <w:pPr>
              <w:spacing w:line="360" w:lineRule="auto"/>
              <w:jc w:val="center"/>
            </w:pPr>
            <w:r>
              <w:t>26</w:t>
            </w:r>
          </w:p>
        </w:tc>
      </w:tr>
      <w:tr w:rsidR="006F2895" w:rsidRPr="00376DFC" w:rsidTr="0059083E">
        <w:tc>
          <w:tcPr>
            <w:tcW w:w="525" w:type="dxa"/>
          </w:tcPr>
          <w:p w:rsidR="006F2895" w:rsidRPr="00376DFC" w:rsidRDefault="006F2895" w:rsidP="00BE6BF1">
            <w:pPr>
              <w:spacing w:line="360" w:lineRule="auto"/>
            </w:pPr>
          </w:p>
        </w:tc>
        <w:tc>
          <w:tcPr>
            <w:tcW w:w="7023" w:type="dxa"/>
          </w:tcPr>
          <w:p w:rsidR="006F2895" w:rsidRPr="00376DFC" w:rsidRDefault="006F2895" w:rsidP="00BE6BF1">
            <w:pPr>
              <w:spacing w:line="360" w:lineRule="auto"/>
            </w:pPr>
            <w:r w:rsidRPr="00376DFC">
              <w:tab/>
              <w:t>5.1 Introduction to Simulation</w:t>
            </w:r>
          </w:p>
        </w:tc>
        <w:tc>
          <w:tcPr>
            <w:tcW w:w="1573" w:type="dxa"/>
            <w:gridSpan w:val="2"/>
          </w:tcPr>
          <w:p w:rsidR="006F2895" w:rsidRPr="00376DFC" w:rsidRDefault="00F961B9" w:rsidP="00A34055">
            <w:pPr>
              <w:spacing w:line="360" w:lineRule="auto"/>
              <w:jc w:val="center"/>
            </w:pPr>
            <w:r>
              <w:t>26</w:t>
            </w:r>
          </w:p>
        </w:tc>
      </w:tr>
      <w:tr w:rsidR="006F2895" w:rsidRPr="00376DFC" w:rsidTr="0059083E">
        <w:tc>
          <w:tcPr>
            <w:tcW w:w="525" w:type="dxa"/>
          </w:tcPr>
          <w:p w:rsidR="006F2895" w:rsidRPr="00376DFC" w:rsidRDefault="006F2895" w:rsidP="00BE6BF1">
            <w:pPr>
              <w:spacing w:line="360" w:lineRule="auto"/>
            </w:pPr>
          </w:p>
        </w:tc>
        <w:tc>
          <w:tcPr>
            <w:tcW w:w="7023" w:type="dxa"/>
          </w:tcPr>
          <w:p w:rsidR="006F2895" w:rsidRPr="00376DFC" w:rsidRDefault="006F2895" w:rsidP="00BE6BF1">
            <w:pPr>
              <w:spacing w:line="360" w:lineRule="auto"/>
            </w:pPr>
            <w:r w:rsidRPr="00376DFC">
              <w:tab/>
              <w:t>5.2 MATLAB</w:t>
            </w:r>
          </w:p>
        </w:tc>
        <w:tc>
          <w:tcPr>
            <w:tcW w:w="1573" w:type="dxa"/>
            <w:gridSpan w:val="2"/>
          </w:tcPr>
          <w:p w:rsidR="006F2895" w:rsidRPr="00376DFC" w:rsidRDefault="00F961B9" w:rsidP="00A34055">
            <w:pPr>
              <w:spacing w:line="360" w:lineRule="auto"/>
              <w:jc w:val="center"/>
            </w:pPr>
            <w:r>
              <w:t>26</w:t>
            </w:r>
          </w:p>
        </w:tc>
      </w:tr>
      <w:tr w:rsidR="006F2895" w:rsidRPr="00376DFC" w:rsidTr="0059083E">
        <w:tc>
          <w:tcPr>
            <w:tcW w:w="525" w:type="dxa"/>
          </w:tcPr>
          <w:p w:rsidR="006F2895" w:rsidRPr="00376DFC" w:rsidRDefault="006F2895" w:rsidP="00BE6BF1">
            <w:pPr>
              <w:spacing w:line="360" w:lineRule="auto"/>
            </w:pPr>
          </w:p>
        </w:tc>
        <w:tc>
          <w:tcPr>
            <w:tcW w:w="7023" w:type="dxa"/>
          </w:tcPr>
          <w:p w:rsidR="006F2895" w:rsidRPr="00376DFC" w:rsidRDefault="006F2895" w:rsidP="00BE6BF1">
            <w:pPr>
              <w:spacing w:line="360" w:lineRule="auto"/>
            </w:pPr>
            <w:r w:rsidRPr="00376DFC">
              <w:tab/>
              <w:t>5.3 Simulink overview</w:t>
            </w:r>
          </w:p>
        </w:tc>
        <w:tc>
          <w:tcPr>
            <w:tcW w:w="1573" w:type="dxa"/>
            <w:gridSpan w:val="2"/>
          </w:tcPr>
          <w:p w:rsidR="006F2895" w:rsidRPr="00376DFC" w:rsidRDefault="00F961B9" w:rsidP="00A34055">
            <w:pPr>
              <w:spacing w:line="360" w:lineRule="auto"/>
              <w:jc w:val="center"/>
            </w:pPr>
            <w:r>
              <w:t>27</w:t>
            </w:r>
          </w:p>
        </w:tc>
      </w:tr>
      <w:tr w:rsidR="006F2895" w:rsidRPr="00376DFC" w:rsidTr="0059083E">
        <w:tc>
          <w:tcPr>
            <w:tcW w:w="525" w:type="dxa"/>
          </w:tcPr>
          <w:p w:rsidR="006F2895" w:rsidRPr="00376DFC" w:rsidRDefault="006F2895" w:rsidP="00BE6BF1">
            <w:pPr>
              <w:spacing w:line="360" w:lineRule="auto"/>
            </w:pPr>
          </w:p>
        </w:tc>
        <w:tc>
          <w:tcPr>
            <w:tcW w:w="7023" w:type="dxa"/>
          </w:tcPr>
          <w:p w:rsidR="006F2895" w:rsidRPr="00376DFC" w:rsidRDefault="006F2895" w:rsidP="00BE6BF1">
            <w:pPr>
              <w:spacing w:line="360" w:lineRule="auto"/>
            </w:pPr>
            <w:r w:rsidRPr="00376DFC">
              <w:tab/>
            </w:r>
            <w:r w:rsidRPr="00376DFC">
              <w:tab/>
              <w:t>5.3.1 Tool for Model-based design</w:t>
            </w:r>
          </w:p>
        </w:tc>
        <w:tc>
          <w:tcPr>
            <w:tcW w:w="1573" w:type="dxa"/>
            <w:gridSpan w:val="2"/>
          </w:tcPr>
          <w:p w:rsidR="006F2895" w:rsidRPr="00376DFC" w:rsidRDefault="00F961B9" w:rsidP="00A34055">
            <w:pPr>
              <w:spacing w:line="360" w:lineRule="auto"/>
              <w:jc w:val="center"/>
            </w:pPr>
            <w:r>
              <w:t>28</w:t>
            </w:r>
          </w:p>
        </w:tc>
      </w:tr>
      <w:tr w:rsidR="006F2895" w:rsidRPr="00376DFC" w:rsidTr="0059083E">
        <w:tc>
          <w:tcPr>
            <w:tcW w:w="525" w:type="dxa"/>
          </w:tcPr>
          <w:p w:rsidR="006F2895" w:rsidRPr="00376DFC" w:rsidRDefault="006F2895" w:rsidP="00BE6BF1">
            <w:pPr>
              <w:spacing w:line="360" w:lineRule="auto"/>
            </w:pPr>
          </w:p>
        </w:tc>
        <w:tc>
          <w:tcPr>
            <w:tcW w:w="7023" w:type="dxa"/>
          </w:tcPr>
          <w:p w:rsidR="006F2895" w:rsidRPr="00376DFC" w:rsidRDefault="006F2895" w:rsidP="00BE6BF1">
            <w:pPr>
              <w:spacing w:line="360" w:lineRule="auto"/>
            </w:pPr>
            <w:r w:rsidRPr="00376DFC">
              <w:tab/>
            </w:r>
            <w:r w:rsidRPr="00376DFC">
              <w:tab/>
              <w:t>5.3.2 Tool for Simulation</w:t>
            </w:r>
          </w:p>
        </w:tc>
        <w:tc>
          <w:tcPr>
            <w:tcW w:w="1573" w:type="dxa"/>
            <w:gridSpan w:val="2"/>
          </w:tcPr>
          <w:p w:rsidR="006F2895" w:rsidRPr="00376DFC" w:rsidRDefault="00F961B9" w:rsidP="00A34055">
            <w:pPr>
              <w:spacing w:line="360" w:lineRule="auto"/>
              <w:jc w:val="center"/>
            </w:pPr>
            <w:r>
              <w:t>28</w:t>
            </w:r>
          </w:p>
        </w:tc>
      </w:tr>
      <w:tr w:rsidR="006F2895" w:rsidRPr="00376DFC" w:rsidTr="0059083E">
        <w:tc>
          <w:tcPr>
            <w:tcW w:w="525" w:type="dxa"/>
          </w:tcPr>
          <w:p w:rsidR="006F2895" w:rsidRPr="00376DFC" w:rsidRDefault="006F2895" w:rsidP="00BE6BF1">
            <w:pPr>
              <w:spacing w:line="360" w:lineRule="auto"/>
            </w:pPr>
          </w:p>
        </w:tc>
        <w:tc>
          <w:tcPr>
            <w:tcW w:w="7023" w:type="dxa"/>
          </w:tcPr>
          <w:p w:rsidR="006F2895" w:rsidRPr="00376DFC" w:rsidRDefault="006F2895" w:rsidP="00BE6BF1">
            <w:pPr>
              <w:spacing w:line="360" w:lineRule="auto"/>
            </w:pPr>
            <w:r w:rsidRPr="00376DFC">
              <w:tab/>
            </w:r>
            <w:r w:rsidRPr="00376DFC">
              <w:tab/>
              <w:t>5.3.3 Tool for Analysis</w:t>
            </w:r>
          </w:p>
        </w:tc>
        <w:tc>
          <w:tcPr>
            <w:tcW w:w="1573" w:type="dxa"/>
            <w:gridSpan w:val="2"/>
          </w:tcPr>
          <w:p w:rsidR="006F2895" w:rsidRPr="00376DFC" w:rsidRDefault="00F961B9" w:rsidP="00A34055">
            <w:pPr>
              <w:spacing w:line="360" w:lineRule="auto"/>
              <w:jc w:val="center"/>
            </w:pPr>
            <w:r>
              <w:t>29</w:t>
            </w:r>
          </w:p>
        </w:tc>
      </w:tr>
      <w:tr w:rsidR="006F2895" w:rsidRPr="00376DFC" w:rsidTr="0059083E">
        <w:tc>
          <w:tcPr>
            <w:tcW w:w="525" w:type="dxa"/>
          </w:tcPr>
          <w:p w:rsidR="006F2895" w:rsidRPr="00376DFC" w:rsidRDefault="006F2895" w:rsidP="00BE6BF1">
            <w:pPr>
              <w:spacing w:line="360" w:lineRule="auto"/>
            </w:pPr>
          </w:p>
        </w:tc>
        <w:tc>
          <w:tcPr>
            <w:tcW w:w="7023" w:type="dxa"/>
          </w:tcPr>
          <w:p w:rsidR="006F2895" w:rsidRPr="00376DFC" w:rsidRDefault="006F2895" w:rsidP="00BE6BF1">
            <w:pPr>
              <w:spacing w:line="360" w:lineRule="auto"/>
            </w:pPr>
            <w:r w:rsidRPr="00376DFC">
              <w:tab/>
            </w:r>
            <w:r w:rsidRPr="00376DFC">
              <w:tab/>
              <w:t>5.3.4 Simulation interaction with MATLAB</w:t>
            </w:r>
          </w:p>
        </w:tc>
        <w:tc>
          <w:tcPr>
            <w:tcW w:w="1573" w:type="dxa"/>
            <w:gridSpan w:val="2"/>
          </w:tcPr>
          <w:p w:rsidR="006F2895" w:rsidRPr="00376DFC" w:rsidRDefault="00F961B9" w:rsidP="00A34055">
            <w:pPr>
              <w:spacing w:line="360" w:lineRule="auto"/>
              <w:jc w:val="center"/>
            </w:pPr>
            <w:r>
              <w:t>29</w:t>
            </w:r>
          </w:p>
        </w:tc>
      </w:tr>
      <w:tr w:rsidR="006F2895" w:rsidRPr="00376DFC" w:rsidTr="0059083E">
        <w:tc>
          <w:tcPr>
            <w:tcW w:w="525" w:type="dxa"/>
          </w:tcPr>
          <w:p w:rsidR="006F2895" w:rsidRPr="00376DFC" w:rsidRDefault="006F2895" w:rsidP="00BE6BF1">
            <w:pPr>
              <w:spacing w:line="360" w:lineRule="auto"/>
            </w:pPr>
          </w:p>
        </w:tc>
        <w:tc>
          <w:tcPr>
            <w:tcW w:w="7023" w:type="dxa"/>
            <w:tcBorders>
              <w:bottom w:val="single" w:sz="4" w:space="0" w:color="FFFFFF" w:themeColor="background1"/>
            </w:tcBorders>
          </w:tcPr>
          <w:p w:rsidR="006F2895" w:rsidRPr="00376DFC" w:rsidRDefault="006F2895" w:rsidP="00BE6BF1">
            <w:pPr>
              <w:spacing w:line="360" w:lineRule="auto"/>
            </w:pPr>
            <w:r w:rsidRPr="00376DFC">
              <w:tab/>
              <w:t>5.4 Basics of  FFT analysis</w:t>
            </w:r>
          </w:p>
        </w:tc>
        <w:tc>
          <w:tcPr>
            <w:tcW w:w="1573" w:type="dxa"/>
            <w:gridSpan w:val="2"/>
            <w:tcBorders>
              <w:bottom w:val="single" w:sz="4" w:space="0" w:color="FFFFFF" w:themeColor="background1"/>
            </w:tcBorders>
          </w:tcPr>
          <w:p w:rsidR="006F2895" w:rsidRPr="00376DFC" w:rsidRDefault="00F961B9" w:rsidP="00A34055">
            <w:pPr>
              <w:spacing w:line="360" w:lineRule="auto"/>
              <w:jc w:val="center"/>
            </w:pPr>
            <w:r>
              <w:t>29</w:t>
            </w:r>
          </w:p>
        </w:tc>
      </w:tr>
      <w:tr w:rsidR="006F2895" w:rsidRPr="0059083E" w:rsidTr="0059083E">
        <w:tc>
          <w:tcPr>
            <w:tcW w:w="525" w:type="dxa"/>
            <w:tcBorders>
              <w:right w:val="single" w:sz="4" w:space="0" w:color="FFFFFF" w:themeColor="background1"/>
            </w:tcBorders>
          </w:tcPr>
          <w:p w:rsidR="006F2895" w:rsidRPr="00376DFC" w:rsidRDefault="006F2895" w:rsidP="00BE6BF1">
            <w:pPr>
              <w:spacing w:line="360" w:lineRule="auto"/>
            </w:pPr>
          </w:p>
        </w:tc>
        <w:tc>
          <w:tcPr>
            <w:tcW w:w="702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rsidR="002F6356" w:rsidRPr="0059083E" w:rsidRDefault="006F2895" w:rsidP="0059083E">
            <w:r w:rsidRPr="0059083E">
              <w:tab/>
            </w:r>
          </w:p>
          <w:p w:rsidR="002F6356" w:rsidRPr="0059083E" w:rsidRDefault="002F6356" w:rsidP="0059083E">
            <w:pPr>
              <w:jc w:val="center"/>
              <w:rPr>
                <w:b/>
              </w:rPr>
            </w:pPr>
            <w:r w:rsidRPr="0059083E">
              <w:rPr>
                <w:b/>
              </w:rPr>
              <w:t>IV</w:t>
            </w:r>
          </w:p>
          <w:p w:rsidR="0059083E" w:rsidRPr="0059083E" w:rsidRDefault="002F6356" w:rsidP="0059083E">
            <w:r w:rsidRPr="0059083E">
              <w:tab/>
            </w:r>
            <w:r w:rsidR="00F961B9" w:rsidRPr="0059083E">
              <w:tab/>
            </w:r>
          </w:p>
          <w:p w:rsidR="006F2895" w:rsidRDefault="00C8127A" w:rsidP="0059083E">
            <w:r>
              <w:tab/>
            </w:r>
            <w:r w:rsidR="006F2895" w:rsidRPr="0059083E">
              <w:t>5.5 Simulation  circuits and results</w:t>
            </w:r>
          </w:p>
          <w:p w:rsidR="009526FC" w:rsidRPr="0059083E" w:rsidRDefault="009526FC" w:rsidP="0059083E"/>
        </w:tc>
        <w:tc>
          <w:tcPr>
            <w:tcW w:w="1573"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rsidR="006F2895" w:rsidRPr="0059083E" w:rsidRDefault="006F2895" w:rsidP="0059083E">
            <w:pPr>
              <w:jc w:val="center"/>
            </w:pPr>
          </w:p>
          <w:p w:rsidR="00F961B9" w:rsidRPr="0059083E" w:rsidRDefault="00F961B9" w:rsidP="0059083E">
            <w:pPr>
              <w:jc w:val="center"/>
            </w:pPr>
          </w:p>
          <w:p w:rsidR="00391673" w:rsidRDefault="00391673" w:rsidP="0059083E">
            <w:pPr>
              <w:jc w:val="center"/>
            </w:pPr>
          </w:p>
          <w:p w:rsidR="00F961B9" w:rsidRPr="0059083E" w:rsidRDefault="00F961B9" w:rsidP="0059083E">
            <w:pPr>
              <w:jc w:val="center"/>
            </w:pPr>
            <w:r w:rsidRPr="0059083E">
              <w:t>32</w:t>
            </w:r>
          </w:p>
        </w:tc>
      </w:tr>
      <w:tr w:rsidR="006F2895" w:rsidRPr="0059083E" w:rsidTr="0059083E">
        <w:tc>
          <w:tcPr>
            <w:tcW w:w="525" w:type="dxa"/>
            <w:tcBorders>
              <w:right w:val="single" w:sz="4" w:space="0" w:color="FFFFFF" w:themeColor="background1"/>
            </w:tcBorders>
          </w:tcPr>
          <w:p w:rsidR="006F2895" w:rsidRPr="00376DFC" w:rsidRDefault="006F2895" w:rsidP="00BE6BF1">
            <w:pPr>
              <w:spacing w:line="360" w:lineRule="auto"/>
            </w:pPr>
          </w:p>
        </w:tc>
        <w:tc>
          <w:tcPr>
            <w:tcW w:w="702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rsidR="006F2895" w:rsidRPr="0059083E" w:rsidRDefault="001572CD" w:rsidP="0059083E">
            <w:r>
              <w:tab/>
            </w:r>
            <w:r>
              <w:tab/>
              <w:t>5.5.1 S</w:t>
            </w:r>
            <w:r w:rsidR="006F2895" w:rsidRPr="0059083E">
              <w:t>imulation diagram for controlled rectifier</w:t>
            </w:r>
          </w:p>
        </w:tc>
        <w:tc>
          <w:tcPr>
            <w:tcW w:w="1573"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rsidR="006F2895" w:rsidRPr="0059083E" w:rsidRDefault="00F961B9" w:rsidP="0059083E">
            <w:pPr>
              <w:jc w:val="center"/>
            </w:pPr>
            <w:r w:rsidRPr="0059083E">
              <w:t>32</w:t>
            </w:r>
          </w:p>
        </w:tc>
      </w:tr>
      <w:tr w:rsidR="006F2895" w:rsidRPr="00376DFC" w:rsidTr="0059083E">
        <w:tc>
          <w:tcPr>
            <w:tcW w:w="525" w:type="dxa"/>
            <w:tcBorders>
              <w:right w:val="single" w:sz="4" w:space="0" w:color="FFFFFF" w:themeColor="background1"/>
            </w:tcBorders>
          </w:tcPr>
          <w:p w:rsidR="006F2895" w:rsidRPr="00376DFC" w:rsidRDefault="006F2895" w:rsidP="00BE6BF1">
            <w:pPr>
              <w:spacing w:line="360" w:lineRule="auto"/>
            </w:pPr>
          </w:p>
        </w:tc>
        <w:tc>
          <w:tcPr>
            <w:tcW w:w="702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rsidR="006F2895" w:rsidRPr="00376DFC" w:rsidRDefault="001572CD" w:rsidP="00BE6BF1">
            <w:pPr>
              <w:spacing w:line="360" w:lineRule="auto"/>
            </w:pPr>
            <w:r>
              <w:tab/>
            </w:r>
            <w:r>
              <w:tab/>
              <w:t>5.5.2 S</w:t>
            </w:r>
            <w:r w:rsidR="006F2895" w:rsidRPr="00376DFC">
              <w:t xml:space="preserve">imulation diagram for PWM rectifier </w:t>
            </w:r>
            <w:r w:rsidR="006F2895" w:rsidRPr="00376DFC">
              <w:tab/>
            </w:r>
            <w:r w:rsidR="006F2895" w:rsidRPr="00376DFC">
              <w:tab/>
            </w:r>
            <w:r w:rsidR="006F2895" w:rsidRPr="00376DFC">
              <w:tab/>
            </w:r>
            <w:r w:rsidR="006F2895" w:rsidRPr="00376DFC">
              <w:tab/>
            </w:r>
            <w:r w:rsidR="001158D3">
              <w:t xml:space="preserve">          </w:t>
            </w:r>
            <w:r w:rsidR="006F2895" w:rsidRPr="00376DFC">
              <w:t>using MPWM</w:t>
            </w:r>
          </w:p>
        </w:tc>
        <w:tc>
          <w:tcPr>
            <w:tcW w:w="1573"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rsidR="006F2895" w:rsidRPr="00376DFC" w:rsidRDefault="00F961B9" w:rsidP="00A34055">
            <w:pPr>
              <w:spacing w:line="360" w:lineRule="auto"/>
              <w:jc w:val="center"/>
            </w:pPr>
            <w:r>
              <w:t>36</w:t>
            </w:r>
          </w:p>
        </w:tc>
      </w:tr>
      <w:tr w:rsidR="006F2895" w:rsidRPr="00376DFC" w:rsidTr="0059083E">
        <w:tc>
          <w:tcPr>
            <w:tcW w:w="525" w:type="dxa"/>
            <w:tcBorders>
              <w:right w:val="single" w:sz="4" w:space="0" w:color="FFFFFF" w:themeColor="background1"/>
            </w:tcBorders>
          </w:tcPr>
          <w:p w:rsidR="006F2895" w:rsidRPr="00376DFC" w:rsidRDefault="006F2895" w:rsidP="00BE6BF1">
            <w:pPr>
              <w:spacing w:line="360" w:lineRule="auto"/>
            </w:pPr>
          </w:p>
        </w:tc>
        <w:tc>
          <w:tcPr>
            <w:tcW w:w="702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rsidR="006F2895" w:rsidRPr="00376DFC" w:rsidRDefault="006F2895" w:rsidP="00BE6BF1">
            <w:pPr>
              <w:spacing w:line="360" w:lineRule="auto"/>
            </w:pPr>
            <w:r w:rsidRPr="00376DFC">
              <w:tab/>
            </w:r>
            <w:r w:rsidRPr="00376DFC">
              <w:tab/>
              <w:t xml:space="preserve">5.5.3 Simulation diagram for PWM rectifier </w:t>
            </w:r>
            <w:r w:rsidRPr="00376DFC">
              <w:tab/>
            </w:r>
            <w:r w:rsidRPr="00376DFC">
              <w:tab/>
            </w:r>
            <w:r w:rsidRPr="00376DFC">
              <w:tab/>
            </w:r>
            <w:r w:rsidRPr="00376DFC">
              <w:tab/>
            </w:r>
            <w:r w:rsidR="001158D3">
              <w:t xml:space="preserve">          </w:t>
            </w:r>
            <w:r w:rsidRPr="00376DFC">
              <w:t>using SPWM</w:t>
            </w:r>
          </w:p>
        </w:tc>
        <w:tc>
          <w:tcPr>
            <w:tcW w:w="1573"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rsidR="006F2895" w:rsidRPr="00376DFC" w:rsidRDefault="00F961B9" w:rsidP="00A34055">
            <w:pPr>
              <w:spacing w:line="360" w:lineRule="auto"/>
              <w:jc w:val="center"/>
            </w:pPr>
            <w:r>
              <w:t>41</w:t>
            </w:r>
          </w:p>
        </w:tc>
      </w:tr>
      <w:tr w:rsidR="006F2895" w:rsidRPr="00376DFC" w:rsidTr="0059083E">
        <w:tc>
          <w:tcPr>
            <w:tcW w:w="525" w:type="dxa"/>
            <w:tcBorders>
              <w:right w:val="single" w:sz="4" w:space="0" w:color="FFFFFF" w:themeColor="background1"/>
            </w:tcBorders>
          </w:tcPr>
          <w:p w:rsidR="006F2895" w:rsidRPr="00376DFC" w:rsidRDefault="006F2895" w:rsidP="00BE6BF1">
            <w:pPr>
              <w:spacing w:line="360" w:lineRule="auto"/>
            </w:pPr>
          </w:p>
        </w:tc>
        <w:tc>
          <w:tcPr>
            <w:tcW w:w="702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rsidR="006F2895" w:rsidRPr="00376DFC" w:rsidRDefault="00176F97" w:rsidP="00BE6BF1">
            <w:pPr>
              <w:spacing w:line="360" w:lineRule="auto"/>
            </w:pPr>
            <w:r w:rsidRPr="00376DFC">
              <w:tab/>
              <w:t>5.6 Comparative study</w:t>
            </w:r>
          </w:p>
        </w:tc>
        <w:tc>
          <w:tcPr>
            <w:tcW w:w="1573"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rsidR="006F2895" w:rsidRPr="00376DFC" w:rsidRDefault="00F961B9" w:rsidP="00A34055">
            <w:pPr>
              <w:spacing w:line="360" w:lineRule="auto"/>
              <w:jc w:val="center"/>
            </w:pPr>
            <w:r>
              <w:t>46</w:t>
            </w:r>
          </w:p>
        </w:tc>
      </w:tr>
      <w:tr w:rsidR="006F2895" w:rsidRPr="00376DFC" w:rsidTr="0059083E">
        <w:tc>
          <w:tcPr>
            <w:tcW w:w="525" w:type="dxa"/>
            <w:tcBorders>
              <w:right w:val="single" w:sz="4" w:space="0" w:color="FFFFFF" w:themeColor="background1"/>
            </w:tcBorders>
          </w:tcPr>
          <w:p w:rsidR="006F2895" w:rsidRPr="00376DFC" w:rsidRDefault="006F2895" w:rsidP="00BE6BF1">
            <w:pPr>
              <w:spacing w:line="360" w:lineRule="auto"/>
            </w:pPr>
          </w:p>
        </w:tc>
        <w:tc>
          <w:tcPr>
            <w:tcW w:w="702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rsidR="006F2895" w:rsidRPr="00376DFC" w:rsidRDefault="006C0B29" w:rsidP="00BE6BF1">
            <w:pPr>
              <w:spacing w:line="360" w:lineRule="auto"/>
            </w:pPr>
            <w:r w:rsidRPr="00376DFC">
              <w:tab/>
            </w:r>
            <w:r w:rsidRPr="00376DFC">
              <w:tab/>
              <w:t>5.6.1 Comparative study based on simulations</w:t>
            </w:r>
          </w:p>
        </w:tc>
        <w:tc>
          <w:tcPr>
            <w:tcW w:w="1573"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rsidR="006F2895" w:rsidRPr="00376DFC" w:rsidRDefault="00F961B9" w:rsidP="00A34055">
            <w:pPr>
              <w:spacing w:line="360" w:lineRule="auto"/>
              <w:jc w:val="center"/>
            </w:pPr>
            <w:r>
              <w:t>46</w:t>
            </w:r>
          </w:p>
        </w:tc>
      </w:tr>
      <w:tr w:rsidR="006F2895" w:rsidRPr="00376DFC" w:rsidTr="0059083E">
        <w:tc>
          <w:tcPr>
            <w:tcW w:w="525" w:type="dxa"/>
            <w:tcBorders>
              <w:right w:val="single" w:sz="4" w:space="0" w:color="FFFFFF" w:themeColor="background1"/>
            </w:tcBorders>
          </w:tcPr>
          <w:p w:rsidR="007D0845" w:rsidRDefault="007D0845" w:rsidP="00BE6BF1">
            <w:pPr>
              <w:spacing w:line="360" w:lineRule="auto"/>
              <w:rPr>
                <w:b/>
              </w:rPr>
            </w:pPr>
          </w:p>
          <w:p w:rsidR="006F2895" w:rsidRPr="00376DFC" w:rsidRDefault="00D05243" w:rsidP="00BE6BF1">
            <w:pPr>
              <w:spacing w:line="360" w:lineRule="auto"/>
              <w:rPr>
                <w:b/>
              </w:rPr>
            </w:pPr>
            <w:r w:rsidRPr="00376DFC">
              <w:rPr>
                <w:b/>
              </w:rPr>
              <w:t>6.</w:t>
            </w:r>
          </w:p>
        </w:tc>
        <w:tc>
          <w:tcPr>
            <w:tcW w:w="702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rsidR="007D0845" w:rsidRDefault="007D0845" w:rsidP="00BE6BF1">
            <w:pPr>
              <w:spacing w:line="360" w:lineRule="auto"/>
              <w:rPr>
                <w:b/>
              </w:rPr>
            </w:pPr>
          </w:p>
          <w:p w:rsidR="006E790F" w:rsidRPr="00376DFC" w:rsidRDefault="006E790F" w:rsidP="00BE6BF1">
            <w:pPr>
              <w:spacing w:line="360" w:lineRule="auto"/>
              <w:rPr>
                <w:b/>
              </w:rPr>
            </w:pPr>
            <w:r w:rsidRPr="00376DFC">
              <w:rPr>
                <w:b/>
              </w:rPr>
              <w:t xml:space="preserve">FIELD PROGRAMMABLE GATE ARRAY </w:t>
            </w:r>
          </w:p>
          <w:p w:rsidR="006F2895" w:rsidRPr="00376DFC" w:rsidRDefault="00DE07AE" w:rsidP="00BE6BF1">
            <w:pPr>
              <w:spacing w:line="360" w:lineRule="auto"/>
              <w:rPr>
                <w:b/>
              </w:rPr>
            </w:pPr>
            <w:r>
              <w:rPr>
                <w:b/>
              </w:rPr>
              <w:t xml:space="preserve">                 </w:t>
            </w:r>
            <w:r w:rsidR="006E790F" w:rsidRPr="00376DFC">
              <w:rPr>
                <w:b/>
              </w:rPr>
              <w:t>(SPARTAN 3AN)</w:t>
            </w:r>
          </w:p>
        </w:tc>
        <w:tc>
          <w:tcPr>
            <w:tcW w:w="1573"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rsidR="00F961B9" w:rsidRDefault="00F961B9" w:rsidP="00A34055">
            <w:pPr>
              <w:spacing w:line="360" w:lineRule="auto"/>
              <w:jc w:val="center"/>
            </w:pPr>
          </w:p>
          <w:p w:rsidR="00F961B9" w:rsidRPr="00F961B9" w:rsidRDefault="00F961B9" w:rsidP="00A34055">
            <w:pPr>
              <w:jc w:val="center"/>
            </w:pPr>
          </w:p>
          <w:p w:rsidR="006F2895" w:rsidRPr="00F961B9" w:rsidRDefault="00F961B9" w:rsidP="00A34055">
            <w:pPr>
              <w:jc w:val="center"/>
            </w:pPr>
            <w:r>
              <w:t>50</w:t>
            </w:r>
          </w:p>
        </w:tc>
      </w:tr>
      <w:tr w:rsidR="006F2895" w:rsidRPr="00376DFC" w:rsidTr="0059083E">
        <w:tc>
          <w:tcPr>
            <w:tcW w:w="525" w:type="dxa"/>
            <w:tcBorders>
              <w:right w:val="single" w:sz="4" w:space="0" w:color="FFFFFF" w:themeColor="background1"/>
            </w:tcBorders>
          </w:tcPr>
          <w:p w:rsidR="006F2895" w:rsidRPr="00376DFC" w:rsidRDefault="006F2895" w:rsidP="00BE6BF1">
            <w:pPr>
              <w:spacing w:line="360" w:lineRule="auto"/>
            </w:pPr>
          </w:p>
        </w:tc>
        <w:tc>
          <w:tcPr>
            <w:tcW w:w="702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rsidR="006F2895" w:rsidRPr="00376DFC" w:rsidRDefault="006E790F" w:rsidP="00BE6BF1">
            <w:pPr>
              <w:spacing w:line="360" w:lineRule="auto"/>
            </w:pPr>
            <w:r w:rsidRPr="00376DFC">
              <w:tab/>
              <w:t>6.1 Background &amp; history of  FPGA</w:t>
            </w:r>
          </w:p>
        </w:tc>
        <w:tc>
          <w:tcPr>
            <w:tcW w:w="1573"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rsidR="006F2895" w:rsidRPr="00376DFC" w:rsidRDefault="00F961B9" w:rsidP="00A34055">
            <w:pPr>
              <w:spacing w:line="360" w:lineRule="auto"/>
              <w:jc w:val="center"/>
            </w:pPr>
            <w:r>
              <w:t>50</w:t>
            </w:r>
          </w:p>
        </w:tc>
      </w:tr>
      <w:tr w:rsidR="006F2895" w:rsidRPr="00376DFC" w:rsidTr="0059083E">
        <w:tc>
          <w:tcPr>
            <w:tcW w:w="525" w:type="dxa"/>
            <w:tcBorders>
              <w:right w:val="single" w:sz="4" w:space="0" w:color="FFFFFF" w:themeColor="background1"/>
            </w:tcBorders>
          </w:tcPr>
          <w:p w:rsidR="006F2895" w:rsidRPr="00376DFC" w:rsidRDefault="006F2895" w:rsidP="00BE6BF1">
            <w:pPr>
              <w:spacing w:line="360" w:lineRule="auto"/>
            </w:pPr>
          </w:p>
        </w:tc>
        <w:tc>
          <w:tcPr>
            <w:tcW w:w="702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rsidR="006F2895" w:rsidRPr="00376DFC" w:rsidRDefault="006E790F" w:rsidP="00BE6BF1">
            <w:pPr>
              <w:spacing w:line="360" w:lineRule="auto"/>
            </w:pPr>
            <w:r w:rsidRPr="00376DFC">
              <w:tab/>
              <w:t>6.2 Introduction to FPGA</w:t>
            </w:r>
          </w:p>
        </w:tc>
        <w:tc>
          <w:tcPr>
            <w:tcW w:w="1573"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rsidR="006F2895" w:rsidRPr="00376DFC" w:rsidRDefault="00F961B9" w:rsidP="00A34055">
            <w:pPr>
              <w:spacing w:line="360" w:lineRule="auto"/>
              <w:jc w:val="center"/>
            </w:pPr>
            <w:r>
              <w:t>51</w:t>
            </w:r>
          </w:p>
        </w:tc>
      </w:tr>
      <w:tr w:rsidR="006F2895" w:rsidRPr="00376DFC" w:rsidTr="0059083E">
        <w:tc>
          <w:tcPr>
            <w:tcW w:w="525" w:type="dxa"/>
            <w:tcBorders>
              <w:right w:val="single" w:sz="4" w:space="0" w:color="FFFFFF" w:themeColor="background1"/>
            </w:tcBorders>
          </w:tcPr>
          <w:p w:rsidR="006F2895" w:rsidRPr="00376DFC" w:rsidRDefault="006F2895" w:rsidP="00BE6BF1">
            <w:pPr>
              <w:spacing w:line="360" w:lineRule="auto"/>
            </w:pPr>
          </w:p>
        </w:tc>
        <w:tc>
          <w:tcPr>
            <w:tcW w:w="702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rsidR="006F2895" w:rsidRPr="00376DFC" w:rsidRDefault="006E790F" w:rsidP="00BE6BF1">
            <w:pPr>
              <w:spacing w:line="360" w:lineRule="auto"/>
            </w:pPr>
            <w:r w:rsidRPr="00376DFC">
              <w:tab/>
            </w:r>
            <w:r w:rsidRPr="00376DFC">
              <w:tab/>
              <w:t>6.2.1 Block diagram</w:t>
            </w:r>
          </w:p>
        </w:tc>
        <w:tc>
          <w:tcPr>
            <w:tcW w:w="1573"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rsidR="006F2895" w:rsidRPr="00376DFC" w:rsidRDefault="00F961B9" w:rsidP="00A34055">
            <w:pPr>
              <w:spacing w:line="360" w:lineRule="auto"/>
              <w:jc w:val="center"/>
            </w:pPr>
            <w:r>
              <w:t>51</w:t>
            </w:r>
          </w:p>
        </w:tc>
      </w:tr>
      <w:tr w:rsidR="006F2895" w:rsidRPr="00376DFC" w:rsidTr="0059083E">
        <w:tc>
          <w:tcPr>
            <w:tcW w:w="525" w:type="dxa"/>
            <w:tcBorders>
              <w:right w:val="single" w:sz="4" w:space="0" w:color="FFFFFF" w:themeColor="background1"/>
            </w:tcBorders>
          </w:tcPr>
          <w:p w:rsidR="006F2895" w:rsidRPr="00376DFC" w:rsidRDefault="006F2895" w:rsidP="00BE6BF1">
            <w:pPr>
              <w:spacing w:line="360" w:lineRule="auto"/>
            </w:pPr>
          </w:p>
        </w:tc>
        <w:tc>
          <w:tcPr>
            <w:tcW w:w="702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rsidR="006F2895" w:rsidRPr="00376DFC" w:rsidRDefault="009526FC" w:rsidP="009526FC">
            <w:pPr>
              <w:spacing w:line="360" w:lineRule="auto"/>
            </w:pPr>
            <w:r>
              <w:tab/>
            </w:r>
            <w:r>
              <w:tab/>
              <w:t>6.2.2</w:t>
            </w:r>
            <w:r w:rsidR="006E790F" w:rsidRPr="00376DFC">
              <w:t xml:space="preserve"> Reconfigurable hardware</w:t>
            </w:r>
          </w:p>
        </w:tc>
        <w:tc>
          <w:tcPr>
            <w:tcW w:w="1573"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rsidR="006F2895" w:rsidRPr="00376DFC" w:rsidRDefault="00F961B9" w:rsidP="00A34055">
            <w:pPr>
              <w:spacing w:line="360" w:lineRule="auto"/>
              <w:jc w:val="center"/>
            </w:pPr>
            <w:r>
              <w:t>52</w:t>
            </w:r>
          </w:p>
        </w:tc>
      </w:tr>
      <w:tr w:rsidR="006F2895" w:rsidRPr="00376DFC" w:rsidTr="0059083E">
        <w:tc>
          <w:tcPr>
            <w:tcW w:w="525" w:type="dxa"/>
            <w:tcBorders>
              <w:right w:val="single" w:sz="4" w:space="0" w:color="FFFFFF" w:themeColor="background1"/>
            </w:tcBorders>
          </w:tcPr>
          <w:p w:rsidR="006F2895" w:rsidRPr="00376DFC" w:rsidRDefault="006F2895" w:rsidP="00BE6BF1">
            <w:pPr>
              <w:spacing w:line="360" w:lineRule="auto"/>
            </w:pPr>
          </w:p>
        </w:tc>
        <w:tc>
          <w:tcPr>
            <w:tcW w:w="702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rsidR="006F2895" w:rsidRPr="00376DFC" w:rsidRDefault="006E790F" w:rsidP="009526FC">
            <w:pPr>
              <w:spacing w:line="360" w:lineRule="auto"/>
            </w:pPr>
            <w:r w:rsidRPr="00376DFC">
              <w:tab/>
            </w:r>
            <w:r w:rsidRPr="00376DFC">
              <w:tab/>
              <w:t>6.2.</w:t>
            </w:r>
            <w:r w:rsidR="009526FC">
              <w:t>3</w:t>
            </w:r>
            <w:r w:rsidRPr="00376DFC">
              <w:t xml:space="preserve"> </w:t>
            </w:r>
            <w:r w:rsidR="00FF4223">
              <w:t>S</w:t>
            </w:r>
            <w:r w:rsidRPr="00376DFC">
              <w:t>tructural reconfigurability</w:t>
            </w:r>
          </w:p>
        </w:tc>
        <w:tc>
          <w:tcPr>
            <w:tcW w:w="1573"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rsidR="006F2895" w:rsidRPr="00376DFC" w:rsidRDefault="00F961B9" w:rsidP="00A34055">
            <w:pPr>
              <w:spacing w:line="360" w:lineRule="auto"/>
              <w:jc w:val="center"/>
            </w:pPr>
            <w:r>
              <w:t>53</w:t>
            </w:r>
          </w:p>
        </w:tc>
      </w:tr>
      <w:tr w:rsidR="006F2895" w:rsidRPr="00376DFC" w:rsidTr="0059083E">
        <w:tc>
          <w:tcPr>
            <w:tcW w:w="525" w:type="dxa"/>
            <w:tcBorders>
              <w:right w:val="single" w:sz="4" w:space="0" w:color="FFFFFF" w:themeColor="background1"/>
            </w:tcBorders>
          </w:tcPr>
          <w:p w:rsidR="006F2895" w:rsidRPr="00376DFC" w:rsidRDefault="006F2895" w:rsidP="00BE6BF1">
            <w:pPr>
              <w:spacing w:line="360" w:lineRule="auto"/>
            </w:pPr>
          </w:p>
        </w:tc>
        <w:tc>
          <w:tcPr>
            <w:tcW w:w="702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rsidR="006F2895" w:rsidRPr="00376DFC" w:rsidRDefault="006E790F" w:rsidP="00BE6BF1">
            <w:pPr>
              <w:spacing w:line="360" w:lineRule="auto"/>
            </w:pPr>
            <w:r w:rsidRPr="00376DFC">
              <w:tab/>
              <w:t>6.3 Field programmable gate array (FPGA)</w:t>
            </w:r>
          </w:p>
        </w:tc>
        <w:tc>
          <w:tcPr>
            <w:tcW w:w="1573"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rsidR="006F2895" w:rsidRPr="00376DFC" w:rsidRDefault="00F961B9" w:rsidP="00A34055">
            <w:pPr>
              <w:spacing w:line="360" w:lineRule="auto"/>
              <w:jc w:val="center"/>
            </w:pPr>
            <w:r>
              <w:t>54</w:t>
            </w:r>
          </w:p>
        </w:tc>
      </w:tr>
      <w:tr w:rsidR="006F2895" w:rsidRPr="00376DFC" w:rsidTr="0059083E">
        <w:tc>
          <w:tcPr>
            <w:tcW w:w="525" w:type="dxa"/>
            <w:tcBorders>
              <w:right w:val="single" w:sz="4" w:space="0" w:color="FFFFFF" w:themeColor="background1"/>
            </w:tcBorders>
          </w:tcPr>
          <w:p w:rsidR="006F2895" w:rsidRPr="00376DFC" w:rsidRDefault="006F2895" w:rsidP="00BE6BF1">
            <w:pPr>
              <w:spacing w:line="360" w:lineRule="auto"/>
            </w:pPr>
          </w:p>
        </w:tc>
        <w:tc>
          <w:tcPr>
            <w:tcW w:w="702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rsidR="006F2895" w:rsidRPr="00376DFC" w:rsidRDefault="006E790F" w:rsidP="00BE6BF1">
            <w:pPr>
              <w:spacing w:line="360" w:lineRule="auto"/>
            </w:pPr>
            <w:r w:rsidRPr="00376DFC">
              <w:tab/>
            </w:r>
            <w:r w:rsidRPr="00376DFC">
              <w:tab/>
              <w:t>6.3.1 Reconfigurable architecture</w:t>
            </w:r>
          </w:p>
        </w:tc>
        <w:tc>
          <w:tcPr>
            <w:tcW w:w="1573"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rsidR="006F2895" w:rsidRPr="00376DFC" w:rsidRDefault="00F961B9" w:rsidP="00A34055">
            <w:pPr>
              <w:spacing w:line="360" w:lineRule="auto"/>
              <w:jc w:val="center"/>
            </w:pPr>
            <w:r>
              <w:t>55</w:t>
            </w:r>
          </w:p>
        </w:tc>
      </w:tr>
      <w:tr w:rsidR="006F2895" w:rsidRPr="00376DFC" w:rsidTr="0059083E">
        <w:tc>
          <w:tcPr>
            <w:tcW w:w="525" w:type="dxa"/>
            <w:tcBorders>
              <w:right w:val="single" w:sz="4" w:space="0" w:color="FFFFFF" w:themeColor="background1"/>
            </w:tcBorders>
          </w:tcPr>
          <w:p w:rsidR="006F2895" w:rsidRPr="00376DFC" w:rsidRDefault="006F2895" w:rsidP="00BE6BF1">
            <w:pPr>
              <w:spacing w:line="360" w:lineRule="auto"/>
            </w:pPr>
          </w:p>
        </w:tc>
        <w:tc>
          <w:tcPr>
            <w:tcW w:w="702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rsidR="006F2895" w:rsidRPr="00376DFC" w:rsidRDefault="006E790F" w:rsidP="00BE6BF1">
            <w:pPr>
              <w:spacing w:line="360" w:lineRule="auto"/>
            </w:pPr>
            <w:r w:rsidRPr="00376DFC">
              <w:tab/>
            </w:r>
            <w:r w:rsidRPr="00376DFC">
              <w:tab/>
              <w:t xml:space="preserve">6.3.2 Languages used </w:t>
            </w:r>
          </w:p>
        </w:tc>
        <w:tc>
          <w:tcPr>
            <w:tcW w:w="1573"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rsidR="006F2895" w:rsidRPr="00376DFC" w:rsidRDefault="00F961B9" w:rsidP="00A34055">
            <w:pPr>
              <w:spacing w:line="360" w:lineRule="auto"/>
              <w:jc w:val="center"/>
            </w:pPr>
            <w:r>
              <w:t>56</w:t>
            </w:r>
          </w:p>
        </w:tc>
      </w:tr>
      <w:tr w:rsidR="006F2895" w:rsidRPr="00376DFC" w:rsidTr="0059083E">
        <w:tc>
          <w:tcPr>
            <w:tcW w:w="525" w:type="dxa"/>
            <w:tcBorders>
              <w:right w:val="single" w:sz="4" w:space="0" w:color="FFFFFF" w:themeColor="background1"/>
            </w:tcBorders>
          </w:tcPr>
          <w:p w:rsidR="006F2895" w:rsidRPr="00376DFC" w:rsidRDefault="006F2895" w:rsidP="00BE6BF1">
            <w:pPr>
              <w:spacing w:line="360" w:lineRule="auto"/>
            </w:pPr>
          </w:p>
        </w:tc>
        <w:tc>
          <w:tcPr>
            <w:tcW w:w="702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rsidR="006F2895" w:rsidRPr="00376DFC" w:rsidRDefault="00402CCF" w:rsidP="00BE6BF1">
            <w:pPr>
              <w:spacing w:line="360" w:lineRule="auto"/>
            </w:pPr>
            <w:r w:rsidRPr="00376DFC">
              <w:tab/>
            </w:r>
            <w:r w:rsidRPr="00376DFC">
              <w:tab/>
              <w:t>6.3.3 Programming technologies</w:t>
            </w:r>
          </w:p>
        </w:tc>
        <w:tc>
          <w:tcPr>
            <w:tcW w:w="1573"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rsidR="006F2895" w:rsidRPr="00376DFC" w:rsidRDefault="00F961B9" w:rsidP="00A34055">
            <w:pPr>
              <w:spacing w:line="360" w:lineRule="auto"/>
              <w:jc w:val="center"/>
            </w:pPr>
            <w:r>
              <w:t>56</w:t>
            </w:r>
          </w:p>
        </w:tc>
      </w:tr>
      <w:tr w:rsidR="006F2895" w:rsidRPr="00376DFC" w:rsidTr="0059083E">
        <w:tc>
          <w:tcPr>
            <w:tcW w:w="525" w:type="dxa"/>
            <w:tcBorders>
              <w:right w:val="single" w:sz="4" w:space="0" w:color="FFFFFF" w:themeColor="background1"/>
            </w:tcBorders>
          </w:tcPr>
          <w:p w:rsidR="006F2895" w:rsidRPr="00376DFC" w:rsidRDefault="006F2895" w:rsidP="00BE6BF1">
            <w:pPr>
              <w:spacing w:line="360" w:lineRule="auto"/>
            </w:pPr>
          </w:p>
        </w:tc>
        <w:tc>
          <w:tcPr>
            <w:tcW w:w="702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rsidR="006F2895" w:rsidRPr="00376DFC" w:rsidRDefault="00402CCF" w:rsidP="00BE6BF1">
            <w:pPr>
              <w:spacing w:line="360" w:lineRule="auto"/>
            </w:pPr>
            <w:r w:rsidRPr="00376DFC">
              <w:tab/>
              <w:t>6.4 FPGA design flow</w:t>
            </w:r>
            <w:r w:rsidRPr="00376DFC">
              <w:tab/>
            </w:r>
          </w:p>
        </w:tc>
        <w:tc>
          <w:tcPr>
            <w:tcW w:w="1573"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rsidR="006F2895" w:rsidRPr="00376DFC" w:rsidRDefault="00F961B9" w:rsidP="00A34055">
            <w:pPr>
              <w:spacing w:line="360" w:lineRule="auto"/>
              <w:jc w:val="center"/>
            </w:pPr>
            <w:r>
              <w:t>57</w:t>
            </w:r>
          </w:p>
        </w:tc>
      </w:tr>
      <w:tr w:rsidR="006F2895" w:rsidRPr="00376DFC" w:rsidTr="0059083E">
        <w:tc>
          <w:tcPr>
            <w:tcW w:w="525" w:type="dxa"/>
            <w:tcBorders>
              <w:right w:val="single" w:sz="4" w:space="0" w:color="FFFFFF" w:themeColor="background1"/>
            </w:tcBorders>
          </w:tcPr>
          <w:p w:rsidR="006F2895" w:rsidRPr="00376DFC" w:rsidRDefault="006F2895" w:rsidP="00BE6BF1">
            <w:pPr>
              <w:spacing w:line="360" w:lineRule="auto"/>
            </w:pPr>
          </w:p>
        </w:tc>
        <w:tc>
          <w:tcPr>
            <w:tcW w:w="702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rsidR="006F2895" w:rsidRPr="00376DFC" w:rsidRDefault="00402CCF" w:rsidP="00BE6BF1">
            <w:pPr>
              <w:spacing w:line="360" w:lineRule="auto"/>
            </w:pPr>
            <w:r w:rsidRPr="00376DFC">
              <w:tab/>
            </w:r>
            <w:r w:rsidRPr="00376DFC">
              <w:tab/>
              <w:t>6.4.1 Design entry</w:t>
            </w:r>
          </w:p>
        </w:tc>
        <w:tc>
          <w:tcPr>
            <w:tcW w:w="1573"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rsidR="006F2895" w:rsidRPr="00376DFC" w:rsidRDefault="00F961B9" w:rsidP="00A34055">
            <w:pPr>
              <w:spacing w:line="360" w:lineRule="auto"/>
              <w:jc w:val="center"/>
            </w:pPr>
            <w:r>
              <w:t>58</w:t>
            </w:r>
          </w:p>
        </w:tc>
      </w:tr>
      <w:tr w:rsidR="006F2895" w:rsidRPr="00376DFC" w:rsidTr="0059083E">
        <w:tc>
          <w:tcPr>
            <w:tcW w:w="525" w:type="dxa"/>
            <w:tcBorders>
              <w:right w:val="single" w:sz="4" w:space="0" w:color="FFFFFF" w:themeColor="background1"/>
            </w:tcBorders>
          </w:tcPr>
          <w:p w:rsidR="006F2895" w:rsidRPr="00376DFC" w:rsidRDefault="006F2895" w:rsidP="00BE6BF1">
            <w:pPr>
              <w:spacing w:line="360" w:lineRule="auto"/>
            </w:pPr>
          </w:p>
        </w:tc>
        <w:tc>
          <w:tcPr>
            <w:tcW w:w="702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rsidR="006F2895" w:rsidRPr="00376DFC" w:rsidRDefault="00402CCF" w:rsidP="00BE6BF1">
            <w:pPr>
              <w:spacing w:line="360" w:lineRule="auto"/>
            </w:pPr>
            <w:r w:rsidRPr="00376DFC">
              <w:tab/>
            </w:r>
            <w:r w:rsidRPr="00376DFC">
              <w:tab/>
              <w:t>6.4.2 Implementation</w:t>
            </w:r>
          </w:p>
        </w:tc>
        <w:tc>
          <w:tcPr>
            <w:tcW w:w="1573"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rsidR="006F2895" w:rsidRPr="00376DFC" w:rsidRDefault="00F961B9" w:rsidP="00A34055">
            <w:pPr>
              <w:spacing w:line="360" w:lineRule="auto"/>
              <w:jc w:val="center"/>
            </w:pPr>
            <w:r>
              <w:t>59</w:t>
            </w:r>
          </w:p>
        </w:tc>
      </w:tr>
      <w:tr w:rsidR="006F2895" w:rsidRPr="00376DFC" w:rsidTr="0059083E">
        <w:tc>
          <w:tcPr>
            <w:tcW w:w="525" w:type="dxa"/>
            <w:tcBorders>
              <w:right w:val="single" w:sz="4" w:space="0" w:color="FFFFFF" w:themeColor="background1"/>
            </w:tcBorders>
          </w:tcPr>
          <w:p w:rsidR="006F2895" w:rsidRPr="00376DFC" w:rsidRDefault="006F2895" w:rsidP="00BE6BF1">
            <w:pPr>
              <w:spacing w:line="360" w:lineRule="auto"/>
            </w:pPr>
          </w:p>
        </w:tc>
        <w:tc>
          <w:tcPr>
            <w:tcW w:w="702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rsidR="006F2895" w:rsidRPr="00376DFC" w:rsidRDefault="00402CCF" w:rsidP="00BE6BF1">
            <w:pPr>
              <w:spacing w:line="360" w:lineRule="auto"/>
            </w:pPr>
            <w:r w:rsidRPr="00376DFC">
              <w:tab/>
            </w:r>
            <w:r w:rsidRPr="00376DFC">
              <w:tab/>
              <w:t>6.4.3 Download</w:t>
            </w:r>
          </w:p>
        </w:tc>
        <w:tc>
          <w:tcPr>
            <w:tcW w:w="1573"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rsidR="006F2895" w:rsidRPr="00376DFC" w:rsidRDefault="00F961B9" w:rsidP="00A34055">
            <w:pPr>
              <w:spacing w:line="360" w:lineRule="auto"/>
              <w:jc w:val="center"/>
            </w:pPr>
            <w:r>
              <w:t>60</w:t>
            </w:r>
          </w:p>
        </w:tc>
      </w:tr>
      <w:tr w:rsidR="006F2895" w:rsidRPr="00376DFC" w:rsidTr="0059083E">
        <w:tc>
          <w:tcPr>
            <w:tcW w:w="525" w:type="dxa"/>
            <w:tcBorders>
              <w:right w:val="single" w:sz="4" w:space="0" w:color="FFFFFF" w:themeColor="background1"/>
            </w:tcBorders>
          </w:tcPr>
          <w:p w:rsidR="006F2895" w:rsidRPr="00376DFC" w:rsidRDefault="006F2895" w:rsidP="00BE6BF1">
            <w:pPr>
              <w:spacing w:line="360" w:lineRule="auto"/>
            </w:pPr>
          </w:p>
        </w:tc>
        <w:tc>
          <w:tcPr>
            <w:tcW w:w="702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rsidR="006F2895" w:rsidRPr="00376DFC" w:rsidRDefault="00402CCF" w:rsidP="00BE6BF1">
            <w:pPr>
              <w:spacing w:line="360" w:lineRule="auto"/>
            </w:pPr>
            <w:r w:rsidRPr="00376DFC">
              <w:tab/>
            </w:r>
            <w:r w:rsidRPr="00376DFC">
              <w:tab/>
              <w:t>6.4.4 JTAG</w:t>
            </w:r>
          </w:p>
        </w:tc>
        <w:tc>
          <w:tcPr>
            <w:tcW w:w="1573"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rsidR="006F2895" w:rsidRPr="00376DFC" w:rsidRDefault="00F961B9" w:rsidP="00A34055">
            <w:pPr>
              <w:spacing w:line="360" w:lineRule="auto"/>
              <w:jc w:val="center"/>
            </w:pPr>
            <w:r>
              <w:t>60</w:t>
            </w:r>
          </w:p>
        </w:tc>
      </w:tr>
      <w:tr w:rsidR="006F2895" w:rsidRPr="00376DFC" w:rsidTr="0059083E">
        <w:tc>
          <w:tcPr>
            <w:tcW w:w="525" w:type="dxa"/>
            <w:tcBorders>
              <w:right w:val="single" w:sz="4" w:space="0" w:color="FFFFFF" w:themeColor="background1"/>
            </w:tcBorders>
          </w:tcPr>
          <w:p w:rsidR="006F2895" w:rsidRPr="00376DFC" w:rsidRDefault="006F2895" w:rsidP="00BE6BF1">
            <w:pPr>
              <w:spacing w:line="360" w:lineRule="auto"/>
            </w:pPr>
          </w:p>
        </w:tc>
        <w:tc>
          <w:tcPr>
            <w:tcW w:w="702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rsidR="006F2895" w:rsidRPr="00376DFC" w:rsidRDefault="00402CCF" w:rsidP="00BE6BF1">
            <w:pPr>
              <w:spacing w:line="360" w:lineRule="auto"/>
            </w:pPr>
            <w:r w:rsidRPr="00376DFC">
              <w:tab/>
              <w:t>6.5 Introduction to Spartan 3 family</w:t>
            </w:r>
          </w:p>
        </w:tc>
        <w:tc>
          <w:tcPr>
            <w:tcW w:w="1573"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rsidR="006F2895" w:rsidRPr="00376DFC" w:rsidRDefault="00F961B9" w:rsidP="00A34055">
            <w:pPr>
              <w:spacing w:line="360" w:lineRule="auto"/>
              <w:jc w:val="center"/>
            </w:pPr>
            <w:r>
              <w:t>62</w:t>
            </w:r>
          </w:p>
        </w:tc>
      </w:tr>
      <w:tr w:rsidR="006F2895" w:rsidRPr="00376DFC" w:rsidTr="0059083E">
        <w:tc>
          <w:tcPr>
            <w:tcW w:w="525" w:type="dxa"/>
            <w:tcBorders>
              <w:right w:val="single" w:sz="4" w:space="0" w:color="FFFFFF" w:themeColor="background1"/>
            </w:tcBorders>
          </w:tcPr>
          <w:p w:rsidR="006F2895" w:rsidRPr="00376DFC" w:rsidRDefault="006F2895" w:rsidP="00BE6BF1">
            <w:pPr>
              <w:spacing w:line="360" w:lineRule="auto"/>
            </w:pPr>
          </w:p>
        </w:tc>
        <w:tc>
          <w:tcPr>
            <w:tcW w:w="702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rsidR="006F2895" w:rsidRPr="00376DFC" w:rsidRDefault="00402CCF" w:rsidP="00BE6BF1">
            <w:pPr>
              <w:spacing w:line="360" w:lineRule="auto"/>
            </w:pPr>
            <w:r w:rsidRPr="00376DFC">
              <w:tab/>
            </w:r>
            <w:r w:rsidRPr="00376DFC">
              <w:tab/>
              <w:t xml:space="preserve">6.5.1 Description about Spartan 3 AN </w:t>
            </w:r>
          </w:p>
        </w:tc>
        <w:tc>
          <w:tcPr>
            <w:tcW w:w="1573"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rsidR="006F2895" w:rsidRPr="00376DFC" w:rsidRDefault="00F961B9" w:rsidP="00A34055">
            <w:pPr>
              <w:spacing w:line="360" w:lineRule="auto"/>
              <w:jc w:val="center"/>
            </w:pPr>
            <w:r>
              <w:t>63</w:t>
            </w:r>
          </w:p>
        </w:tc>
      </w:tr>
      <w:tr w:rsidR="006F2895" w:rsidRPr="00376DFC" w:rsidTr="008A511E">
        <w:tc>
          <w:tcPr>
            <w:tcW w:w="525" w:type="dxa"/>
            <w:tcBorders>
              <w:bottom w:val="nil"/>
              <w:right w:val="single" w:sz="4" w:space="0" w:color="FFFFFF" w:themeColor="background1"/>
            </w:tcBorders>
          </w:tcPr>
          <w:p w:rsidR="006F2895" w:rsidRPr="00376DFC" w:rsidRDefault="006F2895" w:rsidP="00BE6BF1">
            <w:pPr>
              <w:spacing w:line="360" w:lineRule="auto"/>
            </w:pPr>
          </w:p>
        </w:tc>
        <w:tc>
          <w:tcPr>
            <w:tcW w:w="7023" w:type="dxa"/>
            <w:tcBorders>
              <w:top w:val="single" w:sz="4" w:space="0" w:color="FFFFFF" w:themeColor="background1"/>
              <w:left w:val="single" w:sz="4" w:space="0" w:color="FFFFFF" w:themeColor="background1"/>
              <w:bottom w:val="nil"/>
              <w:right w:val="single" w:sz="4" w:space="0" w:color="FFFFFF" w:themeColor="background1"/>
            </w:tcBorders>
          </w:tcPr>
          <w:p w:rsidR="006F2895" w:rsidRPr="00376DFC" w:rsidRDefault="001758B0" w:rsidP="00BE6BF1">
            <w:pPr>
              <w:spacing w:line="360" w:lineRule="auto"/>
            </w:pPr>
            <w:r w:rsidRPr="00376DFC">
              <w:tab/>
            </w:r>
            <w:r w:rsidRPr="00376DFC">
              <w:tab/>
            </w:r>
            <w:r w:rsidRPr="00376DFC">
              <w:tab/>
              <w:t>6.5.1.1 F</w:t>
            </w:r>
            <w:r w:rsidR="00402CCF" w:rsidRPr="00376DFC">
              <w:t xml:space="preserve">eatures of Spartan 3AN </w:t>
            </w:r>
            <w:r w:rsidRPr="00376DFC">
              <w:t xml:space="preserve">    </w:t>
            </w:r>
            <w:r w:rsidRPr="00376DFC">
              <w:tab/>
            </w:r>
            <w:r w:rsidRPr="00376DFC">
              <w:tab/>
            </w:r>
            <w:r w:rsidRPr="00376DFC">
              <w:tab/>
            </w:r>
            <w:r w:rsidRPr="00376DFC">
              <w:tab/>
            </w:r>
            <w:r w:rsidRPr="00376DFC">
              <w:tab/>
              <w:t xml:space="preserve">  </w:t>
            </w:r>
            <w:r w:rsidR="00D27883">
              <w:t xml:space="preserve">          </w:t>
            </w:r>
            <w:r w:rsidR="00402CCF" w:rsidRPr="00376DFC">
              <w:t>Xc3s50</w:t>
            </w:r>
            <w:r w:rsidRPr="00376DFC">
              <w:t>AN</w:t>
            </w:r>
          </w:p>
        </w:tc>
        <w:tc>
          <w:tcPr>
            <w:tcW w:w="1573" w:type="dxa"/>
            <w:gridSpan w:val="2"/>
            <w:tcBorders>
              <w:top w:val="single" w:sz="4" w:space="0" w:color="FFFFFF" w:themeColor="background1"/>
              <w:left w:val="single" w:sz="4" w:space="0" w:color="FFFFFF" w:themeColor="background1"/>
              <w:bottom w:val="nil"/>
              <w:right w:val="single" w:sz="4" w:space="0" w:color="FFFFFF" w:themeColor="background1"/>
            </w:tcBorders>
          </w:tcPr>
          <w:p w:rsidR="006F2895" w:rsidRPr="00376DFC" w:rsidRDefault="00F961B9" w:rsidP="00A34055">
            <w:pPr>
              <w:spacing w:line="360" w:lineRule="auto"/>
              <w:jc w:val="center"/>
            </w:pPr>
            <w:r>
              <w:t>64</w:t>
            </w:r>
          </w:p>
        </w:tc>
      </w:tr>
      <w:tr w:rsidR="006F2895" w:rsidRPr="00376DFC" w:rsidTr="008A511E">
        <w:tc>
          <w:tcPr>
            <w:tcW w:w="525" w:type="dxa"/>
            <w:tcBorders>
              <w:top w:val="nil"/>
              <w:left w:val="nil"/>
              <w:bottom w:val="nil"/>
              <w:right w:val="nil"/>
            </w:tcBorders>
          </w:tcPr>
          <w:p w:rsidR="006F2895" w:rsidRPr="00376DFC" w:rsidRDefault="006F2895" w:rsidP="00BE6BF1">
            <w:pPr>
              <w:spacing w:line="360" w:lineRule="auto"/>
            </w:pPr>
          </w:p>
        </w:tc>
        <w:tc>
          <w:tcPr>
            <w:tcW w:w="7023" w:type="dxa"/>
            <w:tcBorders>
              <w:top w:val="nil"/>
              <w:left w:val="nil"/>
              <w:bottom w:val="nil"/>
              <w:right w:val="nil"/>
            </w:tcBorders>
          </w:tcPr>
          <w:p w:rsidR="006F2895" w:rsidRPr="00376DFC" w:rsidRDefault="00402CCF" w:rsidP="00BE6BF1">
            <w:pPr>
              <w:spacing w:line="360" w:lineRule="auto"/>
            </w:pPr>
            <w:r w:rsidRPr="00376DFC">
              <w:tab/>
            </w:r>
            <w:r w:rsidRPr="00376DFC">
              <w:tab/>
            </w:r>
            <w:r w:rsidRPr="00376DFC">
              <w:tab/>
              <w:t>6.5.1.2 Architecture of Xc3s50AN</w:t>
            </w:r>
          </w:p>
        </w:tc>
        <w:tc>
          <w:tcPr>
            <w:tcW w:w="1573" w:type="dxa"/>
            <w:gridSpan w:val="2"/>
            <w:tcBorders>
              <w:top w:val="nil"/>
              <w:left w:val="nil"/>
              <w:bottom w:val="nil"/>
              <w:right w:val="nil"/>
            </w:tcBorders>
          </w:tcPr>
          <w:p w:rsidR="006F2895" w:rsidRPr="00376DFC" w:rsidRDefault="00F961B9" w:rsidP="00A34055">
            <w:pPr>
              <w:spacing w:line="360" w:lineRule="auto"/>
              <w:jc w:val="center"/>
            </w:pPr>
            <w:r>
              <w:t>66</w:t>
            </w:r>
          </w:p>
        </w:tc>
      </w:tr>
      <w:tr w:rsidR="006F2895" w:rsidRPr="00376DFC" w:rsidTr="008A511E">
        <w:tc>
          <w:tcPr>
            <w:tcW w:w="525" w:type="dxa"/>
            <w:tcBorders>
              <w:top w:val="nil"/>
              <w:left w:val="nil"/>
              <w:bottom w:val="nil"/>
              <w:right w:val="nil"/>
            </w:tcBorders>
          </w:tcPr>
          <w:p w:rsidR="006F2895" w:rsidRPr="00376DFC" w:rsidRDefault="006F2895" w:rsidP="00BE6BF1">
            <w:pPr>
              <w:spacing w:line="360" w:lineRule="auto"/>
            </w:pPr>
          </w:p>
        </w:tc>
        <w:tc>
          <w:tcPr>
            <w:tcW w:w="7023" w:type="dxa"/>
            <w:tcBorders>
              <w:top w:val="nil"/>
              <w:left w:val="nil"/>
              <w:bottom w:val="nil"/>
              <w:right w:val="nil"/>
            </w:tcBorders>
          </w:tcPr>
          <w:p w:rsidR="002F6356" w:rsidRPr="005D21F5" w:rsidRDefault="005D21F5" w:rsidP="00DC20A7">
            <w:pPr>
              <w:spacing w:line="360" w:lineRule="auto"/>
              <w:jc w:val="center"/>
              <w:rPr>
                <w:b/>
              </w:rPr>
            </w:pPr>
            <w:r w:rsidRPr="005D21F5">
              <w:rPr>
                <w:b/>
              </w:rPr>
              <w:t>V</w:t>
            </w:r>
          </w:p>
          <w:p w:rsidR="00F961B9" w:rsidRDefault="002F6356" w:rsidP="00BE6BF1">
            <w:pPr>
              <w:spacing w:line="360" w:lineRule="auto"/>
            </w:pPr>
            <w:r>
              <w:tab/>
            </w:r>
            <w:r>
              <w:tab/>
            </w:r>
            <w:r>
              <w:tab/>
            </w:r>
          </w:p>
          <w:p w:rsidR="006F2895" w:rsidRPr="00376DFC" w:rsidRDefault="00F961B9" w:rsidP="00BE6BF1">
            <w:pPr>
              <w:spacing w:line="360" w:lineRule="auto"/>
            </w:pPr>
            <w:r>
              <w:tab/>
            </w:r>
            <w:r>
              <w:tab/>
            </w:r>
            <w:r>
              <w:tab/>
            </w:r>
            <w:r w:rsidR="00402CCF" w:rsidRPr="00376DFC">
              <w:t>6.5.1.3 Board type employed here</w:t>
            </w:r>
          </w:p>
        </w:tc>
        <w:tc>
          <w:tcPr>
            <w:tcW w:w="1573" w:type="dxa"/>
            <w:gridSpan w:val="2"/>
            <w:tcBorders>
              <w:top w:val="nil"/>
              <w:left w:val="nil"/>
              <w:bottom w:val="nil"/>
              <w:right w:val="nil"/>
            </w:tcBorders>
          </w:tcPr>
          <w:p w:rsidR="006F2895" w:rsidRDefault="006F2895" w:rsidP="00A34055">
            <w:pPr>
              <w:spacing w:line="360" w:lineRule="auto"/>
              <w:jc w:val="center"/>
            </w:pPr>
          </w:p>
          <w:p w:rsidR="00F961B9" w:rsidRDefault="00F961B9" w:rsidP="00A34055">
            <w:pPr>
              <w:spacing w:line="360" w:lineRule="auto"/>
              <w:jc w:val="center"/>
            </w:pPr>
          </w:p>
          <w:p w:rsidR="00F961B9" w:rsidRPr="00376DFC" w:rsidRDefault="00F961B9" w:rsidP="00A34055">
            <w:pPr>
              <w:spacing w:line="360" w:lineRule="auto"/>
              <w:jc w:val="center"/>
            </w:pPr>
            <w:r>
              <w:t>68</w:t>
            </w:r>
          </w:p>
        </w:tc>
      </w:tr>
      <w:tr w:rsidR="006F2895" w:rsidRPr="00376DFC" w:rsidTr="008A511E">
        <w:tc>
          <w:tcPr>
            <w:tcW w:w="525" w:type="dxa"/>
            <w:tcBorders>
              <w:top w:val="nil"/>
              <w:left w:val="nil"/>
              <w:bottom w:val="nil"/>
              <w:right w:val="nil"/>
            </w:tcBorders>
          </w:tcPr>
          <w:p w:rsidR="006F2895" w:rsidRPr="00376DFC" w:rsidRDefault="006F2895" w:rsidP="00BE6BF1">
            <w:pPr>
              <w:spacing w:line="360" w:lineRule="auto"/>
            </w:pPr>
          </w:p>
        </w:tc>
        <w:tc>
          <w:tcPr>
            <w:tcW w:w="7023" w:type="dxa"/>
            <w:tcBorders>
              <w:top w:val="nil"/>
              <w:left w:val="nil"/>
              <w:bottom w:val="nil"/>
              <w:right w:val="nil"/>
            </w:tcBorders>
          </w:tcPr>
          <w:p w:rsidR="006F2895" w:rsidRPr="00376DFC" w:rsidRDefault="001758B0" w:rsidP="00BE6BF1">
            <w:pPr>
              <w:spacing w:line="360" w:lineRule="auto"/>
            </w:pPr>
            <w:r w:rsidRPr="00376DFC">
              <w:tab/>
            </w:r>
            <w:r w:rsidRPr="00376DFC">
              <w:tab/>
            </w:r>
            <w:r w:rsidRPr="00376DFC">
              <w:tab/>
              <w:t>6.5.1.4 C</w:t>
            </w:r>
            <w:r w:rsidR="00402CCF" w:rsidRPr="00376DFC">
              <w:t>onfiguration of Spartan 3AN</w:t>
            </w:r>
          </w:p>
        </w:tc>
        <w:tc>
          <w:tcPr>
            <w:tcW w:w="1573" w:type="dxa"/>
            <w:gridSpan w:val="2"/>
            <w:tcBorders>
              <w:top w:val="nil"/>
              <w:left w:val="nil"/>
              <w:bottom w:val="nil"/>
              <w:right w:val="nil"/>
            </w:tcBorders>
          </w:tcPr>
          <w:p w:rsidR="006F2895" w:rsidRPr="00376DFC" w:rsidRDefault="00A34055" w:rsidP="00A34055">
            <w:pPr>
              <w:spacing w:line="360" w:lineRule="auto"/>
              <w:jc w:val="center"/>
            </w:pPr>
            <w:r>
              <w:t>68</w:t>
            </w:r>
          </w:p>
        </w:tc>
      </w:tr>
      <w:tr w:rsidR="006F2895" w:rsidRPr="00376DFC" w:rsidTr="008A511E">
        <w:tc>
          <w:tcPr>
            <w:tcW w:w="525" w:type="dxa"/>
            <w:tcBorders>
              <w:top w:val="nil"/>
              <w:left w:val="nil"/>
              <w:bottom w:val="nil"/>
              <w:right w:val="nil"/>
            </w:tcBorders>
          </w:tcPr>
          <w:p w:rsidR="006F2895" w:rsidRPr="00376DFC" w:rsidRDefault="006F2895" w:rsidP="00BE6BF1">
            <w:pPr>
              <w:spacing w:line="360" w:lineRule="auto"/>
            </w:pPr>
          </w:p>
        </w:tc>
        <w:tc>
          <w:tcPr>
            <w:tcW w:w="7023" w:type="dxa"/>
            <w:tcBorders>
              <w:top w:val="nil"/>
              <w:left w:val="nil"/>
              <w:bottom w:val="nil"/>
              <w:right w:val="nil"/>
            </w:tcBorders>
          </w:tcPr>
          <w:p w:rsidR="006F2895" w:rsidRPr="00376DFC" w:rsidRDefault="00402CCF" w:rsidP="00BE6BF1">
            <w:pPr>
              <w:spacing w:line="360" w:lineRule="auto"/>
            </w:pPr>
            <w:r w:rsidRPr="00376DFC">
              <w:tab/>
            </w:r>
            <w:r w:rsidRPr="00376DFC">
              <w:tab/>
            </w:r>
            <w:r w:rsidRPr="00376DFC">
              <w:tab/>
              <w:t>6.5.1.5</w:t>
            </w:r>
            <w:r w:rsidR="001758B0" w:rsidRPr="00376DFC">
              <w:t xml:space="preserve"> I/O capabilities of Spartan 3AN</w:t>
            </w:r>
            <w:r w:rsidRPr="00376DFC">
              <w:t xml:space="preserve"> </w:t>
            </w:r>
          </w:p>
        </w:tc>
        <w:tc>
          <w:tcPr>
            <w:tcW w:w="1573" w:type="dxa"/>
            <w:gridSpan w:val="2"/>
            <w:tcBorders>
              <w:top w:val="nil"/>
              <w:left w:val="nil"/>
              <w:bottom w:val="nil"/>
              <w:right w:val="nil"/>
            </w:tcBorders>
          </w:tcPr>
          <w:p w:rsidR="006F2895" w:rsidRPr="00376DFC" w:rsidRDefault="00A34055" w:rsidP="00A34055">
            <w:pPr>
              <w:spacing w:line="360" w:lineRule="auto"/>
              <w:jc w:val="center"/>
            </w:pPr>
            <w:r>
              <w:t>69</w:t>
            </w:r>
          </w:p>
        </w:tc>
      </w:tr>
      <w:tr w:rsidR="006F2895" w:rsidRPr="00376DFC" w:rsidTr="008A511E">
        <w:tc>
          <w:tcPr>
            <w:tcW w:w="525" w:type="dxa"/>
            <w:tcBorders>
              <w:top w:val="nil"/>
              <w:left w:val="nil"/>
              <w:bottom w:val="nil"/>
              <w:right w:val="nil"/>
            </w:tcBorders>
          </w:tcPr>
          <w:p w:rsidR="006F2895" w:rsidRPr="00376DFC" w:rsidRDefault="006F2895" w:rsidP="00BE6BF1">
            <w:pPr>
              <w:spacing w:line="360" w:lineRule="auto"/>
            </w:pPr>
          </w:p>
        </w:tc>
        <w:tc>
          <w:tcPr>
            <w:tcW w:w="7023" w:type="dxa"/>
            <w:tcBorders>
              <w:top w:val="nil"/>
              <w:left w:val="nil"/>
              <w:bottom w:val="nil"/>
              <w:right w:val="nil"/>
            </w:tcBorders>
          </w:tcPr>
          <w:p w:rsidR="006F2895" w:rsidRPr="00376DFC" w:rsidRDefault="001758B0" w:rsidP="00BE6BF1">
            <w:pPr>
              <w:spacing w:line="360" w:lineRule="auto"/>
            </w:pPr>
            <w:r w:rsidRPr="00376DFC">
              <w:tab/>
            </w:r>
            <w:r w:rsidRPr="00376DFC">
              <w:tab/>
            </w:r>
            <w:r w:rsidRPr="00376DFC">
              <w:tab/>
              <w:t xml:space="preserve">6.5.1.6 Switching characteristics of </w:t>
            </w:r>
            <w:r w:rsidRPr="00376DFC">
              <w:tab/>
            </w:r>
            <w:r w:rsidRPr="00376DFC">
              <w:tab/>
            </w:r>
            <w:r w:rsidRPr="00376DFC">
              <w:tab/>
            </w:r>
            <w:r w:rsidRPr="00376DFC">
              <w:tab/>
            </w:r>
            <w:r w:rsidRPr="00376DFC">
              <w:tab/>
              <w:t xml:space="preserve">  </w:t>
            </w:r>
            <w:r w:rsidR="001158D3">
              <w:t xml:space="preserve">          </w:t>
            </w:r>
            <w:r w:rsidRPr="00376DFC">
              <w:t>Spartan</w:t>
            </w:r>
            <w:r w:rsidR="00454DCB" w:rsidRPr="00376DFC">
              <w:t xml:space="preserve"> XC3S50AN</w:t>
            </w:r>
            <w:r w:rsidRPr="00376DFC">
              <w:t xml:space="preserve">  </w:t>
            </w:r>
          </w:p>
        </w:tc>
        <w:tc>
          <w:tcPr>
            <w:tcW w:w="1573" w:type="dxa"/>
            <w:gridSpan w:val="2"/>
            <w:tcBorders>
              <w:top w:val="nil"/>
              <w:left w:val="nil"/>
              <w:bottom w:val="nil"/>
              <w:right w:val="nil"/>
            </w:tcBorders>
          </w:tcPr>
          <w:p w:rsidR="00A34055" w:rsidRDefault="00A34055" w:rsidP="00A34055">
            <w:pPr>
              <w:spacing w:line="360" w:lineRule="auto"/>
              <w:jc w:val="center"/>
            </w:pPr>
          </w:p>
          <w:p w:rsidR="006F2895" w:rsidRPr="00A34055" w:rsidRDefault="00A34055" w:rsidP="00A34055">
            <w:pPr>
              <w:jc w:val="center"/>
            </w:pPr>
            <w:r>
              <w:t>70</w:t>
            </w:r>
          </w:p>
        </w:tc>
      </w:tr>
      <w:tr w:rsidR="006F2895" w:rsidRPr="00376DFC" w:rsidTr="008A511E">
        <w:tc>
          <w:tcPr>
            <w:tcW w:w="525" w:type="dxa"/>
            <w:tcBorders>
              <w:top w:val="nil"/>
              <w:left w:val="nil"/>
              <w:bottom w:val="nil"/>
              <w:right w:val="nil"/>
            </w:tcBorders>
          </w:tcPr>
          <w:p w:rsidR="006F2895" w:rsidRPr="00376DFC" w:rsidRDefault="006F2895" w:rsidP="00BE6BF1">
            <w:pPr>
              <w:spacing w:line="360" w:lineRule="auto"/>
            </w:pPr>
          </w:p>
        </w:tc>
        <w:tc>
          <w:tcPr>
            <w:tcW w:w="7023" w:type="dxa"/>
            <w:tcBorders>
              <w:top w:val="nil"/>
              <w:left w:val="nil"/>
              <w:bottom w:val="nil"/>
              <w:right w:val="nil"/>
            </w:tcBorders>
          </w:tcPr>
          <w:p w:rsidR="00454DCB" w:rsidRPr="00376DFC" w:rsidRDefault="005D40E8" w:rsidP="00BE6BF1">
            <w:pPr>
              <w:spacing w:line="360" w:lineRule="auto"/>
            </w:pPr>
            <w:r>
              <w:tab/>
            </w:r>
            <w:r>
              <w:tab/>
              <w:t>6.5</w:t>
            </w:r>
            <w:r w:rsidR="00454DCB" w:rsidRPr="00376DFC">
              <w:t xml:space="preserve">.2 Software version requirement of </w:t>
            </w:r>
          </w:p>
          <w:p w:rsidR="006F2895" w:rsidRPr="00376DFC" w:rsidRDefault="001158D3" w:rsidP="00BE6BF1">
            <w:pPr>
              <w:spacing w:line="360" w:lineRule="auto"/>
            </w:pPr>
            <w:r>
              <w:tab/>
            </w:r>
            <w:r>
              <w:tab/>
              <w:t xml:space="preserve">         </w:t>
            </w:r>
            <w:r w:rsidR="00454DCB" w:rsidRPr="00376DFC">
              <w:t xml:space="preserve">Spartan 3AN </w:t>
            </w:r>
          </w:p>
        </w:tc>
        <w:tc>
          <w:tcPr>
            <w:tcW w:w="1573" w:type="dxa"/>
            <w:gridSpan w:val="2"/>
            <w:tcBorders>
              <w:top w:val="nil"/>
              <w:left w:val="nil"/>
              <w:bottom w:val="nil"/>
              <w:right w:val="nil"/>
            </w:tcBorders>
          </w:tcPr>
          <w:p w:rsidR="00A34055" w:rsidRDefault="00A34055" w:rsidP="00A34055">
            <w:pPr>
              <w:spacing w:line="360" w:lineRule="auto"/>
              <w:jc w:val="center"/>
            </w:pPr>
          </w:p>
          <w:p w:rsidR="006F2895" w:rsidRPr="00A34055" w:rsidRDefault="00A34055" w:rsidP="00A34055">
            <w:pPr>
              <w:jc w:val="center"/>
            </w:pPr>
            <w:r>
              <w:t>71</w:t>
            </w:r>
          </w:p>
        </w:tc>
      </w:tr>
      <w:tr w:rsidR="006F2895" w:rsidRPr="00376DFC" w:rsidTr="008A511E">
        <w:tc>
          <w:tcPr>
            <w:tcW w:w="525" w:type="dxa"/>
            <w:tcBorders>
              <w:top w:val="nil"/>
              <w:left w:val="nil"/>
              <w:bottom w:val="nil"/>
              <w:right w:val="nil"/>
            </w:tcBorders>
          </w:tcPr>
          <w:p w:rsidR="006F2895" w:rsidRPr="00376DFC" w:rsidRDefault="006F2895" w:rsidP="00BE6BF1">
            <w:pPr>
              <w:spacing w:line="360" w:lineRule="auto"/>
            </w:pPr>
          </w:p>
        </w:tc>
        <w:tc>
          <w:tcPr>
            <w:tcW w:w="7023" w:type="dxa"/>
            <w:tcBorders>
              <w:top w:val="nil"/>
              <w:left w:val="nil"/>
              <w:bottom w:val="nil"/>
              <w:right w:val="nil"/>
            </w:tcBorders>
          </w:tcPr>
          <w:p w:rsidR="006F2895" w:rsidRDefault="00EF62EF" w:rsidP="00BE6BF1">
            <w:pPr>
              <w:spacing w:line="360" w:lineRule="auto"/>
            </w:pPr>
            <w:r>
              <w:tab/>
              <w:t>6.6</w:t>
            </w:r>
            <w:r w:rsidR="00454DCB" w:rsidRPr="00376DFC">
              <w:t xml:space="preserve"> FPGA-based control design for power electronics </w:t>
            </w:r>
          </w:p>
          <w:p w:rsidR="00F74E97" w:rsidRPr="00376DFC" w:rsidRDefault="00F74E97" w:rsidP="00BE6BF1">
            <w:pPr>
              <w:spacing w:line="360" w:lineRule="auto"/>
            </w:pPr>
          </w:p>
        </w:tc>
        <w:tc>
          <w:tcPr>
            <w:tcW w:w="1573" w:type="dxa"/>
            <w:gridSpan w:val="2"/>
            <w:tcBorders>
              <w:top w:val="nil"/>
              <w:left w:val="nil"/>
              <w:bottom w:val="nil"/>
              <w:right w:val="nil"/>
            </w:tcBorders>
          </w:tcPr>
          <w:p w:rsidR="006F2895" w:rsidRPr="00376DFC" w:rsidRDefault="00A34055" w:rsidP="00A34055">
            <w:pPr>
              <w:spacing w:line="360" w:lineRule="auto"/>
              <w:jc w:val="center"/>
            </w:pPr>
            <w:r>
              <w:t>72</w:t>
            </w:r>
          </w:p>
        </w:tc>
      </w:tr>
      <w:tr w:rsidR="006F2895" w:rsidRPr="00376DFC" w:rsidTr="008A511E">
        <w:tc>
          <w:tcPr>
            <w:tcW w:w="525" w:type="dxa"/>
            <w:tcBorders>
              <w:top w:val="nil"/>
              <w:left w:val="nil"/>
              <w:bottom w:val="nil"/>
              <w:right w:val="nil"/>
            </w:tcBorders>
          </w:tcPr>
          <w:p w:rsidR="006F2895" w:rsidRPr="00376DFC" w:rsidRDefault="00454DCB" w:rsidP="00BE6BF1">
            <w:pPr>
              <w:spacing w:line="360" w:lineRule="auto"/>
              <w:rPr>
                <w:b/>
              </w:rPr>
            </w:pPr>
            <w:r w:rsidRPr="00376DFC">
              <w:rPr>
                <w:b/>
              </w:rPr>
              <w:t>7.</w:t>
            </w:r>
          </w:p>
        </w:tc>
        <w:tc>
          <w:tcPr>
            <w:tcW w:w="7023" w:type="dxa"/>
            <w:tcBorders>
              <w:top w:val="nil"/>
              <w:left w:val="nil"/>
              <w:bottom w:val="nil"/>
              <w:right w:val="nil"/>
            </w:tcBorders>
          </w:tcPr>
          <w:p w:rsidR="006F2895" w:rsidRPr="00376DFC" w:rsidRDefault="00454DCB" w:rsidP="00BE6BF1">
            <w:pPr>
              <w:spacing w:line="360" w:lineRule="auto"/>
              <w:rPr>
                <w:b/>
              </w:rPr>
            </w:pPr>
            <w:r w:rsidRPr="00376DFC">
              <w:rPr>
                <w:b/>
              </w:rPr>
              <w:t>HARDWARE IMPLEMENTATION</w:t>
            </w:r>
          </w:p>
        </w:tc>
        <w:tc>
          <w:tcPr>
            <w:tcW w:w="1573" w:type="dxa"/>
            <w:gridSpan w:val="2"/>
            <w:tcBorders>
              <w:top w:val="nil"/>
              <w:left w:val="nil"/>
              <w:bottom w:val="nil"/>
              <w:right w:val="nil"/>
            </w:tcBorders>
          </w:tcPr>
          <w:p w:rsidR="006F2895" w:rsidRPr="00376DFC" w:rsidRDefault="00A34055" w:rsidP="00A34055">
            <w:pPr>
              <w:spacing w:line="360" w:lineRule="auto"/>
              <w:jc w:val="center"/>
            </w:pPr>
            <w:r>
              <w:t>75</w:t>
            </w:r>
          </w:p>
        </w:tc>
      </w:tr>
      <w:tr w:rsidR="006F2895" w:rsidRPr="00376DFC" w:rsidTr="008A511E">
        <w:tc>
          <w:tcPr>
            <w:tcW w:w="525" w:type="dxa"/>
            <w:tcBorders>
              <w:top w:val="nil"/>
              <w:left w:val="nil"/>
              <w:bottom w:val="nil"/>
              <w:right w:val="nil"/>
            </w:tcBorders>
          </w:tcPr>
          <w:p w:rsidR="006F2895" w:rsidRPr="00376DFC" w:rsidRDefault="006F2895" w:rsidP="00BE6BF1">
            <w:pPr>
              <w:spacing w:line="360" w:lineRule="auto"/>
            </w:pPr>
          </w:p>
        </w:tc>
        <w:tc>
          <w:tcPr>
            <w:tcW w:w="7023" w:type="dxa"/>
            <w:tcBorders>
              <w:top w:val="nil"/>
              <w:left w:val="nil"/>
              <w:bottom w:val="nil"/>
              <w:right w:val="nil"/>
            </w:tcBorders>
          </w:tcPr>
          <w:p w:rsidR="006F2895" w:rsidRPr="00376DFC" w:rsidRDefault="00454DCB" w:rsidP="00BE6BF1">
            <w:pPr>
              <w:spacing w:line="360" w:lineRule="auto"/>
            </w:pPr>
            <w:r w:rsidRPr="00376DFC">
              <w:tab/>
              <w:t>7.1</w:t>
            </w:r>
            <w:r w:rsidR="00597C64">
              <w:t xml:space="preserve"> Hardware implementation of 1Φ</w:t>
            </w:r>
            <w:r w:rsidR="004A027F" w:rsidRPr="00376DFC">
              <w:t xml:space="preserve"> PWM rectifier</w:t>
            </w:r>
          </w:p>
        </w:tc>
        <w:tc>
          <w:tcPr>
            <w:tcW w:w="1573" w:type="dxa"/>
            <w:gridSpan w:val="2"/>
            <w:tcBorders>
              <w:top w:val="nil"/>
              <w:left w:val="nil"/>
              <w:bottom w:val="nil"/>
              <w:right w:val="nil"/>
            </w:tcBorders>
          </w:tcPr>
          <w:p w:rsidR="006F2895" w:rsidRPr="00376DFC" w:rsidRDefault="00A34055" w:rsidP="00A34055">
            <w:pPr>
              <w:spacing w:line="360" w:lineRule="auto"/>
              <w:jc w:val="center"/>
            </w:pPr>
            <w:r>
              <w:t>75</w:t>
            </w:r>
          </w:p>
        </w:tc>
      </w:tr>
      <w:tr w:rsidR="004A027F" w:rsidRPr="00376DFC" w:rsidTr="008A511E">
        <w:tc>
          <w:tcPr>
            <w:tcW w:w="525" w:type="dxa"/>
            <w:tcBorders>
              <w:top w:val="nil"/>
              <w:left w:val="nil"/>
              <w:bottom w:val="nil"/>
              <w:right w:val="nil"/>
            </w:tcBorders>
          </w:tcPr>
          <w:p w:rsidR="004A027F" w:rsidRPr="00376DFC" w:rsidRDefault="004A027F" w:rsidP="00BE6BF1">
            <w:pPr>
              <w:spacing w:line="360" w:lineRule="auto"/>
            </w:pPr>
          </w:p>
        </w:tc>
        <w:tc>
          <w:tcPr>
            <w:tcW w:w="7023" w:type="dxa"/>
            <w:tcBorders>
              <w:top w:val="nil"/>
              <w:left w:val="nil"/>
              <w:bottom w:val="nil"/>
              <w:right w:val="nil"/>
            </w:tcBorders>
          </w:tcPr>
          <w:p w:rsidR="004A027F" w:rsidRPr="00376DFC" w:rsidRDefault="004A027F" w:rsidP="00BE6BF1">
            <w:pPr>
              <w:spacing w:line="360" w:lineRule="auto"/>
            </w:pPr>
            <w:r w:rsidRPr="00376DFC">
              <w:tab/>
              <w:t>7.2 MOSFET (IRFP250N)</w:t>
            </w:r>
          </w:p>
        </w:tc>
        <w:tc>
          <w:tcPr>
            <w:tcW w:w="1573" w:type="dxa"/>
            <w:gridSpan w:val="2"/>
            <w:tcBorders>
              <w:top w:val="nil"/>
              <w:left w:val="nil"/>
              <w:bottom w:val="nil"/>
              <w:right w:val="nil"/>
            </w:tcBorders>
          </w:tcPr>
          <w:p w:rsidR="004A027F" w:rsidRPr="00376DFC" w:rsidRDefault="00A34055" w:rsidP="00A34055">
            <w:pPr>
              <w:spacing w:line="360" w:lineRule="auto"/>
              <w:jc w:val="center"/>
            </w:pPr>
            <w:r>
              <w:t>76</w:t>
            </w:r>
          </w:p>
        </w:tc>
      </w:tr>
      <w:tr w:rsidR="004A027F" w:rsidRPr="00376DFC" w:rsidTr="008A511E">
        <w:tc>
          <w:tcPr>
            <w:tcW w:w="525" w:type="dxa"/>
            <w:tcBorders>
              <w:top w:val="nil"/>
              <w:left w:val="nil"/>
              <w:bottom w:val="nil"/>
              <w:right w:val="nil"/>
            </w:tcBorders>
          </w:tcPr>
          <w:p w:rsidR="004A027F" w:rsidRPr="00376DFC" w:rsidRDefault="004A027F" w:rsidP="00BE6BF1">
            <w:pPr>
              <w:spacing w:line="360" w:lineRule="auto"/>
            </w:pPr>
          </w:p>
        </w:tc>
        <w:tc>
          <w:tcPr>
            <w:tcW w:w="7023" w:type="dxa"/>
            <w:tcBorders>
              <w:top w:val="nil"/>
              <w:left w:val="nil"/>
              <w:bottom w:val="nil"/>
              <w:right w:val="nil"/>
            </w:tcBorders>
          </w:tcPr>
          <w:p w:rsidR="004A027F" w:rsidRPr="00376DFC" w:rsidRDefault="00597C64" w:rsidP="00BE6BF1">
            <w:pPr>
              <w:spacing w:line="360" w:lineRule="auto"/>
            </w:pPr>
            <w:r>
              <w:tab/>
              <w:t>7.3 Driver circuit</w:t>
            </w:r>
            <w:r w:rsidR="004A027F" w:rsidRPr="00376DFC">
              <w:t xml:space="preserve"> </w:t>
            </w:r>
          </w:p>
        </w:tc>
        <w:tc>
          <w:tcPr>
            <w:tcW w:w="1573" w:type="dxa"/>
            <w:gridSpan w:val="2"/>
            <w:tcBorders>
              <w:top w:val="nil"/>
              <w:left w:val="nil"/>
              <w:bottom w:val="nil"/>
              <w:right w:val="nil"/>
            </w:tcBorders>
          </w:tcPr>
          <w:p w:rsidR="004A027F" w:rsidRPr="00376DFC" w:rsidRDefault="00A34055" w:rsidP="00A34055">
            <w:pPr>
              <w:spacing w:line="360" w:lineRule="auto"/>
              <w:jc w:val="center"/>
            </w:pPr>
            <w:r>
              <w:t>76</w:t>
            </w:r>
          </w:p>
        </w:tc>
      </w:tr>
      <w:tr w:rsidR="004A027F" w:rsidRPr="00376DFC" w:rsidTr="008A511E">
        <w:tc>
          <w:tcPr>
            <w:tcW w:w="525" w:type="dxa"/>
            <w:tcBorders>
              <w:top w:val="nil"/>
              <w:left w:val="nil"/>
              <w:bottom w:val="nil"/>
              <w:right w:val="nil"/>
            </w:tcBorders>
          </w:tcPr>
          <w:p w:rsidR="004A027F" w:rsidRPr="00376DFC" w:rsidRDefault="004A027F" w:rsidP="00BE6BF1">
            <w:pPr>
              <w:spacing w:line="360" w:lineRule="auto"/>
            </w:pPr>
          </w:p>
        </w:tc>
        <w:tc>
          <w:tcPr>
            <w:tcW w:w="7023" w:type="dxa"/>
            <w:tcBorders>
              <w:top w:val="nil"/>
              <w:left w:val="nil"/>
              <w:bottom w:val="nil"/>
              <w:right w:val="nil"/>
            </w:tcBorders>
          </w:tcPr>
          <w:p w:rsidR="004A027F" w:rsidRPr="00376DFC" w:rsidRDefault="00597C64" w:rsidP="00BE6BF1">
            <w:pPr>
              <w:spacing w:line="360" w:lineRule="auto"/>
              <w:jc w:val="both"/>
            </w:pPr>
            <w:r>
              <w:tab/>
            </w:r>
            <w:r>
              <w:tab/>
              <w:t>7.3.1 Components used in driver circuit</w:t>
            </w:r>
          </w:p>
        </w:tc>
        <w:tc>
          <w:tcPr>
            <w:tcW w:w="1573" w:type="dxa"/>
            <w:gridSpan w:val="2"/>
            <w:tcBorders>
              <w:top w:val="nil"/>
              <w:left w:val="nil"/>
              <w:bottom w:val="nil"/>
              <w:right w:val="nil"/>
            </w:tcBorders>
          </w:tcPr>
          <w:p w:rsidR="004A027F" w:rsidRPr="00376DFC" w:rsidRDefault="00A34055" w:rsidP="00A34055">
            <w:pPr>
              <w:spacing w:line="360" w:lineRule="auto"/>
              <w:jc w:val="center"/>
            </w:pPr>
            <w:r>
              <w:t>77</w:t>
            </w:r>
          </w:p>
        </w:tc>
      </w:tr>
      <w:tr w:rsidR="004A027F" w:rsidRPr="00376DFC" w:rsidTr="008A511E">
        <w:tc>
          <w:tcPr>
            <w:tcW w:w="525" w:type="dxa"/>
            <w:tcBorders>
              <w:top w:val="nil"/>
              <w:left w:val="nil"/>
              <w:bottom w:val="nil"/>
              <w:right w:val="nil"/>
            </w:tcBorders>
          </w:tcPr>
          <w:p w:rsidR="004A027F" w:rsidRPr="00376DFC" w:rsidRDefault="004A027F" w:rsidP="00BE6BF1">
            <w:pPr>
              <w:spacing w:line="360" w:lineRule="auto"/>
            </w:pPr>
          </w:p>
        </w:tc>
        <w:tc>
          <w:tcPr>
            <w:tcW w:w="7023" w:type="dxa"/>
            <w:tcBorders>
              <w:top w:val="nil"/>
              <w:left w:val="nil"/>
              <w:bottom w:val="nil"/>
              <w:right w:val="nil"/>
            </w:tcBorders>
          </w:tcPr>
          <w:p w:rsidR="004A027F" w:rsidRPr="00376DFC" w:rsidRDefault="00597C64" w:rsidP="00BE6BF1">
            <w:pPr>
              <w:spacing w:line="360" w:lineRule="auto"/>
              <w:jc w:val="both"/>
            </w:pPr>
            <w:r>
              <w:tab/>
            </w:r>
            <w:r>
              <w:tab/>
              <w:t>7.3.2 Driver circuit operation</w:t>
            </w:r>
          </w:p>
        </w:tc>
        <w:tc>
          <w:tcPr>
            <w:tcW w:w="1573" w:type="dxa"/>
            <w:gridSpan w:val="2"/>
            <w:tcBorders>
              <w:top w:val="nil"/>
              <w:left w:val="nil"/>
              <w:bottom w:val="nil"/>
              <w:right w:val="nil"/>
            </w:tcBorders>
          </w:tcPr>
          <w:p w:rsidR="004A027F" w:rsidRPr="00376DFC" w:rsidRDefault="00A34055" w:rsidP="00A34055">
            <w:pPr>
              <w:spacing w:line="360" w:lineRule="auto"/>
              <w:jc w:val="center"/>
            </w:pPr>
            <w:r>
              <w:t>78</w:t>
            </w:r>
          </w:p>
        </w:tc>
      </w:tr>
      <w:tr w:rsidR="004A027F" w:rsidRPr="00376DFC" w:rsidTr="008A511E">
        <w:tc>
          <w:tcPr>
            <w:tcW w:w="525" w:type="dxa"/>
            <w:tcBorders>
              <w:top w:val="nil"/>
              <w:left w:val="nil"/>
              <w:bottom w:val="nil"/>
              <w:right w:val="nil"/>
            </w:tcBorders>
          </w:tcPr>
          <w:p w:rsidR="004A027F" w:rsidRPr="00376DFC" w:rsidRDefault="004A027F" w:rsidP="00BE6BF1">
            <w:pPr>
              <w:spacing w:line="360" w:lineRule="auto"/>
            </w:pPr>
          </w:p>
        </w:tc>
        <w:tc>
          <w:tcPr>
            <w:tcW w:w="7023" w:type="dxa"/>
            <w:tcBorders>
              <w:top w:val="nil"/>
              <w:left w:val="nil"/>
              <w:bottom w:val="nil"/>
              <w:right w:val="nil"/>
            </w:tcBorders>
          </w:tcPr>
          <w:p w:rsidR="004A027F" w:rsidRPr="00376DFC" w:rsidRDefault="00C6521D" w:rsidP="00BE6BF1">
            <w:pPr>
              <w:spacing w:line="360" w:lineRule="auto"/>
            </w:pPr>
            <w:r>
              <w:tab/>
              <w:t>7.4 Buffer HEF4050B</w:t>
            </w:r>
          </w:p>
        </w:tc>
        <w:tc>
          <w:tcPr>
            <w:tcW w:w="1573" w:type="dxa"/>
            <w:gridSpan w:val="2"/>
            <w:tcBorders>
              <w:top w:val="nil"/>
              <w:left w:val="nil"/>
              <w:bottom w:val="nil"/>
              <w:right w:val="nil"/>
            </w:tcBorders>
          </w:tcPr>
          <w:p w:rsidR="004A027F" w:rsidRPr="00376DFC" w:rsidRDefault="00A34055" w:rsidP="00A34055">
            <w:pPr>
              <w:spacing w:line="360" w:lineRule="auto"/>
              <w:jc w:val="center"/>
            </w:pPr>
            <w:r>
              <w:t>78</w:t>
            </w:r>
          </w:p>
        </w:tc>
      </w:tr>
      <w:tr w:rsidR="004A027F" w:rsidRPr="00376DFC" w:rsidTr="008A511E">
        <w:tc>
          <w:tcPr>
            <w:tcW w:w="525" w:type="dxa"/>
            <w:tcBorders>
              <w:top w:val="nil"/>
              <w:left w:val="nil"/>
              <w:bottom w:val="nil"/>
              <w:right w:val="nil"/>
            </w:tcBorders>
          </w:tcPr>
          <w:p w:rsidR="004A027F" w:rsidRPr="00376DFC" w:rsidRDefault="004A027F" w:rsidP="00BE6BF1">
            <w:pPr>
              <w:spacing w:line="360" w:lineRule="auto"/>
            </w:pPr>
          </w:p>
        </w:tc>
        <w:tc>
          <w:tcPr>
            <w:tcW w:w="7023" w:type="dxa"/>
            <w:tcBorders>
              <w:top w:val="nil"/>
              <w:left w:val="nil"/>
              <w:bottom w:val="nil"/>
              <w:right w:val="nil"/>
            </w:tcBorders>
          </w:tcPr>
          <w:p w:rsidR="004A027F" w:rsidRPr="00376DFC" w:rsidRDefault="00C6521D" w:rsidP="00BE6BF1">
            <w:pPr>
              <w:spacing w:line="360" w:lineRule="auto"/>
            </w:pPr>
            <w:r>
              <w:tab/>
              <w:t>7.5 Isolation of gate circuit</w:t>
            </w:r>
          </w:p>
        </w:tc>
        <w:tc>
          <w:tcPr>
            <w:tcW w:w="1573" w:type="dxa"/>
            <w:gridSpan w:val="2"/>
            <w:tcBorders>
              <w:top w:val="nil"/>
              <w:left w:val="nil"/>
              <w:bottom w:val="nil"/>
              <w:right w:val="nil"/>
            </w:tcBorders>
          </w:tcPr>
          <w:p w:rsidR="004A027F" w:rsidRPr="00376DFC" w:rsidRDefault="00A34055" w:rsidP="00A34055">
            <w:pPr>
              <w:spacing w:line="360" w:lineRule="auto"/>
              <w:jc w:val="center"/>
            </w:pPr>
            <w:r>
              <w:t>79</w:t>
            </w:r>
          </w:p>
        </w:tc>
      </w:tr>
      <w:tr w:rsidR="004A027F" w:rsidRPr="00376DFC" w:rsidTr="008A511E">
        <w:tc>
          <w:tcPr>
            <w:tcW w:w="525" w:type="dxa"/>
            <w:tcBorders>
              <w:top w:val="nil"/>
              <w:left w:val="nil"/>
              <w:bottom w:val="nil"/>
              <w:right w:val="nil"/>
            </w:tcBorders>
          </w:tcPr>
          <w:p w:rsidR="004A027F" w:rsidRPr="00376DFC" w:rsidRDefault="004A027F" w:rsidP="00BE6BF1">
            <w:pPr>
              <w:spacing w:line="360" w:lineRule="auto"/>
            </w:pPr>
          </w:p>
        </w:tc>
        <w:tc>
          <w:tcPr>
            <w:tcW w:w="7023" w:type="dxa"/>
            <w:tcBorders>
              <w:top w:val="nil"/>
              <w:left w:val="nil"/>
              <w:bottom w:val="nil"/>
              <w:right w:val="nil"/>
            </w:tcBorders>
          </w:tcPr>
          <w:p w:rsidR="004A027F" w:rsidRPr="00376DFC" w:rsidRDefault="00C6521D" w:rsidP="00BE6BF1">
            <w:pPr>
              <w:spacing w:line="360" w:lineRule="auto"/>
            </w:pPr>
            <w:r>
              <w:tab/>
              <w:t>7.6 Optocoupler</w:t>
            </w:r>
          </w:p>
        </w:tc>
        <w:tc>
          <w:tcPr>
            <w:tcW w:w="1573" w:type="dxa"/>
            <w:gridSpan w:val="2"/>
            <w:tcBorders>
              <w:top w:val="nil"/>
              <w:left w:val="nil"/>
              <w:bottom w:val="nil"/>
              <w:right w:val="nil"/>
            </w:tcBorders>
          </w:tcPr>
          <w:p w:rsidR="004A027F" w:rsidRPr="00376DFC" w:rsidRDefault="00A34055" w:rsidP="00A34055">
            <w:pPr>
              <w:spacing w:line="360" w:lineRule="auto"/>
              <w:jc w:val="center"/>
            </w:pPr>
            <w:r>
              <w:t>79</w:t>
            </w:r>
          </w:p>
        </w:tc>
      </w:tr>
      <w:tr w:rsidR="004A027F" w:rsidRPr="00376DFC" w:rsidTr="008A511E">
        <w:tc>
          <w:tcPr>
            <w:tcW w:w="525" w:type="dxa"/>
            <w:tcBorders>
              <w:top w:val="nil"/>
              <w:left w:val="nil"/>
              <w:bottom w:val="nil"/>
              <w:right w:val="nil"/>
            </w:tcBorders>
          </w:tcPr>
          <w:p w:rsidR="004A027F" w:rsidRPr="00376DFC" w:rsidRDefault="004A027F" w:rsidP="00BE6BF1">
            <w:pPr>
              <w:spacing w:line="360" w:lineRule="auto"/>
            </w:pPr>
          </w:p>
        </w:tc>
        <w:tc>
          <w:tcPr>
            <w:tcW w:w="7023" w:type="dxa"/>
            <w:tcBorders>
              <w:top w:val="nil"/>
              <w:left w:val="nil"/>
              <w:bottom w:val="nil"/>
              <w:right w:val="nil"/>
            </w:tcBorders>
          </w:tcPr>
          <w:p w:rsidR="004A027F" w:rsidRPr="00376DFC" w:rsidRDefault="00C6521D" w:rsidP="00BE6BF1">
            <w:pPr>
              <w:spacing w:line="360" w:lineRule="auto"/>
            </w:pPr>
            <w:r>
              <w:tab/>
              <w:t xml:space="preserve">7.7 Hardware results </w:t>
            </w:r>
          </w:p>
        </w:tc>
        <w:tc>
          <w:tcPr>
            <w:tcW w:w="1573" w:type="dxa"/>
            <w:gridSpan w:val="2"/>
            <w:tcBorders>
              <w:top w:val="nil"/>
              <w:left w:val="nil"/>
              <w:bottom w:val="nil"/>
              <w:right w:val="nil"/>
            </w:tcBorders>
          </w:tcPr>
          <w:p w:rsidR="004A027F" w:rsidRPr="00376DFC" w:rsidRDefault="00A34055" w:rsidP="00A34055">
            <w:pPr>
              <w:spacing w:line="360" w:lineRule="auto"/>
              <w:jc w:val="center"/>
            </w:pPr>
            <w:r>
              <w:t>81</w:t>
            </w:r>
          </w:p>
        </w:tc>
      </w:tr>
      <w:tr w:rsidR="004A027F" w:rsidRPr="00376DFC" w:rsidTr="008A511E">
        <w:tc>
          <w:tcPr>
            <w:tcW w:w="525" w:type="dxa"/>
            <w:tcBorders>
              <w:top w:val="nil"/>
              <w:left w:val="nil"/>
              <w:bottom w:val="nil"/>
              <w:right w:val="nil"/>
            </w:tcBorders>
          </w:tcPr>
          <w:p w:rsidR="004A027F" w:rsidRPr="00376DFC" w:rsidRDefault="004A027F" w:rsidP="00BE6BF1">
            <w:pPr>
              <w:spacing w:line="360" w:lineRule="auto"/>
              <w:rPr>
                <w:b/>
              </w:rPr>
            </w:pPr>
          </w:p>
        </w:tc>
        <w:tc>
          <w:tcPr>
            <w:tcW w:w="7023" w:type="dxa"/>
            <w:tcBorders>
              <w:top w:val="nil"/>
              <w:left w:val="nil"/>
              <w:bottom w:val="nil"/>
              <w:right w:val="nil"/>
            </w:tcBorders>
          </w:tcPr>
          <w:p w:rsidR="004A027F" w:rsidRPr="00A34055" w:rsidRDefault="00802705" w:rsidP="00BE6BF1">
            <w:pPr>
              <w:spacing w:line="360" w:lineRule="auto"/>
            </w:pPr>
            <w:r>
              <w:rPr>
                <w:b/>
              </w:rPr>
              <w:tab/>
            </w:r>
            <w:r>
              <w:rPr>
                <w:b/>
              </w:rPr>
              <w:tab/>
            </w:r>
            <w:r w:rsidRPr="00A34055">
              <w:t xml:space="preserve">7.7.1 </w:t>
            </w:r>
            <w:r w:rsidR="008A511E">
              <w:t>Experimental setup</w:t>
            </w:r>
          </w:p>
        </w:tc>
        <w:tc>
          <w:tcPr>
            <w:tcW w:w="1573" w:type="dxa"/>
            <w:gridSpan w:val="2"/>
            <w:tcBorders>
              <w:top w:val="nil"/>
              <w:left w:val="nil"/>
              <w:bottom w:val="nil"/>
              <w:right w:val="nil"/>
            </w:tcBorders>
          </w:tcPr>
          <w:p w:rsidR="004A027F" w:rsidRPr="00376DFC" w:rsidRDefault="008A511E" w:rsidP="00A34055">
            <w:pPr>
              <w:spacing w:line="360" w:lineRule="auto"/>
              <w:jc w:val="center"/>
            </w:pPr>
            <w:r>
              <w:t>81</w:t>
            </w:r>
          </w:p>
        </w:tc>
      </w:tr>
      <w:tr w:rsidR="004A027F" w:rsidRPr="00376DFC" w:rsidTr="008A511E">
        <w:tc>
          <w:tcPr>
            <w:tcW w:w="525" w:type="dxa"/>
            <w:tcBorders>
              <w:top w:val="nil"/>
              <w:left w:val="nil"/>
              <w:bottom w:val="nil"/>
              <w:right w:val="nil"/>
            </w:tcBorders>
          </w:tcPr>
          <w:p w:rsidR="004A027F" w:rsidRPr="00376DFC" w:rsidRDefault="004A027F" w:rsidP="00BE6BF1">
            <w:pPr>
              <w:spacing w:line="360" w:lineRule="auto"/>
            </w:pPr>
          </w:p>
        </w:tc>
        <w:tc>
          <w:tcPr>
            <w:tcW w:w="7023" w:type="dxa"/>
            <w:tcBorders>
              <w:top w:val="nil"/>
              <w:left w:val="nil"/>
              <w:bottom w:val="nil"/>
              <w:right w:val="nil"/>
            </w:tcBorders>
          </w:tcPr>
          <w:p w:rsidR="004A027F" w:rsidRPr="00376DFC" w:rsidRDefault="008A511E" w:rsidP="00BE6BF1">
            <w:pPr>
              <w:spacing w:line="360" w:lineRule="auto"/>
            </w:pPr>
            <w:r>
              <w:tab/>
            </w:r>
            <w:r>
              <w:tab/>
              <w:t xml:space="preserve">7.7.2 Power Quality Analyzer </w:t>
            </w:r>
          </w:p>
        </w:tc>
        <w:tc>
          <w:tcPr>
            <w:tcW w:w="1573" w:type="dxa"/>
            <w:gridSpan w:val="2"/>
            <w:tcBorders>
              <w:top w:val="nil"/>
              <w:left w:val="nil"/>
              <w:bottom w:val="nil"/>
              <w:right w:val="nil"/>
            </w:tcBorders>
          </w:tcPr>
          <w:p w:rsidR="004A027F" w:rsidRPr="00376DFC" w:rsidRDefault="008A511E" w:rsidP="00A34055">
            <w:pPr>
              <w:spacing w:line="360" w:lineRule="auto"/>
              <w:jc w:val="center"/>
            </w:pPr>
            <w:r>
              <w:t>82</w:t>
            </w:r>
          </w:p>
        </w:tc>
      </w:tr>
      <w:tr w:rsidR="004A027F" w:rsidRPr="00376DFC" w:rsidTr="008A511E">
        <w:tc>
          <w:tcPr>
            <w:tcW w:w="525" w:type="dxa"/>
            <w:tcBorders>
              <w:top w:val="nil"/>
              <w:left w:val="nil"/>
              <w:bottom w:val="nil"/>
              <w:right w:val="nil"/>
            </w:tcBorders>
          </w:tcPr>
          <w:p w:rsidR="004A027F" w:rsidRPr="00376DFC" w:rsidRDefault="004A027F" w:rsidP="00BE6BF1">
            <w:pPr>
              <w:spacing w:line="360" w:lineRule="auto"/>
            </w:pPr>
          </w:p>
        </w:tc>
        <w:tc>
          <w:tcPr>
            <w:tcW w:w="7023" w:type="dxa"/>
            <w:tcBorders>
              <w:top w:val="nil"/>
              <w:left w:val="nil"/>
              <w:bottom w:val="nil"/>
              <w:right w:val="nil"/>
            </w:tcBorders>
          </w:tcPr>
          <w:p w:rsidR="004A027F" w:rsidRPr="00376DFC" w:rsidRDefault="00802705" w:rsidP="00BE6BF1">
            <w:pPr>
              <w:spacing w:line="360" w:lineRule="auto"/>
            </w:pPr>
            <w:r>
              <w:tab/>
            </w:r>
            <w:r>
              <w:tab/>
            </w:r>
            <w:r w:rsidR="008A511E">
              <w:tab/>
              <w:t xml:space="preserve">7.7.2.1 Features of power quality analyzer </w:t>
            </w:r>
          </w:p>
        </w:tc>
        <w:tc>
          <w:tcPr>
            <w:tcW w:w="1573" w:type="dxa"/>
            <w:gridSpan w:val="2"/>
            <w:tcBorders>
              <w:top w:val="nil"/>
              <w:left w:val="nil"/>
              <w:bottom w:val="nil"/>
              <w:right w:val="nil"/>
            </w:tcBorders>
          </w:tcPr>
          <w:p w:rsidR="004A027F" w:rsidRPr="00376DFC" w:rsidRDefault="008A511E" w:rsidP="00A34055">
            <w:pPr>
              <w:spacing w:line="360" w:lineRule="auto"/>
              <w:jc w:val="center"/>
            </w:pPr>
            <w:r>
              <w:t>83</w:t>
            </w:r>
          </w:p>
        </w:tc>
      </w:tr>
      <w:tr w:rsidR="004A027F" w:rsidRPr="00376DFC" w:rsidTr="008A511E">
        <w:tc>
          <w:tcPr>
            <w:tcW w:w="525" w:type="dxa"/>
            <w:tcBorders>
              <w:top w:val="nil"/>
              <w:left w:val="nil"/>
              <w:bottom w:val="nil"/>
              <w:right w:val="nil"/>
            </w:tcBorders>
          </w:tcPr>
          <w:p w:rsidR="004A027F" w:rsidRPr="00376DFC" w:rsidRDefault="004A027F" w:rsidP="00BE6BF1">
            <w:pPr>
              <w:spacing w:line="360" w:lineRule="auto"/>
            </w:pPr>
          </w:p>
        </w:tc>
        <w:tc>
          <w:tcPr>
            <w:tcW w:w="7023" w:type="dxa"/>
            <w:tcBorders>
              <w:top w:val="nil"/>
              <w:left w:val="nil"/>
              <w:bottom w:val="nil"/>
              <w:right w:val="nil"/>
            </w:tcBorders>
          </w:tcPr>
          <w:p w:rsidR="004A027F" w:rsidRPr="00376DFC" w:rsidRDefault="00802705" w:rsidP="00BE6BF1">
            <w:pPr>
              <w:spacing w:line="360" w:lineRule="auto"/>
            </w:pPr>
            <w:r>
              <w:tab/>
            </w:r>
            <w:r>
              <w:tab/>
              <w:t>7.7.</w:t>
            </w:r>
            <w:r w:rsidR="008A511E">
              <w:t>3 Gating pulses for MOSFETs</w:t>
            </w:r>
          </w:p>
        </w:tc>
        <w:tc>
          <w:tcPr>
            <w:tcW w:w="1573" w:type="dxa"/>
            <w:gridSpan w:val="2"/>
            <w:tcBorders>
              <w:top w:val="nil"/>
              <w:left w:val="nil"/>
              <w:bottom w:val="nil"/>
              <w:right w:val="nil"/>
            </w:tcBorders>
          </w:tcPr>
          <w:p w:rsidR="004A027F" w:rsidRPr="00376DFC" w:rsidRDefault="008A511E" w:rsidP="00A34055">
            <w:pPr>
              <w:spacing w:line="360" w:lineRule="auto"/>
              <w:jc w:val="center"/>
            </w:pPr>
            <w:r>
              <w:t>83</w:t>
            </w:r>
          </w:p>
        </w:tc>
      </w:tr>
      <w:tr w:rsidR="004A027F" w:rsidRPr="00376DFC" w:rsidTr="008A511E">
        <w:tc>
          <w:tcPr>
            <w:tcW w:w="525" w:type="dxa"/>
            <w:tcBorders>
              <w:top w:val="nil"/>
              <w:left w:val="nil"/>
              <w:bottom w:val="nil"/>
              <w:right w:val="nil"/>
            </w:tcBorders>
          </w:tcPr>
          <w:p w:rsidR="004A027F" w:rsidRPr="00376DFC" w:rsidRDefault="004A027F" w:rsidP="00BE6BF1">
            <w:pPr>
              <w:spacing w:line="360" w:lineRule="auto"/>
            </w:pPr>
          </w:p>
        </w:tc>
        <w:tc>
          <w:tcPr>
            <w:tcW w:w="7023" w:type="dxa"/>
            <w:tcBorders>
              <w:top w:val="nil"/>
              <w:left w:val="nil"/>
              <w:bottom w:val="nil"/>
              <w:right w:val="nil"/>
            </w:tcBorders>
          </w:tcPr>
          <w:p w:rsidR="004A027F" w:rsidRPr="00376DFC" w:rsidRDefault="00A67052" w:rsidP="00BE6BF1">
            <w:pPr>
              <w:spacing w:line="360" w:lineRule="auto"/>
            </w:pPr>
            <w:r>
              <w:tab/>
            </w:r>
            <w:r>
              <w:tab/>
              <w:t>7.7.</w:t>
            </w:r>
            <w:r w:rsidR="008A511E">
              <w:t>4</w:t>
            </w:r>
            <w:r w:rsidR="00C53318">
              <w:t xml:space="preserve"> Line current</w:t>
            </w:r>
            <w:r w:rsidR="008A511E">
              <w:t xml:space="preserve"> and Harmonic spectrum</w:t>
            </w:r>
          </w:p>
        </w:tc>
        <w:tc>
          <w:tcPr>
            <w:tcW w:w="1573" w:type="dxa"/>
            <w:gridSpan w:val="2"/>
            <w:tcBorders>
              <w:top w:val="nil"/>
              <w:left w:val="nil"/>
              <w:bottom w:val="nil"/>
              <w:right w:val="nil"/>
            </w:tcBorders>
          </w:tcPr>
          <w:p w:rsidR="004A027F" w:rsidRPr="00376DFC" w:rsidRDefault="008A511E" w:rsidP="00A34055">
            <w:pPr>
              <w:spacing w:line="360" w:lineRule="auto"/>
              <w:jc w:val="center"/>
            </w:pPr>
            <w:r>
              <w:t>85</w:t>
            </w:r>
          </w:p>
        </w:tc>
      </w:tr>
      <w:tr w:rsidR="004A027F" w:rsidRPr="00376DFC" w:rsidTr="008A511E">
        <w:tc>
          <w:tcPr>
            <w:tcW w:w="525" w:type="dxa"/>
            <w:tcBorders>
              <w:top w:val="nil"/>
              <w:left w:val="nil"/>
              <w:bottom w:val="nil"/>
              <w:right w:val="nil"/>
            </w:tcBorders>
          </w:tcPr>
          <w:p w:rsidR="00A55ED6" w:rsidRDefault="00A55ED6" w:rsidP="00802705">
            <w:pPr>
              <w:spacing w:line="360" w:lineRule="auto"/>
              <w:rPr>
                <w:b/>
              </w:rPr>
            </w:pPr>
          </w:p>
          <w:p w:rsidR="004A027F" w:rsidRPr="00802705" w:rsidRDefault="00802705" w:rsidP="00802705">
            <w:pPr>
              <w:spacing w:line="360" w:lineRule="auto"/>
              <w:rPr>
                <w:b/>
              </w:rPr>
            </w:pPr>
            <w:r w:rsidRPr="00802705">
              <w:rPr>
                <w:b/>
              </w:rPr>
              <w:lastRenderedPageBreak/>
              <w:t>8.</w:t>
            </w:r>
          </w:p>
        </w:tc>
        <w:tc>
          <w:tcPr>
            <w:tcW w:w="7023" w:type="dxa"/>
            <w:tcBorders>
              <w:top w:val="nil"/>
              <w:left w:val="nil"/>
              <w:bottom w:val="nil"/>
              <w:right w:val="nil"/>
            </w:tcBorders>
          </w:tcPr>
          <w:p w:rsidR="00A55ED6" w:rsidRDefault="00A55ED6" w:rsidP="00BE6BF1">
            <w:pPr>
              <w:spacing w:line="360" w:lineRule="auto"/>
              <w:rPr>
                <w:b/>
              </w:rPr>
            </w:pPr>
          </w:p>
          <w:p w:rsidR="004A027F" w:rsidRPr="00802705" w:rsidRDefault="00802705" w:rsidP="00BE6BF1">
            <w:pPr>
              <w:spacing w:line="360" w:lineRule="auto"/>
              <w:rPr>
                <w:b/>
              </w:rPr>
            </w:pPr>
            <w:r w:rsidRPr="00802705">
              <w:rPr>
                <w:b/>
              </w:rPr>
              <w:lastRenderedPageBreak/>
              <w:t>CONCLUSION</w:t>
            </w:r>
          </w:p>
        </w:tc>
        <w:tc>
          <w:tcPr>
            <w:tcW w:w="1573" w:type="dxa"/>
            <w:gridSpan w:val="2"/>
            <w:tcBorders>
              <w:top w:val="nil"/>
              <w:left w:val="nil"/>
              <w:bottom w:val="nil"/>
              <w:right w:val="nil"/>
            </w:tcBorders>
          </w:tcPr>
          <w:p w:rsidR="00A55ED6" w:rsidRDefault="00A55ED6" w:rsidP="00A34055">
            <w:pPr>
              <w:spacing w:line="360" w:lineRule="auto"/>
              <w:jc w:val="center"/>
            </w:pPr>
          </w:p>
          <w:p w:rsidR="004A027F" w:rsidRPr="00376DFC" w:rsidRDefault="008A511E" w:rsidP="00A34055">
            <w:pPr>
              <w:spacing w:line="360" w:lineRule="auto"/>
              <w:jc w:val="center"/>
            </w:pPr>
            <w:r>
              <w:lastRenderedPageBreak/>
              <w:t>86</w:t>
            </w:r>
          </w:p>
        </w:tc>
      </w:tr>
      <w:tr w:rsidR="004A027F" w:rsidRPr="00376DFC" w:rsidTr="008A511E">
        <w:tc>
          <w:tcPr>
            <w:tcW w:w="525" w:type="dxa"/>
            <w:tcBorders>
              <w:top w:val="nil"/>
              <w:left w:val="nil"/>
              <w:bottom w:val="nil"/>
              <w:right w:val="nil"/>
            </w:tcBorders>
          </w:tcPr>
          <w:p w:rsidR="004A027F" w:rsidRPr="00376DFC" w:rsidRDefault="004A027F" w:rsidP="00BE6BF1">
            <w:pPr>
              <w:spacing w:line="360" w:lineRule="auto"/>
            </w:pPr>
          </w:p>
        </w:tc>
        <w:tc>
          <w:tcPr>
            <w:tcW w:w="7023" w:type="dxa"/>
            <w:tcBorders>
              <w:top w:val="nil"/>
              <w:left w:val="nil"/>
              <w:bottom w:val="nil"/>
              <w:right w:val="nil"/>
            </w:tcBorders>
          </w:tcPr>
          <w:p w:rsidR="004A027F" w:rsidRPr="001140BB" w:rsidRDefault="00802705" w:rsidP="00BE6BF1">
            <w:pPr>
              <w:spacing w:line="360" w:lineRule="auto"/>
              <w:rPr>
                <w:b/>
              </w:rPr>
            </w:pPr>
            <w:r w:rsidRPr="001140BB">
              <w:rPr>
                <w:b/>
              </w:rPr>
              <w:t>APPENDIX-1 Data sheet for IRFP250N</w:t>
            </w:r>
          </w:p>
        </w:tc>
        <w:tc>
          <w:tcPr>
            <w:tcW w:w="1573" w:type="dxa"/>
            <w:gridSpan w:val="2"/>
            <w:tcBorders>
              <w:top w:val="nil"/>
              <w:left w:val="nil"/>
              <w:bottom w:val="nil"/>
              <w:right w:val="nil"/>
            </w:tcBorders>
          </w:tcPr>
          <w:p w:rsidR="004A027F" w:rsidRPr="00376DFC" w:rsidRDefault="004A027F" w:rsidP="00A34055">
            <w:pPr>
              <w:spacing w:line="360" w:lineRule="auto"/>
              <w:jc w:val="center"/>
            </w:pPr>
          </w:p>
        </w:tc>
      </w:tr>
      <w:tr w:rsidR="004A027F" w:rsidRPr="00376DFC" w:rsidTr="008A511E">
        <w:tc>
          <w:tcPr>
            <w:tcW w:w="525" w:type="dxa"/>
            <w:tcBorders>
              <w:top w:val="nil"/>
              <w:left w:val="nil"/>
              <w:bottom w:val="nil"/>
              <w:right w:val="nil"/>
            </w:tcBorders>
          </w:tcPr>
          <w:p w:rsidR="004A027F" w:rsidRPr="00376DFC" w:rsidRDefault="004A027F" w:rsidP="00BE6BF1">
            <w:pPr>
              <w:spacing w:line="360" w:lineRule="auto"/>
            </w:pPr>
          </w:p>
        </w:tc>
        <w:tc>
          <w:tcPr>
            <w:tcW w:w="7023" w:type="dxa"/>
            <w:tcBorders>
              <w:top w:val="nil"/>
              <w:left w:val="nil"/>
              <w:bottom w:val="nil"/>
              <w:right w:val="nil"/>
            </w:tcBorders>
          </w:tcPr>
          <w:p w:rsidR="004A027F" w:rsidRPr="001140BB" w:rsidRDefault="00802705" w:rsidP="00BE6BF1">
            <w:pPr>
              <w:spacing w:line="360" w:lineRule="auto"/>
              <w:rPr>
                <w:b/>
              </w:rPr>
            </w:pPr>
            <w:r w:rsidRPr="001140BB">
              <w:rPr>
                <w:b/>
              </w:rPr>
              <w:t>APPENDIX-2 Data sheet for MCT2E</w:t>
            </w:r>
          </w:p>
        </w:tc>
        <w:tc>
          <w:tcPr>
            <w:tcW w:w="1573" w:type="dxa"/>
            <w:gridSpan w:val="2"/>
            <w:tcBorders>
              <w:top w:val="nil"/>
              <w:left w:val="nil"/>
              <w:bottom w:val="nil"/>
              <w:right w:val="nil"/>
            </w:tcBorders>
          </w:tcPr>
          <w:p w:rsidR="004A027F" w:rsidRPr="00376DFC" w:rsidRDefault="004A027F" w:rsidP="00A34055">
            <w:pPr>
              <w:spacing w:line="360" w:lineRule="auto"/>
              <w:jc w:val="center"/>
            </w:pPr>
          </w:p>
        </w:tc>
      </w:tr>
      <w:tr w:rsidR="004A027F" w:rsidRPr="00376DFC" w:rsidTr="008A511E">
        <w:tc>
          <w:tcPr>
            <w:tcW w:w="525" w:type="dxa"/>
            <w:tcBorders>
              <w:top w:val="nil"/>
              <w:left w:val="nil"/>
              <w:bottom w:val="nil"/>
              <w:right w:val="nil"/>
            </w:tcBorders>
          </w:tcPr>
          <w:p w:rsidR="004A027F" w:rsidRPr="00376DFC" w:rsidRDefault="004A027F" w:rsidP="00BA14F1">
            <w:pPr>
              <w:spacing w:line="360" w:lineRule="auto"/>
            </w:pPr>
          </w:p>
        </w:tc>
        <w:tc>
          <w:tcPr>
            <w:tcW w:w="7023" w:type="dxa"/>
            <w:tcBorders>
              <w:top w:val="nil"/>
              <w:left w:val="nil"/>
              <w:bottom w:val="nil"/>
              <w:right w:val="nil"/>
            </w:tcBorders>
          </w:tcPr>
          <w:p w:rsidR="004A027F" w:rsidRPr="001140BB" w:rsidRDefault="00802705" w:rsidP="00BA14F1">
            <w:pPr>
              <w:spacing w:line="360" w:lineRule="auto"/>
              <w:rPr>
                <w:b/>
              </w:rPr>
            </w:pPr>
            <w:r w:rsidRPr="001140BB">
              <w:rPr>
                <w:b/>
              </w:rPr>
              <w:t>APPENDIX</w:t>
            </w:r>
            <w:r w:rsidR="00A67052" w:rsidRPr="001140BB">
              <w:rPr>
                <w:b/>
              </w:rPr>
              <w:t xml:space="preserve">-3 Data sheet for  </w:t>
            </w:r>
            <w:r w:rsidR="00A34055" w:rsidRPr="001140BB">
              <w:rPr>
                <w:b/>
              </w:rPr>
              <w:t>2N2222A</w:t>
            </w:r>
          </w:p>
        </w:tc>
        <w:tc>
          <w:tcPr>
            <w:tcW w:w="1573" w:type="dxa"/>
            <w:gridSpan w:val="2"/>
            <w:tcBorders>
              <w:top w:val="nil"/>
              <w:left w:val="nil"/>
              <w:bottom w:val="nil"/>
              <w:right w:val="nil"/>
            </w:tcBorders>
          </w:tcPr>
          <w:p w:rsidR="004A027F" w:rsidRPr="00376DFC" w:rsidRDefault="004A027F" w:rsidP="00A34055">
            <w:pPr>
              <w:spacing w:line="360" w:lineRule="auto"/>
              <w:jc w:val="center"/>
            </w:pPr>
          </w:p>
        </w:tc>
      </w:tr>
      <w:tr w:rsidR="00A34055" w:rsidTr="008A511E">
        <w:trPr>
          <w:gridAfter w:val="1"/>
          <w:wAfter w:w="236" w:type="dxa"/>
        </w:trPr>
        <w:tc>
          <w:tcPr>
            <w:tcW w:w="525" w:type="dxa"/>
            <w:tcBorders>
              <w:top w:val="nil"/>
              <w:left w:val="nil"/>
              <w:bottom w:val="nil"/>
              <w:right w:val="nil"/>
            </w:tcBorders>
          </w:tcPr>
          <w:p w:rsidR="00A34055" w:rsidRDefault="00A34055"/>
        </w:tc>
        <w:tc>
          <w:tcPr>
            <w:tcW w:w="7023" w:type="dxa"/>
            <w:tcBorders>
              <w:top w:val="nil"/>
              <w:left w:val="nil"/>
              <w:bottom w:val="nil"/>
              <w:right w:val="nil"/>
            </w:tcBorders>
          </w:tcPr>
          <w:p w:rsidR="00A34055" w:rsidRPr="001140BB" w:rsidRDefault="00A34055" w:rsidP="00A34055">
            <w:pPr>
              <w:spacing w:line="360" w:lineRule="auto"/>
              <w:rPr>
                <w:b/>
              </w:rPr>
            </w:pPr>
            <w:r w:rsidRPr="001140BB">
              <w:rPr>
                <w:b/>
              </w:rPr>
              <w:t>APPENDIX-4 Datasheet for CK100A</w:t>
            </w:r>
          </w:p>
        </w:tc>
        <w:tc>
          <w:tcPr>
            <w:tcW w:w="1337" w:type="dxa"/>
            <w:tcBorders>
              <w:top w:val="nil"/>
              <w:left w:val="nil"/>
              <w:bottom w:val="nil"/>
              <w:right w:val="nil"/>
            </w:tcBorders>
          </w:tcPr>
          <w:p w:rsidR="00A34055" w:rsidRDefault="00A34055" w:rsidP="00A34055">
            <w:pPr>
              <w:spacing w:line="360" w:lineRule="auto"/>
            </w:pPr>
          </w:p>
        </w:tc>
      </w:tr>
      <w:tr w:rsidR="00A34055" w:rsidTr="008A511E">
        <w:trPr>
          <w:gridAfter w:val="1"/>
          <w:wAfter w:w="236" w:type="dxa"/>
        </w:trPr>
        <w:tc>
          <w:tcPr>
            <w:tcW w:w="525" w:type="dxa"/>
            <w:tcBorders>
              <w:top w:val="nil"/>
              <w:left w:val="nil"/>
              <w:bottom w:val="nil"/>
              <w:right w:val="nil"/>
            </w:tcBorders>
          </w:tcPr>
          <w:p w:rsidR="00A34055" w:rsidRDefault="00A34055"/>
        </w:tc>
        <w:tc>
          <w:tcPr>
            <w:tcW w:w="7023" w:type="dxa"/>
            <w:tcBorders>
              <w:top w:val="nil"/>
              <w:left w:val="nil"/>
              <w:bottom w:val="nil"/>
              <w:right w:val="nil"/>
            </w:tcBorders>
          </w:tcPr>
          <w:p w:rsidR="00A34055" w:rsidRPr="001140BB" w:rsidRDefault="00A34055" w:rsidP="00A34055">
            <w:pPr>
              <w:spacing w:line="360" w:lineRule="auto"/>
              <w:rPr>
                <w:b/>
              </w:rPr>
            </w:pPr>
            <w:r w:rsidRPr="001140BB">
              <w:rPr>
                <w:b/>
              </w:rPr>
              <w:t>APPENDIX-5 Data sheet for HEF4050B</w:t>
            </w:r>
          </w:p>
        </w:tc>
        <w:tc>
          <w:tcPr>
            <w:tcW w:w="1337" w:type="dxa"/>
            <w:tcBorders>
              <w:top w:val="nil"/>
              <w:left w:val="nil"/>
              <w:bottom w:val="nil"/>
              <w:right w:val="nil"/>
            </w:tcBorders>
          </w:tcPr>
          <w:p w:rsidR="00A34055" w:rsidRDefault="00A34055" w:rsidP="00A34055">
            <w:pPr>
              <w:spacing w:line="360" w:lineRule="auto"/>
            </w:pPr>
          </w:p>
        </w:tc>
      </w:tr>
      <w:tr w:rsidR="001140BB" w:rsidTr="008A511E">
        <w:trPr>
          <w:gridAfter w:val="1"/>
          <w:wAfter w:w="236" w:type="dxa"/>
        </w:trPr>
        <w:tc>
          <w:tcPr>
            <w:tcW w:w="525" w:type="dxa"/>
            <w:tcBorders>
              <w:top w:val="nil"/>
              <w:left w:val="nil"/>
              <w:bottom w:val="nil"/>
              <w:right w:val="nil"/>
            </w:tcBorders>
          </w:tcPr>
          <w:p w:rsidR="001140BB" w:rsidRDefault="001140BB"/>
        </w:tc>
        <w:tc>
          <w:tcPr>
            <w:tcW w:w="7023" w:type="dxa"/>
            <w:tcBorders>
              <w:top w:val="nil"/>
              <w:left w:val="nil"/>
              <w:bottom w:val="nil"/>
              <w:right w:val="nil"/>
            </w:tcBorders>
          </w:tcPr>
          <w:p w:rsidR="001140BB" w:rsidRPr="001140BB" w:rsidRDefault="001140BB">
            <w:pPr>
              <w:rPr>
                <w:b/>
              </w:rPr>
            </w:pPr>
            <w:r w:rsidRPr="001140BB">
              <w:rPr>
                <w:b/>
              </w:rPr>
              <w:t>REFERENCES</w:t>
            </w:r>
          </w:p>
        </w:tc>
        <w:tc>
          <w:tcPr>
            <w:tcW w:w="1337" w:type="dxa"/>
            <w:tcBorders>
              <w:top w:val="nil"/>
              <w:left w:val="nil"/>
              <w:bottom w:val="nil"/>
              <w:right w:val="nil"/>
            </w:tcBorders>
          </w:tcPr>
          <w:p w:rsidR="001140BB" w:rsidRDefault="001140BB"/>
        </w:tc>
      </w:tr>
    </w:tbl>
    <w:p w:rsidR="00F60DAC" w:rsidRPr="00376DFC" w:rsidRDefault="00D743B8" w:rsidP="00D743B8">
      <w:pPr>
        <w:spacing w:line="360" w:lineRule="auto"/>
        <w:jc w:val="center"/>
        <w:rPr>
          <w:b/>
          <w:bCs/>
        </w:rPr>
      </w:pPr>
      <w:r>
        <w:rPr>
          <w:b/>
          <w:bCs/>
        </w:rPr>
        <w:t>VI</w:t>
      </w:r>
    </w:p>
    <w:p w:rsidR="00796821" w:rsidRDefault="00796821" w:rsidP="00D743B8">
      <w:pPr>
        <w:spacing w:line="360" w:lineRule="auto"/>
        <w:jc w:val="center"/>
        <w:rPr>
          <w:b/>
          <w:bCs/>
        </w:rPr>
      </w:pPr>
      <w:r w:rsidRPr="00796821">
        <w:rPr>
          <w:b/>
          <w:bCs/>
        </w:rPr>
        <w:t>LIST OF FIGURES</w:t>
      </w:r>
    </w:p>
    <w:p w:rsidR="00BE6BF1" w:rsidRPr="00796821" w:rsidRDefault="00BE6BF1" w:rsidP="00BE6BF1">
      <w:pPr>
        <w:jc w:val="center"/>
        <w:rPr>
          <w:b/>
          <w:bCs/>
        </w:rPr>
      </w:pPr>
    </w:p>
    <w:tbl>
      <w:tblPr>
        <w:tblStyle w:val="TableGrid"/>
        <w:tblW w:w="9230"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tblPr>
      <w:tblGrid>
        <w:gridCol w:w="1806"/>
        <w:gridCol w:w="5661"/>
        <w:gridCol w:w="1763"/>
      </w:tblGrid>
      <w:tr w:rsidR="00796821" w:rsidRPr="00796821" w:rsidTr="00C549B5">
        <w:trPr>
          <w:trHeight w:val="503"/>
        </w:trPr>
        <w:tc>
          <w:tcPr>
            <w:tcW w:w="1806" w:type="dxa"/>
          </w:tcPr>
          <w:p w:rsidR="00796821" w:rsidRPr="00796821" w:rsidRDefault="00796821" w:rsidP="0091700C">
            <w:pPr>
              <w:spacing w:line="360" w:lineRule="auto"/>
              <w:rPr>
                <w:b/>
                <w:bCs/>
              </w:rPr>
            </w:pPr>
            <w:r w:rsidRPr="00796821">
              <w:rPr>
                <w:b/>
                <w:bCs/>
              </w:rPr>
              <w:t xml:space="preserve">                                    FIGURE NO</w:t>
            </w:r>
          </w:p>
        </w:tc>
        <w:tc>
          <w:tcPr>
            <w:tcW w:w="5661" w:type="dxa"/>
          </w:tcPr>
          <w:p w:rsidR="0091700C" w:rsidRDefault="0091700C" w:rsidP="008D705F">
            <w:pPr>
              <w:spacing w:line="360" w:lineRule="auto"/>
              <w:jc w:val="center"/>
              <w:rPr>
                <w:b/>
                <w:bCs/>
              </w:rPr>
            </w:pPr>
          </w:p>
          <w:p w:rsidR="00796821" w:rsidRPr="00796821" w:rsidRDefault="00796821" w:rsidP="008D705F">
            <w:pPr>
              <w:spacing w:line="360" w:lineRule="auto"/>
              <w:jc w:val="center"/>
              <w:rPr>
                <w:b/>
                <w:bCs/>
              </w:rPr>
            </w:pPr>
            <w:r w:rsidRPr="00796821">
              <w:rPr>
                <w:b/>
                <w:bCs/>
              </w:rPr>
              <w:t>TITLE</w:t>
            </w:r>
          </w:p>
        </w:tc>
        <w:tc>
          <w:tcPr>
            <w:tcW w:w="1763" w:type="dxa"/>
          </w:tcPr>
          <w:p w:rsidR="00BE6BF1" w:rsidRDefault="00BE6BF1" w:rsidP="00BE6BF1">
            <w:pPr>
              <w:spacing w:line="360" w:lineRule="auto"/>
              <w:jc w:val="both"/>
              <w:rPr>
                <w:b/>
                <w:bCs/>
              </w:rPr>
            </w:pPr>
          </w:p>
          <w:p w:rsidR="00796821" w:rsidRPr="00796821" w:rsidRDefault="00796821" w:rsidP="00BE6BF1">
            <w:pPr>
              <w:spacing w:line="360" w:lineRule="auto"/>
              <w:jc w:val="both"/>
              <w:rPr>
                <w:b/>
                <w:bCs/>
              </w:rPr>
            </w:pPr>
            <w:r w:rsidRPr="00796821">
              <w:rPr>
                <w:b/>
                <w:bCs/>
              </w:rPr>
              <w:t>PAGE NO</w:t>
            </w:r>
          </w:p>
        </w:tc>
      </w:tr>
      <w:tr w:rsidR="00796821" w:rsidRPr="00796821" w:rsidTr="00C549B5">
        <w:trPr>
          <w:trHeight w:val="521"/>
        </w:trPr>
        <w:tc>
          <w:tcPr>
            <w:tcW w:w="1806" w:type="dxa"/>
          </w:tcPr>
          <w:p w:rsidR="00796821" w:rsidRPr="00796821" w:rsidRDefault="00796821" w:rsidP="000A2227">
            <w:pPr>
              <w:spacing w:line="360" w:lineRule="auto"/>
              <w:rPr>
                <w:bCs/>
              </w:rPr>
            </w:pPr>
            <w:r w:rsidRPr="00796821">
              <w:rPr>
                <w:bCs/>
              </w:rPr>
              <w:t>2.1</w:t>
            </w:r>
          </w:p>
        </w:tc>
        <w:tc>
          <w:tcPr>
            <w:tcW w:w="5661" w:type="dxa"/>
          </w:tcPr>
          <w:p w:rsidR="00796821" w:rsidRPr="00796821" w:rsidRDefault="00796821" w:rsidP="00BE6BF1">
            <w:pPr>
              <w:spacing w:line="360" w:lineRule="auto"/>
              <w:jc w:val="both"/>
              <w:rPr>
                <w:bCs/>
              </w:rPr>
            </w:pPr>
            <w:r w:rsidRPr="00796821">
              <w:rPr>
                <w:bCs/>
              </w:rPr>
              <w:t>Block diagram of proposed system</w:t>
            </w:r>
          </w:p>
        </w:tc>
        <w:tc>
          <w:tcPr>
            <w:tcW w:w="1763" w:type="dxa"/>
          </w:tcPr>
          <w:p w:rsidR="00796821" w:rsidRPr="00C549B5" w:rsidRDefault="00B316DA" w:rsidP="00C549B5">
            <w:pPr>
              <w:spacing w:line="360" w:lineRule="auto"/>
              <w:jc w:val="center"/>
              <w:rPr>
                <w:bCs/>
              </w:rPr>
            </w:pPr>
            <w:r w:rsidRPr="00C549B5">
              <w:rPr>
                <w:bCs/>
              </w:rPr>
              <w:t>3</w:t>
            </w:r>
          </w:p>
        </w:tc>
      </w:tr>
      <w:tr w:rsidR="00796821" w:rsidRPr="00796821" w:rsidTr="00C549B5">
        <w:trPr>
          <w:trHeight w:val="503"/>
        </w:trPr>
        <w:tc>
          <w:tcPr>
            <w:tcW w:w="1806" w:type="dxa"/>
          </w:tcPr>
          <w:p w:rsidR="00796821" w:rsidRPr="00796821" w:rsidRDefault="00796821" w:rsidP="000A2227">
            <w:pPr>
              <w:spacing w:line="360" w:lineRule="auto"/>
              <w:rPr>
                <w:bCs/>
              </w:rPr>
            </w:pPr>
            <w:r w:rsidRPr="00796821">
              <w:rPr>
                <w:bCs/>
              </w:rPr>
              <w:t>2.2</w:t>
            </w:r>
          </w:p>
        </w:tc>
        <w:tc>
          <w:tcPr>
            <w:tcW w:w="5661" w:type="dxa"/>
          </w:tcPr>
          <w:p w:rsidR="00796821" w:rsidRPr="00796821" w:rsidRDefault="00796821" w:rsidP="00BE6BF1">
            <w:pPr>
              <w:spacing w:line="360" w:lineRule="auto"/>
              <w:jc w:val="both"/>
              <w:rPr>
                <w:bCs/>
              </w:rPr>
            </w:pPr>
            <w:r w:rsidRPr="00796821">
              <w:rPr>
                <w:bCs/>
              </w:rPr>
              <w:t>Symbol of MOSFET</w:t>
            </w:r>
          </w:p>
        </w:tc>
        <w:tc>
          <w:tcPr>
            <w:tcW w:w="1763" w:type="dxa"/>
          </w:tcPr>
          <w:p w:rsidR="00796821" w:rsidRPr="00796821" w:rsidRDefault="00B316DA" w:rsidP="00C549B5">
            <w:pPr>
              <w:spacing w:line="360" w:lineRule="auto"/>
              <w:jc w:val="center"/>
              <w:rPr>
                <w:bCs/>
              </w:rPr>
            </w:pPr>
            <w:r>
              <w:rPr>
                <w:bCs/>
              </w:rPr>
              <w:t>4</w:t>
            </w:r>
          </w:p>
        </w:tc>
      </w:tr>
      <w:tr w:rsidR="00796821" w:rsidRPr="00796821" w:rsidTr="00C549B5">
        <w:trPr>
          <w:trHeight w:val="503"/>
        </w:trPr>
        <w:tc>
          <w:tcPr>
            <w:tcW w:w="1806" w:type="dxa"/>
          </w:tcPr>
          <w:p w:rsidR="00796821" w:rsidRPr="00796821" w:rsidRDefault="00796821" w:rsidP="000A2227">
            <w:pPr>
              <w:spacing w:line="360" w:lineRule="auto"/>
              <w:rPr>
                <w:bCs/>
              </w:rPr>
            </w:pPr>
            <w:r w:rsidRPr="00796821">
              <w:rPr>
                <w:bCs/>
              </w:rPr>
              <w:t>2.3</w:t>
            </w:r>
          </w:p>
        </w:tc>
        <w:tc>
          <w:tcPr>
            <w:tcW w:w="5661" w:type="dxa"/>
          </w:tcPr>
          <w:p w:rsidR="00796821" w:rsidRPr="00796821" w:rsidRDefault="00796821" w:rsidP="00BE6BF1">
            <w:pPr>
              <w:spacing w:line="360" w:lineRule="auto"/>
              <w:jc w:val="both"/>
              <w:rPr>
                <w:bCs/>
              </w:rPr>
            </w:pPr>
            <w:r w:rsidRPr="00796821">
              <w:rPr>
                <w:bCs/>
              </w:rPr>
              <w:t>Circuit diagram of PWM rectifier</w:t>
            </w:r>
          </w:p>
        </w:tc>
        <w:tc>
          <w:tcPr>
            <w:tcW w:w="1763" w:type="dxa"/>
          </w:tcPr>
          <w:p w:rsidR="00796821" w:rsidRPr="00796821" w:rsidRDefault="00B316DA" w:rsidP="00C549B5">
            <w:pPr>
              <w:spacing w:line="360" w:lineRule="auto"/>
              <w:jc w:val="center"/>
              <w:rPr>
                <w:bCs/>
              </w:rPr>
            </w:pPr>
            <w:r>
              <w:rPr>
                <w:bCs/>
              </w:rPr>
              <w:t>6</w:t>
            </w:r>
          </w:p>
        </w:tc>
      </w:tr>
      <w:tr w:rsidR="00796821" w:rsidRPr="00796821" w:rsidTr="00C549B5">
        <w:trPr>
          <w:trHeight w:val="521"/>
        </w:trPr>
        <w:tc>
          <w:tcPr>
            <w:tcW w:w="1806" w:type="dxa"/>
          </w:tcPr>
          <w:p w:rsidR="00796821" w:rsidRPr="00796821" w:rsidRDefault="00796821" w:rsidP="000A2227">
            <w:pPr>
              <w:spacing w:line="360" w:lineRule="auto"/>
              <w:rPr>
                <w:bCs/>
              </w:rPr>
            </w:pPr>
            <w:r w:rsidRPr="00796821">
              <w:rPr>
                <w:bCs/>
              </w:rPr>
              <w:t>2.4(a)</w:t>
            </w:r>
          </w:p>
        </w:tc>
        <w:tc>
          <w:tcPr>
            <w:tcW w:w="5661" w:type="dxa"/>
          </w:tcPr>
          <w:p w:rsidR="00796821" w:rsidRPr="00796821" w:rsidRDefault="00796821" w:rsidP="00BE6BF1">
            <w:pPr>
              <w:spacing w:line="360" w:lineRule="auto"/>
              <w:jc w:val="both"/>
              <w:rPr>
                <w:bCs/>
              </w:rPr>
            </w:pPr>
            <w:r w:rsidRPr="00796821">
              <w:rPr>
                <w:bCs/>
              </w:rPr>
              <w:t>Schematic diagram of SCR</w:t>
            </w:r>
          </w:p>
        </w:tc>
        <w:tc>
          <w:tcPr>
            <w:tcW w:w="1763" w:type="dxa"/>
          </w:tcPr>
          <w:p w:rsidR="00796821" w:rsidRPr="00796821" w:rsidRDefault="00B316DA" w:rsidP="00C549B5">
            <w:pPr>
              <w:spacing w:line="360" w:lineRule="auto"/>
              <w:jc w:val="center"/>
              <w:rPr>
                <w:bCs/>
              </w:rPr>
            </w:pPr>
            <w:r>
              <w:rPr>
                <w:bCs/>
              </w:rPr>
              <w:t>7</w:t>
            </w:r>
          </w:p>
        </w:tc>
      </w:tr>
      <w:tr w:rsidR="00796821" w:rsidRPr="00796821" w:rsidTr="00C549B5">
        <w:trPr>
          <w:trHeight w:val="503"/>
        </w:trPr>
        <w:tc>
          <w:tcPr>
            <w:tcW w:w="1806" w:type="dxa"/>
          </w:tcPr>
          <w:p w:rsidR="00796821" w:rsidRPr="00796821" w:rsidRDefault="00796821" w:rsidP="000A2227">
            <w:pPr>
              <w:spacing w:line="360" w:lineRule="auto"/>
              <w:rPr>
                <w:bCs/>
              </w:rPr>
            </w:pPr>
            <w:r w:rsidRPr="00796821">
              <w:rPr>
                <w:bCs/>
              </w:rPr>
              <w:t>2.4(b)</w:t>
            </w:r>
          </w:p>
        </w:tc>
        <w:tc>
          <w:tcPr>
            <w:tcW w:w="5661" w:type="dxa"/>
          </w:tcPr>
          <w:p w:rsidR="00796821" w:rsidRPr="00796821" w:rsidRDefault="00796821" w:rsidP="00BE6BF1">
            <w:pPr>
              <w:spacing w:line="360" w:lineRule="auto"/>
              <w:jc w:val="both"/>
              <w:rPr>
                <w:bCs/>
              </w:rPr>
            </w:pPr>
            <w:r w:rsidRPr="00796821">
              <w:rPr>
                <w:bCs/>
              </w:rPr>
              <w:t xml:space="preserve">Symbol of SCR </w:t>
            </w:r>
          </w:p>
        </w:tc>
        <w:tc>
          <w:tcPr>
            <w:tcW w:w="1763" w:type="dxa"/>
          </w:tcPr>
          <w:p w:rsidR="00796821" w:rsidRPr="00796821" w:rsidRDefault="00B316DA" w:rsidP="00C549B5">
            <w:pPr>
              <w:spacing w:line="360" w:lineRule="auto"/>
              <w:jc w:val="center"/>
              <w:rPr>
                <w:bCs/>
              </w:rPr>
            </w:pPr>
            <w:r>
              <w:rPr>
                <w:bCs/>
              </w:rPr>
              <w:t>7</w:t>
            </w:r>
          </w:p>
        </w:tc>
      </w:tr>
      <w:tr w:rsidR="00796821" w:rsidRPr="00796821" w:rsidTr="00C549B5">
        <w:trPr>
          <w:trHeight w:val="503"/>
        </w:trPr>
        <w:tc>
          <w:tcPr>
            <w:tcW w:w="1806" w:type="dxa"/>
          </w:tcPr>
          <w:p w:rsidR="00796821" w:rsidRPr="00796821" w:rsidRDefault="00796821" w:rsidP="000A2227">
            <w:pPr>
              <w:spacing w:line="360" w:lineRule="auto"/>
              <w:rPr>
                <w:bCs/>
              </w:rPr>
            </w:pPr>
            <w:r w:rsidRPr="00796821">
              <w:rPr>
                <w:bCs/>
              </w:rPr>
              <w:t>2.5</w:t>
            </w:r>
          </w:p>
        </w:tc>
        <w:tc>
          <w:tcPr>
            <w:tcW w:w="5661" w:type="dxa"/>
          </w:tcPr>
          <w:p w:rsidR="00796821" w:rsidRPr="00796821" w:rsidRDefault="00796821" w:rsidP="00BE6BF1">
            <w:pPr>
              <w:spacing w:line="360" w:lineRule="auto"/>
              <w:jc w:val="both"/>
              <w:rPr>
                <w:bCs/>
              </w:rPr>
            </w:pPr>
            <w:r w:rsidRPr="00796821">
              <w:rPr>
                <w:bCs/>
              </w:rPr>
              <w:t xml:space="preserve">Circuit diagram of controlled rectifier </w:t>
            </w:r>
          </w:p>
        </w:tc>
        <w:tc>
          <w:tcPr>
            <w:tcW w:w="1763" w:type="dxa"/>
          </w:tcPr>
          <w:p w:rsidR="00796821" w:rsidRPr="00796821" w:rsidRDefault="00B316DA" w:rsidP="00C549B5">
            <w:pPr>
              <w:spacing w:line="360" w:lineRule="auto"/>
              <w:jc w:val="center"/>
              <w:rPr>
                <w:bCs/>
              </w:rPr>
            </w:pPr>
            <w:r>
              <w:rPr>
                <w:bCs/>
              </w:rPr>
              <w:t>8</w:t>
            </w:r>
          </w:p>
        </w:tc>
      </w:tr>
      <w:tr w:rsidR="00796821" w:rsidRPr="00796821" w:rsidTr="00C549B5">
        <w:trPr>
          <w:trHeight w:val="521"/>
        </w:trPr>
        <w:tc>
          <w:tcPr>
            <w:tcW w:w="1806" w:type="dxa"/>
          </w:tcPr>
          <w:p w:rsidR="00796821" w:rsidRPr="00796821" w:rsidRDefault="00796821" w:rsidP="000A2227">
            <w:pPr>
              <w:spacing w:line="360" w:lineRule="auto"/>
              <w:rPr>
                <w:bCs/>
              </w:rPr>
            </w:pPr>
            <w:r w:rsidRPr="00796821">
              <w:rPr>
                <w:bCs/>
              </w:rPr>
              <w:t xml:space="preserve">3.1 </w:t>
            </w:r>
          </w:p>
        </w:tc>
        <w:tc>
          <w:tcPr>
            <w:tcW w:w="5661" w:type="dxa"/>
          </w:tcPr>
          <w:p w:rsidR="00796821" w:rsidRPr="00796821" w:rsidRDefault="00796821" w:rsidP="00BE6BF1">
            <w:pPr>
              <w:spacing w:line="360" w:lineRule="auto"/>
              <w:jc w:val="both"/>
              <w:rPr>
                <w:bCs/>
              </w:rPr>
            </w:pPr>
            <w:r w:rsidRPr="00796821">
              <w:rPr>
                <w:bCs/>
              </w:rPr>
              <w:t>Single Pulse Width Modulation</w:t>
            </w:r>
          </w:p>
        </w:tc>
        <w:tc>
          <w:tcPr>
            <w:tcW w:w="1763" w:type="dxa"/>
          </w:tcPr>
          <w:p w:rsidR="00796821" w:rsidRPr="00796821" w:rsidRDefault="00B316DA" w:rsidP="00C549B5">
            <w:pPr>
              <w:spacing w:line="360" w:lineRule="auto"/>
              <w:jc w:val="center"/>
              <w:rPr>
                <w:bCs/>
              </w:rPr>
            </w:pPr>
            <w:r>
              <w:rPr>
                <w:bCs/>
              </w:rPr>
              <w:t>11</w:t>
            </w:r>
          </w:p>
        </w:tc>
      </w:tr>
      <w:tr w:rsidR="00796821" w:rsidRPr="00796821" w:rsidTr="00C549B5">
        <w:trPr>
          <w:trHeight w:val="503"/>
        </w:trPr>
        <w:tc>
          <w:tcPr>
            <w:tcW w:w="1806" w:type="dxa"/>
          </w:tcPr>
          <w:p w:rsidR="00796821" w:rsidRPr="00796821" w:rsidRDefault="00796821" w:rsidP="000A2227">
            <w:pPr>
              <w:spacing w:line="360" w:lineRule="auto"/>
              <w:rPr>
                <w:bCs/>
              </w:rPr>
            </w:pPr>
            <w:r w:rsidRPr="00796821">
              <w:rPr>
                <w:bCs/>
              </w:rPr>
              <w:t>3.2</w:t>
            </w:r>
          </w:p>
        </w:tc>
        <w:tc>
          <w:tcPr>
            <w:tcW w:w="5661" w:type="dxa"/>
          </w:tcPr>
          <w:p w:rsidR="00796821" w:rsidRPr="00796821" w:rsidRDefault="00796821" w:rsidP="00BE6BF1">
            <w:pPr>
              <w:spacing w:line="360" w:lineRule="auto"/>
              <w:jc w:val="both"/>
              <w:rPr>
                <w:bCs/>
              </w:rPr>
            </w:pPr>
            <w:r w:rsidRPr="00796821">
              <w:rPr>
                <w:bCs/>
              </w:rPr>
              <w:t>Multiple Pulse Width Modulation</w:t>
            </w:r>
          </w:p>
        </w:tc>
        <w:tc>
          <w:tcPr>
            <w:tcW w:w="1763" w:type="dxa"/>
          </w:tcPr>
          <w:p w:rsidR="00796821" w:rsidRPr="00796821" w:rsidRDefault="00B316DA" w:rsidP="00C549B5">
            <w:pPr>
              <w:spacing w:line="360" w:lineRule="auto"/>
              <w:jc w:val="center"/>
              <w:rPr>
                <w:bCs/>
              </w:rPr>
            </w:pPr>
            <w:r>
              <w:rPr>
                <w:bCs/>
              </w:rPr>
              <w:t>11</w:t>
            </w:r>
          </w:p>
        </w:tc>
      </w:tr>
      <w:tr w:rsidR="00796821" w:rsidRPr="00796821" w:rsidTr="00C549B5">
        <w:trPr>
          <w:trHeight w:val="503"/>
        </w:trPr>
        <w:tc>
          <w:tcPr>
            <w:tcW w:w="1806" w:type="dxa"/>
          </w:tcPr>
          <w:p w:rsidR="00796821" w:rsidRPr="00796821" w:rsidRDefault="00796821" w:rsidP="000A2227">
            <w:pPr>
              <w:spacing w:line="360" w:lineRule="auto"/>
              <w:rPr>
                <w:bCs/>
              </w:rPr>
            </w:pPr>
            <w:r w:rsidRPr="00796821">
              <w:rPr>
                <w:bCs/>
              </w:rPr>
              <w:t>3.3</w:t>
            </w:r>
          </w:p>
        </w:tc>
        <w:tc>
          <w:tcPr>
            <w:tcW w:w="5661" w:type="dxa"/>
          </w:tcPr>
          <w:p w:rsidR="00796821" w:rsidRPr="00796821" w:rsidRDefault="00796821" w:rsidP="00BE6BF1">
            <w:pPr>
              <w:spacing w:line="360" w:lineRule="auto"/>
              <w:jc w:val="both"/>
              <w:rPr>
                <w:bCs/>
              </w:rPr>
            </w:pPr>
            <w:r w:rsidRPr="00796821">
              <w:rPr>
                <w:bCs/>
              </w:rPr>
              <w:t>Sinusoidal Pulse Width Modulation</w:t>
            </w:r>
          </w:p>
        </w:tc>
        <w:tc>
          <w:tcPr>
            <w:tcW w:w="1763" w:type="dxa"/>
          </w:tcPr>
          <w:p w:rsidR="00796821" w:rsidRPr="00796821" w:rsidRDefault="00B316DA" w:rsidP="00C549B5">
            <w:pPr>
              <w:spacing w:line="360" w:lineRule="auto"/>
              <w:jc w:val="center"/>
              <w:rPr>
                <w:bCs/>
              </w:rPr>
            </w:pPr>
            <w:r>
              <w:rPr>
                <w:bCs/>
              </w:rPr>
              <w:t>12</w:t>
            </w:r>
          </w:p>
        </w:tc>
      </w:tr>
      <w:tr w:rsidR="00796821" w:rsidRPr="00796821" w:rsidTr="00C549B5">
        <w:trPr>
          <w:trHeight w:val="521"/>
        </w:trPr>
        <w:tc>
          <w:tcPr>
            <w:tcW w:w="1806" w:type="dxa"/>
          </w:tcPr>
          <w:p w:rsidR="00796821" w:rsidRPr="00796821" w:rsidRDefault="00796821" w:rsidP="000A2227">
            <w:pPr>
              <w:spacing w:line="360" w:lineRule="auto"/>
              <w:rPr>
                <w:bCs/>
              </w:rPr>
            </w:pPr>
            <w:r w:rsidRPr="00796821">
              <w:rPr>
                <w:bCs/>
              </w:rPr>
              <w:t>3.4</w:t>
            </w:r>
          </w:p>
        </w:tc>
        <w:tc>
          <w:tcPr>
            <w:tcW w:w="5661" w:type="dxa"/>
          </w:tcPr>
          <w:p w:rsidR="00796821" w:rsidRPr="00796821" w:rsidRDefault="00796821" w:rsidP="00BE6BF1">
            <w:pPr>
              <w:spacing w:line="360" w:lineRule="auto"/>
              <w:jc w:val="both"/>
              <w:rPr>
                <w:bCs/>
              </w:rPr>
            </w:pPr>
            <w:r w:rsidRPr="00796821">
              <w:rPr>
                <w:bCs/>
              </w:rPr>
              <w:t>Trapezoidal Pulse Width Modulation</w:t>
            </w:r>
          </w:p>
        </w:tc>
        <w:tc>
          <w:tcPr>
            <w:tcW w:w="1763" w:type="dxa"/>
          </w:tcPr>
          <w:p w:rsidR="00796821" w:rsidRPr="00796821" w:rsidRDefault="00B316DA" w:rsidP="00C549B5">
            <w:pPr>
              <w:spacing w:line="360" w:lineRule="auto"/>
              <w:jc w:val="center"/>
              <w:rPr>
                <w:bCs/>
              </w:rPr>
            </w:pPr>
            <w:r>
              <w:rPr>
                <w:bCs/>
              </w:rPr>
              <w:t>13</w:t>
            </w:r>
          </w:p>
        </w:tc>
      </w:tr>
      <w:tr w:rsidR="00796821" w:rsidRPr="00796821" w:rsidTr="00C549B5">
        <w:trPr>
          <w:trHeight w:val="503"/>
        </w:trPr>
        <w:tc>
          <w:tcPr>
            <w:tcW w:w="1806" w:type="dxa"/>
          </w:tcPr>
          <w:p w:rsidR="00796821" w:rsidRPr="00796821" w:rsidRDefault="00796821" w:rsidP="000A2227">
            <w:pPr>
              <w:spacing w:line="360" w:lineRule="auto"/>
              <w:rPr>
                <w:bCs/>
              </w:rPr>
            </w:pPr>
            <w:r w:rsidRPr="00796821">
              <w:rPr>
                <w:bCs/>
              </w:rPr>
              <w:t>3.5</w:t>
            </w:r>
          </w:p>
        </w:tc>
        <w:tc>
          <w:tcPr>
            <w:tcW w:w="5661" w:type="dxa"/>
          </w:tcPr>
          <w:p w:rsidR="00796821" w:rsidRPr="00796821" w:rsidRDefault="00796821" w:rsidP="00BE6BF1">
            <w:pPr>
              <w:spacing w:line="360" w:lineRule="auto"/>
              <w:jc w:val="both"/>
              <w:rPr>
                <w:bCs/>
              </w:rPr>
            </w:pPr>
            <w:r w:rsidRPr="00796821">
              <w:rPr>
                <w:bCs/>
              </w:rPr>
              <w:t>Staircase  Pulse Width Modulation</w:t>
            </w:r>
          </w:p>
        </w:tc>
        <w:tc>
          <w:tcPr>
            <w:tcW w:w="1763" w:type="dxa"/>
          </w:tcPr>
          <w:p w:rsidR="00796821" w:rsidRPr="00796821" w:rsidRDefault="00B316DA" w:rsidP="00C549B5">
            <w:pPr>
              <w:spacing w:line="360" w:lineRule="auto"/>
              <w:jc w:val="center"/>
              <w:rPr>
                <w:bCs/>
              </w:rPr>
            </w:pPr>
            <w:r>
              <w:rPr>
                <w:bCs/>
              </w:rPr>
              <w:t>13</w:t>
            </w:r>
          </w:p>
        </w:tc>
      </w:tr>
      <w:tr w:rsidR="00796821" w:rsidRPr="00796821" w:rsidTr="00C549B5">
        <w:trPr>
          <w:trHeight w:val="503"/>
        </w:trPr>
        <w:tc>
          <w:tcPr>
            <w:tcW w:w="1806" w:type="dxa"/>
          </w:tcPr>
          <w:p w:rsidR="00796821" w:rsidRPr="00796821" w:rsidRDefault="00796821" w:rsidP="000A2227">
            <w:pPr>
              <w:spacing w:line="360" w:lineRule="auto"/>
              <w:rPr>
                <w:bCs/>
              </w:rPr>
            </w:pPr>
            <w:r w:rsidRPr="00796821">
              <w:rPr>
                <w:bCs/>
              </w:rPr>
              <w:t>3.6</w:t>
            </w:r>
          </w:p>
        </w:tc>
        <w:tc>
          <w:tcPr>
            <w:tcW w:w="5661" w:type="dxa"/>
          </w:tcPr>
          <w:p w:rsidR="00796821" w:rsidRPr="00796821" w:rsidRDefault="00796821" w:rsidP="00BE6BF1">
            <w:pPr>
              <w:spacing w:line="360" w:lineRule="auto"/>
              <w:jc w:val="both"/>
              <w:rPr>
                <w:bCs/>
              </w:rPr>
            </w:pPr>
            <w:r w:rsidRPr="00796821">
              <w:rPr>
                <w:bCs/>
              </w:rPr>
              <w:t>Delta Pulse Width Modulation</w:t>
            </w:r>
          </w:p>
        </w:tc>
        <w:tc>
          <w:tcPr>
            <w:tcW w:w="1763" w:type="dxa"/>
          </w:tcPr>
          <w:p w:rsidR="00796821" w:rsidRPr="00796821" w:rsidRDefault="00B316DA" w:rsidP="00C549B5">
            <w:pPr>
              <w:spacing w:line="360" w:lineRule="auto"/>
              <w:jc w:val="center"/>
              <w:rPr>
                <w:bCs/>
              </w:rPr>
            </w:pPr>
            <w:r>
              <w:rPr>
                <w:bCs/>
              </w:rPr>
              <w:t>14</w:t>
            </w:r>
          </w:p>
        </w:tc>
      </w:tr>
      <w:tr w:rsidR="00796821" w:rsidRPr="00796821" w:rsidTr="00C549B5">
        <w:trPr>
          <w:trHeight w:val="503"/>
        </w:trPr>
        <w:tc>
          <w:tcPr>
            <w:tcW w:w="1806" w:type="dxa"/>
          </w:tcPr>
          <w:p w:rsidR="00796821" w:rsidRPr="00796821" w:rsidRDefault="00796821" w:rsidP="000A2227">
            <w:pPr>
              <w:spacing w:line="360" w:lineRule="auto"/>
              <w:rPr>
                <w:bCs/>
              </w:rPr>
            </w:pPr>
            <w:r w:rsidRPr="00796821">
              <w:rPr>
                <w:bCs/>
              </w:rPr>
              <w:t>3.7</w:t>
            </w:r>
          </w:p>
        </w:tc>
        <w:tc>
          <w:tcPr>
            <w:tcW w:w="5661" w:type="dxa"/>
          </w:tcPr>
          <w:p w:rsidR="00796821" w:rsidRPr="00796821" w:rsidRDefault="00796821" w:rsidP="00BE6BF1">
            <w:pPr>
              <w:spacing w:line="360" w:lineRule="auto"/>
              <w:jc w:val="both"/>
              <w:rPr>
                <w:bCs/>
              </w:rPr>
            </w:pPr>
            <w:r w:rsidRPr="00796821">
              <w:rPr>
                <w:bCs/>
              </w:rPr>
              <w:t>Details of symmetric &amp; asymmetric PWM</w:t>
            </w:r>
          </w:p>
        </w:tc>
        <w:tc>
          <w:tcPr>
            <w:tcW w:w="1763" w:type="dxa"/>
          </w:tcPr>
          <w:p w:rsidR="00796821" w:rsidRPr="00796821" w:rsidRDefault="00B316DA" w:rsidP="00C549B5">
            <w:pPr>
              <w:spacing w:line="360" w:lineRule="auto"/>
              <w:jc w:val="center"/>
              <w:rPr>
                <w:bCs/>
              </w:rPr>
            </w:pPr>
            <w:r>
              <w:rPr>
                <w:bCs/>
              </w:rPr>
              <w:t>16</w:t>
            </w:r>
          </w:p>
        </w:tc>
      </w:tr>
      <w:tr w:rsidR="00796821" w:rsidRPr="00796821" w:rsidTr="00C549B5">
        <w:trPr>
          <w:trHeight w:val="521"/>
        </w:trPr>
        <w:tc>
          <w:tcPr>
            <w:tcW w:w="1806" w:type="dxa"/>
          </w:tcPr>
          <w:p w:rsidR="00796821" w:rsidRPr="00796821" w:rsidRDefault="00796821" w:rsidP="000A2227">
            <w:pPr>
              <w:spacing w:line="360" w:lineRule="auto"/>
              <w:rPr>
                <w:bCs/>
              </w:rPr>
            </w:pPr>
            <w:r w:rsidRPr="00796821">
              <w:rPr>
                <w:bCs/>
              </w:rPr>
              <w:t>4.1</w:t>
            </w:r>
          </w:p>
        </w:tc>
        <w:tc>
          <w:tcPr>
            <w:tcW w:w="5661" w:type="dxa"/>
          </w:tcPr>
          <w:p w:rsidR="00796821" w:rsidRPr="00796821" w:rsidRDefault="00796821" w:rsidP="00BE6BF1">
            <w:pPr>
              <w:spacing w:line="360" w:lineRule="auto"/>
              <w:jc w:val="both"/>
              <w:rPr>
                <w:bCs/>
              </w:rPr>
            </w:pPr>
            <w:r w:rsidRPr="00796821">
              <w:rPr>
                <w:bCs/>
              </w:rPr>
              <w:t>Tuned single arm passive filter</w:t>
            </w:r>
          </w:p>
        </w:tc>
        <w:tc>
          <w:tcPr>
            <w:tcW w:w="1763" w:type="dxa"/>
          </w:tcPr>
          <w:p w:rsidR="00796821" w:rsidRPr="00796821" w:rsidRDefault="00B316DA" w:rsidP="00C549B5">
            <w:pPr>
              <w:spacing w:line="360" w:lineRule="auto"/>
              <w:jc w:val="center"/>
              <w:rPr>
                <w:bCs/>
              </w:rPr>
            </w:pPr>
            <w:r>
              <w:rPr>
                <w:bCs/>
              </w:rPr>
              <w:t>20</w:t>
            </w:r>
          </w:p>
        </w:tc>
      </w:tr>
      <w:tr w:rsidR="00796821" w:rsidRPr="00796821" w:rsidTr="00C549B5">
        <w:trPr>
          <w:trHeight w:val="503"/>
        </w:trPr>
        <w:tc>
          <w:tcPr>
            <w:tcW w:w="1806" w:type="dxa"/>
          </w:tcPr>
          <w:p w:rsidR="00796821" w:rsidRPr="00796821" w:rsidRDefault="00796821" w:rsidP="000A2227">
            <w:pPr>
              <w:spacing w:line="360" w:lineRule="auto"/>
              <w:rPr>
                <w:bCs/>
              </w:rPr>
            </w:pPr>
            <w:r w:rsidRPr="00796821">
              <w:rPr>
                <w:bCs/>
              </w:rPr>
              <w:t>4.2</w:t>
            </w:r>
          </w:p>
        </w:tc>
        <w:tc>
          <w:tcPr>
            <w:tcW w:w="5661" w:type="dxa"/>
          </w:tcPr>
          <w:p w:rsidR="00796821" w:rsidRPr="00796821" w:rsidRDefault="00796821" w:rsidP="00BE6BF1">
            <w:pPr>
              <w:spacing w:line="360" w:lineRule="auto"/>
              <w:jc w:val="both"/>
              <w:rPr>
                <w:bCs/>
              </w:rPr>
            </w:pPr>
            <w:r w:rsidRPr="00796821">
              <w:rPr>
                <w:bCs/>
              </w:rPr>
              <w:t>Tuned multiple arm passive filter</w:t>
            </w:r>
          </w:p>
        </w:tc>
        <w:tc>
          <w:tcPr>
            <w:tcW w:w="1763" w:type="dxa"/>
          </w:tcPr>
          <w:p w:rsidR="00796821" w:rsidRPr="00796821" w:rsidRDefault="00B316DA" w:rsidP="00C549B5">
            <w:pPr>
              <w:spacing w:line="360" w:lineRule="auto"/>
              <w:jc w:val="center"/>
              <w:rPr>
                <w:bCs/>
              </w:rPr>
            </w:pPr>
            <w:r>
              <w:rPr>
                <w:bCs/>
              </w:rPr>
              <w:t>20</w:t>
            </w:r>
          </w:p>
        </w:tc>
      </w:tr>
      <w:tr w:rsidR="00796821" w:rsidRPr="00796821" w:rsidTr="00C549B5">
        <w:trPr>
          <w:trHeight w:val="503"/>
        </w:trPr>
        <w:tc>
          <w:tcPr>
            <w:tcW w:w="1806" w:type="dxa"/>
          </w:tcPr>
          <w:p w:rsidR="00796821" w:rsidRPr="00796821" w:rsidRDefault="00796821" w:rsidP="000A2227">
            <w:pPr>
              <w:spacing w:line="360" w:lineRule="auto"/>
              <w:rPr>
                <w:bCs/>
              </w:rPr>
            </w:pPr>
            <w:r w:rsidRPr="00796821">
              <w:rPr>
                <w:bCs/>
              </w:rPr>
              <w:t>4.3</w:t>
            </w:r>
          </w:p>
        </w:tc>
        <w:tc>
          <w:tcPr>
            <w:tcW w:w="5661" w:type="dxa"/>
          </w:tcPr>
          <w:p w:rsidR="00796821" w:rsidRPr="00796821" w:rsidRDefault="00796821" w:rsidP="00BE6BF1">
            <w:pPr>
              <w:spacing w:line="360" w:lineRule="auto"/>
              <w:jc w:val="both"/>
              <w:rPr>
                <w:bCs/>
              </w:rPr>
            </w:pPr>
            <w:r w:rsidRPr="00796821">
              <w:rPr>
                <w:bCs/>
              </w:rPr>
              <w:t>External active filter principle diagram</w:t>
            </w:r>
          </w:p>
        </w:tc>
        <w:tc>
          <w:tcPr>
            <w:tcW w:w="1763" w:type="dxa"/>
          </w:tcPr>
          <w:p w:rsidR="00796821" w:rsidRPr="00796821" w:rsidRDefault="00B316DA" w:rsidP="00C549B5">
            <w:pPr>
              <w:spacing w:line="360" w:lineRule="auto"/>
              <w:jc w:val="center"/>
              <w:rPr>
                <w:bCs/>
              </w:rPr>
            </w:pPr>
            <w:r>
              <w:rPr>
                <w:bCs/>
              </w:rPr>
              <w:t>21</w:t>
            </w:r>
          </w:p>
        </w:tc>
      </w:tr>
      <w:tr w:rsidR="00796821" w:rsidRPr="00796821" w:rsidTr="00C549B5">
        <w:trPr>
          <w:trHeight w:val="521"/>
        </w:trPr>
        <w:tc>
          <w:tcPr>
            <w:tcW w:w="1806" w:type="dxa"/>
          </w:tcPr>
          <w:p w:rsidR="00796821" w:rsidRPr="00796821" w:rsidRDefault="00796821" w:rsidP="000A2227">
            <w:pPr>
              <w:spacing w:line="360" w:lineRule="auto"/>
              <w:rPr>
                <w:bCs/>
              </w:rPr>
            </w:pPr>
            <w:r w:rsidRPr="00796821">
              <w:rPr>
                <w:bCs/>
              </w:rPr>
              <w:t>5.1</w:t>
            </w:r>
          </w:p>
        </w:tc>
        <w:tc>
          <w:tcPr>
            <w:tcW w:w="5661" w:type="dxa"/>
          </w:tcPr>
          <w:p w:rsidR="00796821" w:rsidRPr="00796821" w:rsidRDefault="00796821" w:rsidP="00BE6BF1">
            <w:pPr>
              <w:spacing w:line="360" w:lineRule="auto"/>
              <w:jc w:val="both"/>
              <w:rPr>
                <w:bCs/>
              </w:rPr>
            </w:pPr>
            <w:r w:rsidRPr="00796821">
              <w:rPr>
                <w:bCs/>
              </w:rPr>
              <w:t>FFT window</w:t>
            </w:r>
          </w:p>
        </w:tc>
        <w:tc>
          <w:tcPr>
            <w:tcW w:w="1763" w:type="dxa"/>
          </w:tcPr>
          <w:p w:rsidR="00796821" w:rsidRPr="00796821" w:rsidRDefault="00B316DA" w:rsidP="00C549B5">
            <w:pPr>
              <w:spacing w:line="360" w:lineRule="auto"/>
              <w:jc w:val="center"/>
              <w:rPr>
                <w:bCs/>
              </w:rPr>
            </w:pPr>
            <w:r>
              <w:rPr>
                <w:bCs/>
              </w:rPr>
              <w:t>31</w:t>
            </w:r>
          </w:p>
        </w:tc>
      </w:tr>
      <w:tr w:rsidR="00796821" w:rsidRPr="00796821" w:rsidTr="00C549B5">
        <w:trPr>
          <w:trHeight w:val="503"/>
        </w:trPr>
        <w:tc>
          <w:tcPr>
            <w:tcW w:w="1806" w:type="dxa"/>
          </w:tcPr>
          <w:p w:rsidR="00796821" w:rsidRPr="00796821" w:rsidRDefault="00796821" w:rsidP="000A2227">
            <w:pPr>
              <w:spacing w:line="360" w:lineRule="auto"/>
              <w:rPr>
                <w:bCs/>
              </w:rPr>
            </w:pPr>
            <w:r w:rsidRPr="00796821">
              <w:rPr>
                <w:bCs/>
              </w:rPr>
              <w:lastRenderedPageBreak/>
              <w:t>5.2</w:t>
            </w:r>
          </w:p>
        </w:tc>
        <w:tc>
          <w:tcPr>
            <w:tcW w:w="5661" w:type="dxa"/>
          </w:tcPr>
          <w:p w:rsidR="00796821" w:rsidRPr="00796821" w:rsidRDefault="00796821" w:rsidP="00BE6BF1">
            <w:pPr>
              <w:spacing w:line="360" w:lineRule="auto"/>
              <w:jc w:val="both"/>
              <w:rPr>
                <w:bCs/>
              </w:rPr>
            </w:pPr>
            <w:r w:rsidRPr="00796821">
              <w:rPr>
                <w:bCs/>
              </w:rPr>
              <w:t>Simulation diagram of controlled rectifier</w:t>
            </w:r>
          </w:p>
        </w:tc>
        <w:tc>
          <w:tcPr>
            <w:tcW w:w="1763" w:type="dxa"/>
          </w:tcPr>
          <w:p w:rsidR="00796821" w:rsidRPr="00796821" w:rsidRDefault="00B316DA" w:rsidP="00C549B5">
            <w:pPr>
              <w:spacing w:line="360" w:lineRule="auto"/>
              <w:jc w:val="center"/>
              <w:rPr>
                <w:bCs/>
              </w:rPr>
            </w:pPr>
            <w:r>
              <w:rPr>
                <w:bCs/>
              </w:rPr>
              <w:t>32</w:t>
            </w:r>
          </w:p>
        </w:tc>
      </w:tr>
      <w:tr w:rsidR="00796821" w:rsidRPr="00796821" w:rsidTr="00C549B5">
        <w:trPr>
          <w:trHeight w:val="503"/>
        </w:trPr>
        <w:tc>
          <w:tcPr>
            <w:tcW w:w="1806" w:type="dxa"/>
          </w:tcPr>
          <w:p w:rsidR="00796821" w:rsidRPr="00796821" w:rsidRDefault="00796821" w:rsidP="000A2227">
            <w:pPr>
              <w:spacing w:line="360" w:lineRule="auto"/>
              <w:rPr>
                <w:bCs/>
              </w:rPr>
            </w:pPr>
            <w:r w:rsidRPr="00796821">
              <w:rPr>
                <w:bCs/>
              </w:rPr>
              <w:t>5.3</w:t>
            </w:r>
          </w:p>
        </w:tc>
        <w:tc>
          <w:tcPr>
            <w:tcW w:w="5661" w:type="dxa"/>
          </w:tcPr>
          <w:p w:rsidR="00796821" w:rsidRPr="00796821" w:rsidRDefault="00796821" w:rsidP="00BE6BF1">
            <w:pPr>
              <w:spacing w:line="360" w:lineRule="auto"/>
              <w:jc w:val="both"/>
              <w:rPr>
                <w:bCs/>
              </w:rPr>
            </w:pPr>
            <w:r w:rsidRPr="00796821">
              <w:rPr>
                <w:bCs/>
              </w:rPr>
              <w:t>Input voltage &amp;input current in controlled rectifier</w:t>
            </w:r>
          </w:p>
        </w:tc>
        <w:tc>
          <w:tcPr>
            <w:tcW w:w="1763" w:type="dxa"/>
          </w:tcPr>
          <w:p w:rsidR="00796821" w:rsidRPr="00796821" w:rsidRDefault="00B316DA" w:rsidP="00C549B5">
            <w:pPr>
              <w:spacing w:line="360" w:lineRule="auto"/>
              <w:jc w:val="center"/>
              <w:rPr>
                <w:bCs/>
              </w:rPr>
            </w:pPr>
            <w:r>
              <w:rPr>
                <w:bCs/>
              </w:rPr>
              <w:t>33</w:t>
            </w:r>
          </w:p>
        </w:tc>
      </w:tr>
      <w:tr w:rsidR="00796821" w:rsidRPr="00796821" w:rsidTr="00C549B5">
        <w:trPr>
          <w:trHeight w:val="521"/>
        </w:trPr>
        <w:tc>
          <w:tcPr>
            <w:tcW w:w="1806" w:type="dxa"/>
          </w:tcPr>
          <w:p w:rsidR="00796821" w:rsidRPr="00796821" w:rsidRDefault="00796821" w:rsidP="000A2227">
            <w:pPr>
              <w:spacing w:line="360" w:lineRule="auto"/>
              <w:rPr>
                <w:bCs/>
              </w:rPr>
            </w:pPr>
            <w:r w:rsidRPr="00796821">
              <w:rPr>
                <w:bCs/>
              </w:rPr>
              <w:t>5.4</w:t>
            </w:r>
          </w:p>
        </w:tc>
        <w:tc>
          <w:tcPr>
            <w:tcW w:w="5661" w:type="dxa"/>
          </w:tcPr>
          <w:p w:rsidR="00796821" w:rsidRPr="00796821" w:rsidRDefault="005D167D" w:rsidP="00BE6BF1">
            <w:pPr>
              <w:spacing w:line="360" w:lineRule="auto"/>
              <w:jc w:val="both"/>
              <w:rPr>
                <w:bCs/>
              </w:rPr>
            </w:pPr>
            <w:r>
              <w:rPr>
                <w:bCs/>
              </w:rPr>
              <w:t>O</w:t>
            </w:r>
            <w:r w:rsidR="00796821" w:rsidRPr="00796821">
              <w:rPr>
                <w:bCs/>
              </w:rPr>
              <w:t>utput voltage &amp;output current in controlled rectifier</w:t>
            </w:r>
          </w:p>
        </w:tc>
        <w:tc>
          <w:tcPr>
            <w:tcW w:w="1763" w:type="dxa"/>
          </w:tcPr>
          <w:p w:rsidR="00796821" w:rsidRPr="00796821" w:rsidRDefault="00B316DA" w:rsidP="00C549B5">
            <w:pPr>
              <w:spacing w:line="360" w:lineRule="auto"/>
              <w:jc w:val="center"/>
              <w:rPr>
                <w:bCs/>
              </w:rPr>
            </w:pPr>
            <w:r>
              <w:rPr>
                <w:bCs/>
              </w:rPr>
              <w:t>33</w:t>
            </w:r>
          </w:p>
        </w:tc>
      </w:tr>
      <w:tr w:rsidR="00796821" w:rsidRPr="00796821" w:rsidTr="00C549B5">
        <w:trPr>
          <w:trHeight w:val="503"/>
        </w:trPr>
        <w:tc>
          <w:tcPr>
            <w:tcW w:w="1806" w:type="dxa"/>
          </w:tcPr>
          <w:p w:rsidR="00796821" w:rsidRPr="00796821" w:rsidRDefault="00796821" w:rsidP="000A2227">
            <w:pPr>
              <w:spacing w:line="360" w:lineRule="auto"/>
              <w:rPr>
                <w:bCs/>
              </w:rPr>
            </w:pPr>
            <w:r w:rsidRPr="00796821">
              <w:rPr>
                <w:bCs/>
              </w:rPr>
              <w:t>5.5</w:t>
            </w:r>
          </w:p>
        </w:tc>
        <w:tc>
          <w:tcPr>
            <w:tcW w:w="5661" w:type="dxa"/>
          </w:tcPr>
          <w:p w:rsidR="00796821" w:rsidRPr="00796821" w:rsidRDefault="00796821" w:rsidP="00BE6BF1">
            <w:pPr>
              <w:spacing w:line="360" w:lineRule="auto"/>
              <w:jc w:val="both"/>
              <w:rPr>
                <w:bCs/>
              </w:rPr>
            </w:pPr>
            <w:r w:rsidRPr="00796821">
              <w:rPr>
                <w:bCs/>
              </w:rPr>
              <w:t>Speed &amp; torque in controlled rectifier</w:t>
            </w:r>
          </w:p>
        </w:tc>
        <w:tc>
          <w:tcPr>
            <w:tcW w:w="1763" w:type="dxa"/>
          </w:tcPr>
          <w:p w:rsidR="00796821" w:rsidRPr="00796821" w:rsidRDefault="00B316DA" w:rsidP="00C549B5">
            <w:pPr>
              <w:spacing w:line="360" w:lineRule="auto"/>
              <w:jc w:val="center"/>
              <w:rPr>
                <w:bCs/>
              </w:rPr>
            </w:pPr>
            <w:r>
              <w:rPr>
                <w:bCs/>
              </w:rPr>
              <w:t>34</w:t>
            </w:r>
          </w:p>
        </w:tc>
      </w:tr>
      <w:tr w:rsidR="00796821" w:rsidRPr="00796821" w:rsidTr="00C549B5">
        <w:trPr>
          <w:trHeight w:val="503"/>
        </w:trPr>
        <w:tc>
          <w:tcPr>
            <w:tcW w:w="1806" w:type="dxa"/>
          </w:tcPr>
          <w:p w:rsidR="00796821" w:rsidRPr="00796821" w:rsidRDefault="00796821" w:rsidP="000A2227">
            <w:pPr>
              <w:spacing w:line="360" w:lineRule="auto"/>
              <w:rPr>
                <w:bCs/>
              </w:rPr>
            </w:pPr>
            <w:r w:rsidRPr="00796821">
              <w:rPr>
                <w:bCs/>
              </w:rPr>
              <w:t>5.6</w:t>
            </w:r>
          </w:p>
        </w:tc>
        <w:tc>
          <w:tcPr>
            <w:tcW w:w="5661" w:type="dxa"/>
          </w:tcPr>
          <w:p w:rsidR="00796821" w:rsidRPr="00796821" w:rsidRDefault="00796821" w:rsidP="00BE6BF1">
            <w:pPr>
              <w:spacing w:line="360" w:lineRule="auto"/>
              <w:jc w:val="both"/>
              <w:rPr>
                <w:bCs/>
              </w:rPr>
            </w:pPr>
            <w:r w:rsidRPr="00796821">
              <w:rPr>
                <w:bCs/>
              </w:rPr>
              <w:t>Controlled rectifier simulation THD chart</w:t>
            </w:r>
          </w:p>
        </w:tc>
        <w:tc>
          <w:tcPr>
            <w:tcW w:w="1763" w:type="dxa"/>
          </w:tcPr>
          <w:p w:rsidR="00796821" w:rsidRPr="00796821" w:rsidRDefault="00B316DA" w:rsidP="00C549B5">
            <w:pPr>
              <w:spacing w:line="360" w:lineRule="auto"/>
              <w:jc w:val="center"/>
              <w:rPr>
                <w:bCs/>
              </w:rPr>
            </w:pPr>
            <w:r>
              <w:rPr>
                <w:bCs/>
              </w:rPr>
              <w:t>34</w:t>
            </w:r>
          </w:p>
        </w:tc>
      </w:tr>
      <w:tr w:rsidR="00796821" w:rsidRPr="00796821" w:rsidTr="00C549B5">
        <w:trPr>
          <w:trHeight w:val="521"/>
        </w:trPr>
        <w:tc>
          <w:tcPr>
            <w:tcW w:w="1806" w:type="dxa"/>
          </w:tcPr>
          <w:p w:rsidR="00C549B5" w:rsidRDefault="00C549B5" w:rsidP="00BE6BF1">
            <w:pPr>
              <w:spacing w:line="360" w:lineRule="auto"/>
              <w:jc w:val="center"/>
              <w:rPr>
                <w:bCs/>
              </w:rPr>
            </w:pPr>
          </w:p>
          <w:p w:rsidR="00C549B5" w:rsidRDefault="00C549B5" w:rsidP="00BE6BF1">
            <w:pPr>
              <w:spacing w:line="360" w:lineRule="auto"/>
              <w:jc w:val="center"/>
              <w:rPr>
                <w:bCs/>
              </w:rPr>
            </w:pPr>
          </w:p>
          <w:p w:rsidR="00796821" w:rsidRPr="00796821" w:rsidRDefault="00796821" w:rsidP="00101029">
            <w:pPr>
              <w:spacing w:line="360" w:lineRule="auto"/>
              <w:rPr>
                <w:bCs/>
              </w:rPr>
            </w:pPr>
            <w:r w:rsidRPr="00796821">
              <w:rPr>
                <w:bCs/>
              </w:rPr>
              <w:t>5.7</w:t>
            </w:r>
          </w:p>
        </w:tc>
        <w:tc>
          <w:tcPr>
            <w:tcW w:w="5661" w:type="dxa"/>
          </w:tcPr>
          <w:p w:rsidR="00C549B5" w:rsidRDefault="00C549B5" w:rsidP="00BE6BF1">
            <w:pPr>
              <w:spacing w:line="360" w:lineRule="auto"/>
              <w:jc w:val="both"/>
              <w:rPr>
                <w:bCs/>
              </w:rPr>
            </w:pPr>
          </w:p>
          <w:p w:rsidR="00C549B5" w:rsidRPr="00C549B5" w:rsidRDefault="00C549B5" w:rsidP="00C549B5">
            <w:pPr>
              <w:spacing w:line="360" w:lineRule="auto"/>
              <w:jc w:val="center"/>
              <w:rPr>
                <w:b/>
                <w:bCs/>
              </w:rPr>
            </w:pPr>
            <w:r w:rsidRPr="00C549B5">
              <w:rPr>
                <w:b/>
                <w:bCs/>
              </w:rPr>
              <w:t>VII</w:t>
            </w:r>
          </w:p>
          <w:p w:rsidR="00796821" w:rsidRPr="00796821" w:rsidRDefault="00796821" w:rsidP="00BE6BF1">
            <w:pPr>
              <w:spacing w:line="360" w:lineRule="auto"/>
              <w:jc w:val="both"/>
              <w:rPr>
                <w:bCs/>
              </w:rPr>
            </w:pPr>
            <w:r w:rsidRPr="00796821">
              <w:rPr>
                <w:bCs/>
              </w:rPr>
              <w:t>Controlled rectifier simulation graph</w:t>
            </w:r>
          </w:p>
        </w:tc>
        <w:tc>
          <w:tcPr>
            <w:tcW w:w="1763" w:type="dxa"/>
          </w:tcPr>
          <w:p w:rsidR="00C549B5" w:rsidRDefault="00C549B5" w:rsidP="00C549B5">
            <w:pPr>
              <w:spacing w:line="360" w:lineRule="auto"/>
              <w:jc w:val="center"/>
              <w:rPr>
                <w:bCs/>
              </w:rPr>
            </w:pPr>
          </w:p>
          <w:p w:rsidR="00C549B5" w:rsidRDefault="00C549B5" w:rsidP="00C549B5">
            <w:pPr>
              <w:spacing w:line="360" w:lineRule="auto"/>
              <w:jc w:val="center"/>
              <w:rPr>
                <w:bCs/>
              </w:rPr>
            </w:pPr>
          </w:p>
          <w:p w:rsidR="00796821" w:rsidRPr="00796821" w:rsidRDefault="00B316DA" w:rsidP="00C549B5">
            <w:pPr>
              <w:spacing w:line="360" w:lineRule="auto"/>
              <w:rPr>
                <w:bCs/>
              </w:rPr>
            </w:pPr>
            <w:r>
              <w:rPr>
                <w:bCs/>
              </w:rPr>
              <w:t>35</w:t>
            </w:r>
          </w:p>
        </w:tc>
      </w:tr>
    </w:tbl>
    <w:tbl>
      <w:tblPr>
        <w:tblStyle w:val="TableGrid"/>
        <w:tblpPr w:leftFromText="180" w:rightFromText="180" w:vertAnchor="text" w:horzAnchor="margin" w:tblpY="1"/>
        <w:tblW w:w="9216"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tblPr>
      <w:tblGrid>
        <w:gridCol w:w="1818"/>
        <w:gridCol w:w="5655"/>
        <w:gridCol w:w="1743"/>
      </w:tblGrid>
      <w:tr w:rsidR="003E4C78" w:rsidRPr="00796821" w:rsidTr="00C549B5">
        <w:trPr>
          <w:trHeight w:val="253"/>
        </w:trPr>
        <w:tc>
          <w:tcPr>
            <w:tcW w:w="1818" w:type="dxa"/>
          </w:tcPr>
          <w:p w:rsidR="003E4C78" w:rsidRPr="00796821" w:rsidRDefault="003E4C78" w:rsidP="00101029">
            <w:pPr>
              <w:spacing w:line="360" w:lineRule="auto"/>
              <w:rPr>
                <w:bCs/>
              </w:rPr>
            </w:pPr>
            <w:r w:rsidRPr="00796821">
              <w:rPr>
                <w:bCs/>
              </w:rPr>
              <w:t>5.8</w:t>
            </w:r>
          </w:p>
        </w:tc>
        <w:tc>
          <w:tcPr>
            <w:tcW w:w="5655" w:type="dxa"/>
          </w:tcPr>
          <w:p w:rsidR="003E4C78" w:rsidRPr="00796821" w:rsidRDefault="003E4C78" w:rsidP="003E4C78">
            <w:pPr>
              <w:spacing w:line="360" w:lineRule="auto"/>
              <w:jc w:val="both"/>
              <w:rPr>
                <w:bCs/>
              </w:rPr>
            </w:pPr>
            <w:r w:rsidRPr="00796821">
              <w:rPr>
                <w:bCs/>
              </w:rPr>
              <w:t>Simulation diagram for PWM rectifier using MPWM</w:t>
            </w:r>
          </w:p>
        </w:tc>
        <w:tc>
          <w:tcPr>
            <w:tcW w:w="1743" w:type="dxa"/>
          </w:tcPr>
          <w:p w:rsidR="003E4C78" w:rsidRPr="00796821" w:rsidRDefault="00B316DA" w:rsidP="003E4C78">
            <w:pPr>
              <w:spacing w:line="360" w:lineRule="auto"/>
              <w:jc w:val="both"/>
              <w:rPr>
                <w:bCs/>
              </w:rPr>
            </w:pPr>
            <w:r>
              <w:rPr>
                <w:bCs/>
              </w:rPr>
              <w:t>36</w:t>
            </w:r>
          </w:p>
        </w:tc>
      </w:tr>
      <w:tr w:rsidR="003E4C78" w:rsidRPr="00796821" w:rsidTr="00C549B5">
        <w:trPr>
          <w:trHeight w:val="263"/>
        </w:trPr>
        <w:tc>
          <w:tcPr>
            <w:tcW w:w="1818" w:type="dxa"/>
          </w:tcPr>
          <w:p w:rsidR="003E4C78" w:rsidRPr="00796821" w:rsidRDefault="003E4C78" w:rsidP="00101029">
            <w:pPr>
              <w:spacing w:line="360" w:lineRule="auto"/>
              <w:rPr>
                <w:bCs/>
              </w:rPr>
            </w:pPr>
            <w:r w:rsidRPr="00796821">
              <w:rPr>
                <w:bCs/>
              </w:rPr>
              <w:t>5.9</w:t>
            </w:r>
          </w:p>
        </w:tc>
        <w:tc>
          <w:tcPr>
            <w:tcW w:w="5655" w:type="dxa"/>
          </w:tcPr>
          <w:p w:rsidR="003E4C78" w:rsidRPr="00796821" w:rsidRDefault="003E4C78" w:rsidP="003E4C78">
            <w:pPr>
              <w:spacing w:line="360" w:lineRule="auto"/>
              <w:jc w:val="both"/>
              <w:rPr>
                <w:bCs/>
              </w:rPr>
            </w:pPr>
            <w:r w:rsidRPr="00796821">
              <w:rPr>
                <w:bCs/>
              </w:rPr>
              <w:t>Subsystem for MPWM rectifier</w:t>
            </w:r>
          </w:p>
        </w:tc>
        <w:tc>
          <w:tcPr>
            <w:tcW w:w="1743" w:type="dxa"/>
          </w:tcPr>
          <w:p w:rsidR="003E4C78" w:rsidRPr="00796821" w:rsidRDefault="00B316DA" w:rsidP="003E4C78">
            <w:pPr>
              <w:spacing w:line="360" w:lineRule="auto"/>
              <w:jc w:val="both"/>
              <w:rPr>
                <w:bCs/>
              </w:rPr>
            </w:pPr>
            <w:r>
              <w:rPr>
                <w:bCs/>
              </w:rPr>
              <w:t>37</w:t>
            </w:r>
          </w:p>
        </w:tc>
      </w:tr>
      <w:tr w:rsidR="003E4C78" w:rsidRPr="00796821" w:rsidTr="00C549B5">
        <w:trPr>
          <w:trHeight w:val="253"/>
        </w:trPr>
        <w:tc>
          <w:tcPr>
            <w:tcW w:w="1818" w:type="dxa"/>
          </w:tcPr>
          <w:p w:rsidR="003E4C78" w:rsidRPr="00796821" w:rsidRDefault="003E4C78" w:rsidP="00101029">
            <w:pPr>
              <w:spacing w:line="360" w:lineRule="auto"/>
              <w:rPr>
                <w:bCs/>
              </w:rPr>
            </w:pPr>
            <w:r w:rsidRPr="00796821">
              <w:rPr>
                <w:bCs/>
              </w:rPr>
              <w:t>5.10</w:t>
            </w:r>
          </w:p>
        </w:tc>
        <w:tc>
          <w:tcPr>
            <w:tcW w:w="5655" w:type="dxa"/>
          </w:tcPr>
          <w:p w:rsidR="003E4C78" w:rsidRPr="00796821" w:rsidRDefault="003E4C78" w:rsidP="003E4C78">
            <w:pPr>
              <w:spacing w:line="360" w:lineRule="auto"/>
              <w:jc w:val="both"/>
              <w:rPr>
                <w:bCs/>
              </w:rPr>
            </w:pPr>
            <w:r w:rsidRPr="00796821">
              <w:rPr>
                <w:bCs/>
              </w:rPr>
              <w:t>Pulses using MPWM rectifier</w:t>
            </w:r>
          </w:p>
        </w:tc>
        <w:tc>
          <w:tcPr>
            <w:tcW w:w="1743" w:type="dxa"/>
          </w:tcPr>
          <w:p w:rsidR="003E4C78" w:rsidRPr="00796821" w:rsidRDefault="00B316DA" w:rsidP="003E4C78">
            <w:pPr>
              <w:spacing w:line="360" w:lineRule="auto"/>
              <w:jc w:val="both"/>
              <w:rPr>
                <w:bCs/>
              </w:rPr>
            </w:pPr>
            <w:r>
              <w:rPr>
                <w:bCs/>
              </w:rPr>
              <w:t>37</w:t>
            </w:r>
          </w:p>
        </w:tc>
      </w:tr>
      <w:tr w:rsidR="003E4C78" w:rsidRPr="00796821" w:rsidTr="00C549B5">
        <w:trPr>
          <w:trHeight w:val="253"/>
        </w:trPr>
        <w:tc>
          <w:tcPr>
            <w:tcW w:w="1818" w:type="dxa"/>
          </w:tcPr>
          <w:p w:rsidR="003E4C78" w:rsidRPr="00796821" w:rsidRDefault="003E4C78" w:rsidP="00101029">
            <w:pPr>
              <w:spacing w:line="360" w:lineRule="auto"/>
              <w:rPr>
                <w:bCs/>
              </w:rPr>
            </w:pPr>
            <w:r w:rsidRPr="00796821">
              <w:rPr>
                <w:bCs/>
              </w:rPr>
              <w:t>5.11</w:t>
            </w:r>
          </w:p>
        </w:tc>
        <w:tc>
          <w:tcPr>
            <w:tcW w:w="5655" w:type="dxa"/>
          </w:tcPr>
          <w:p w:rsidR="003E4C78" w:rsidRPr="00796821" w:rsidRDefault="003E4C78" w:rsidP="003E4C78">
            <w:pPr>
              <w:spacing w:line="360" w:lineRule="auto"/>
              <w:jc w:val="both"/>
              <w:rPr>
                <w:bCs/>
              </w:rPr>
            </w:pPr>
            <w:r w:rsidRPr="00796821">
              <w:rPr>
                <w:bCs/>
              </w:rPr>
              <w:t>Input voltage &amp; input current in MPWM rectifier</w:t>
            </w:r>
          </w:p>
        </w:tc>
        <w:tc>
          <w:tcPr>
            <w:tcW w:w="1743" w:type="dxa"/>
          </w:tcPr>
          <w:p w:rsidR="003E4C78" w:rsidRPr="00796821" w:rsidRDefault="00B316DA" w:rsidP="003E4C78">
            <w:pPr>
              <w:spacing w:line="360" w:lineRule="auto"/>
              <w:jc w:val="both"/>
              <w:rPr>
                <w:bCs/>
              </w:rPr>
            </w:pPr>
            <w:r>
              <w:rPr>
                <w:bCs/>
              </w:rPr>
              <w:t>38</w:t>
            </w:r>
          </w:p>
        </w:tc>
      </w:tr>
      <w:tr w:rsidR="003E4C78" w:rsidRPr="00796821" w:rsidTr="00C549B5">
        <w:trPr>
          <w:trHeight w:val="253"/>
        </w:trPr>
        <w:tc>
          <w:tcPr>
            <w:tcW w:w="1818" w:type="dxa"/>
          </w:tcPr>
          <w:p w:rsidR="003E4C78" w:rsidRPr="00796821" w:rsidRDefault="003E4C78" w:rsidP="00101029">
            <w:pPr>
              <w:spacing w:line="360" w:lineRule="auto"/>
              <w:rPr>
                <w:bCs/>
              </w:rPr>
            </w:pPr>
            <w:r w:rsidRPr="00796821">
              <w:rPr>
                <w:bCs/>
              </w:rPr>
              <w:t>5.12</w:t>
            </w:r>
          </w:p>
        </w:tc>
        <w:tc>
          <w:tcPr>
            <w:tcW w:w="5655" w:type="dxa"/>
          </w:tcPr>
          <w:p w:rsidR="003E4C78" w:rsidRPr="00796821" w:rsidRDefault="005D167D" w:rsidP="003E4C78">
            <w:pPr>
              <w:spacing w:line="360" w:lineRule="auto"/>
              <w:jc w:val="both"/>
              <w:rPr>
                <w:bCs/>
              </w:rPr>
            </w:pPr>
            <w:r>
              <w:rPr>
                <w:bCs/>
              </w:rPr>
              <w:t>O</w:t>
            </w:r>
            <w:r w:rsidR="003E4C78" w:rsidRPr="00796821">
              <w:rPr>
                <w:bCs/>
              </w:rPr>
              <w:t>utput voltage &amp;output current in MPWM rectifier</w:t>
            </w:r>
          </w:p>
        </w:tc>
        <w:tc>
          <w:tcPr>
            <w:tcW w:w="1743" w:type="dxa"/>
          </w:tcPr>
          <w:p w:rsidR="003E4C78" w:rsidRPr="00796821" w:rsidRDefault="00B316DA" w:rsidP="003E4C78">
            <w:pPr>
              <w:spacing w:line="360" w:lineRule="auto"/>
              <w:jc w:val="both"/>
              <w:rPr>
                <w:bCs/>
              </w:rPr>
            </w:pPr>
            <w:r>
              <w:rPr>
                <w:bCs/>
              </w:rPr>
              <w:t>38</w:t>
            </w:r>
          </w:p>
        </w:tc>
      </w:tr>
      <w:tr w:rsidR="003E4C78" w:rsidRPr="00796821" w:rsidTr="00C549B5">
        <w:trPr>
          <w:trHeight w:val="263"/>
        </w:trPr>
        <w:tc>
          <w:tcPr>
            <w:tcW w:w="1818" w:type="dxa"/>
          </w:tcPr>
          <w:p w:rsidR="003E4C78" w:rsidRPr="00796821" w:rsidRDefault="003E4C78" w:rsidP="00101029">
            <w:pPr>
              <w:spacing w:line="360" w:lineRule="auto"/>
              <w:rPr>
                <w:bCs/>
              </w:rPr>
            </w:pPr>
            <w:r w:rsidRPr="00796821">
              <w:rPr>
                <w:bCs/>
              </w:rPr>
              <w:t>5.13</w:t>
            </w:r>
          </w:p>
        </w:tc>
        <w:tc>
          <w:tcPr>
            <w:tcW w:w="5655" w:type="dxa"/>
          </w:tcPr>
          <w:p w:rsidR="003E4C78" w:rsidRPr="00796821" w:rsidRDefault="003E4C78" w:rsidP="003E4C78">
            <w:pPr>
              <w:spacing w:line="360" w:lineRule="auto"/>
              <w:jc w:val="both"/>
              <w:rPr>
                <w:bCs/>
              </w:rPr>
            </w:pPr>
            <w:r w:rsidRPr="00796821">
              <w:rPr>
                <w:bCs/>
              </w:rPr>
              <w:t>Speed &amp; torque in MPWM rectifier</w:t>
            </w:r>
          </w:p>
        </w:tc>
        <w:tc>
          <w:tcPr>
            <w:tcW w:w="1743" w:type="dxa"/>
          </w:tcPr>
          <w:p w:rsidR="003E4C78" w:rsidRPr="00796821" w:rsidRDefault="007A4D51" w:rsidP="003E4C78">
            <w:pPr>
              <w:spacing w:line="360" w:lineRule="auto"/>
              <w:jc w:val="both"/>
              <w:rPr>
                <w:bCs/>
              </w:rPr>
            </w:pPr>
            <w:r>
              <w:rPr>
                <w:bCs/>
              </w:rPr>
              <w:t>39</w:t>
            </w:r>
          </w:p>
        </w:tc>
      </w:tr>
      <w:tr w:rsidR="003E4C78" w:rsidRPr="00796821" w:rsidTr="00C549B5">
        <w:trPr>
          <w:trHeight w:val="253"/>
        </w:trPr>
        <w:tc>
          <w:tcPr>
            <w:tcW w:w="1818" w:type="dxa"/>
          </w:tcPr>
          <w:p w:rsidR="003E4C78" w:rsidRPr="00796821" w:rsidRDefault="003E4C78" w:rsidP="00101029">
            <w:pPr>
              <w:spacing w:line="360" w:lineRule="auto"/>
              <w:rPr>
                <w:bCs/>
              </w:rPr>
            </w:pPr>
            <w:r w:rsidRPr="00796821">
              <w:rPr>
                <w:bCs/>
              </w:rPr>
              <w:t>5.14</w:t>
            </w:r>
          </w:p>
        </w:tc>
        <w:tc>
          <w:tcPr>
            <w:tcW w:w="5655" w:type="dxa"/>
          </w:tcPr>
          <w:p w:rsidR="003E4C78" w:rsidRPr="00796821" w:rsidRDefault="003E4C78" w:rsidP="003E4C78">
            <w:pPr>
              <w:spacing w:line="360" w:lineRule="auto"/>
              <w:jc w:val="both"/>
              <w:rPr>
                <w:bCs/>
              </w:rPr>
            </w:pPr>
            <w:r w:rsidRPr="00796821">
              <w:rPr>
                <w:bCs/>
              </w:rPr>
              <w:t>MPWM rectifier simulation THD chart</w:t>
            </w:r>
          </w:p>
        </w:tc>
        <w:tc>
          <w:tcPr>
            <w:tcW w:w="1743" w:type="dxa"/>
          </w:tcPr>
          <w:p w:rsidR="003E4C78" w:rsidRPr="00796821" w:rsidRDefault="007A4D51" w:rsidP="003E4C78">
            <w:pPr>
              <w:spacing w:line="360" w:lineRule="auto"/>
              <w:jc w:val="both"/>
              <w:rPr>
                <w:bCs/>
              </w:rPr>
            </w:pPr>
            <w:r>
              <w:rPr>
                <w:bCs/>
              </w:rPr>
              <w:t>39</w:t>
            </w:r>
          </w:p>
        </w:tc>
      </w:tr>
      <w:tr w:rsidR="003E4C78" w:rsidRPr="00796821" w:rsidTr="00C549B5">
        <w:trPr>
          <w:trHeight w:val="253"/>
        </w:trPr>
        <w:tc>
          <w:tcPr>
            <w:tcW w:w="1818" w:type="dxa"/>
          </w:tcPr>
          <w:p w:rsidR="003E4C78" w:rsidRPr="00796821" w:rsidRDefault="003E4C78" w:rsidP="00101029">
            <w:pPr>
              <w:spacing w:line="360" w:lineRule="auto"/>
              <w:rPr>
                <w:bCs/>
              </w:rPr>
            </w:pPr>
            <w:r w:rsidRPr="00796821">
              <w:rPr>
                <w:bCs/>
              </w:rPr>
              <w:t>5.15</w:t>
            </w:r>
          </w:p>
        </w:tc>
        <w:tc>
          <w:tcPr>
            <w:tcW w:w="5655" w:type="dxa"/>
          </w:tcPr>
          <w:p w:rsidR="003E4C78" w:rsidRPr="00796821" w:rsidRDefault="003E4C78" w:rsidP="003E4C78">
            <w:pPr>
              <w:spacing w:line="360" w:lineRule="auto"/>
              <w:jc w:val="both"/>
              <w:rPr>
                <w:bCs/>
              </w:rPr>
            </w:pPr>
            <w:r w:rsidRPr="00796821">
              <w:rPr>
                <w:bCs/>
              </w:rPr>
              <w:t>MPWM rectifier simulation graph</w:t>
            </w:r>
          </w:p>
        </w:tc>
        <w:tc>
          <w:tcPr>
            <w:tcW w:w="1743" w:type="dxa"/>
          </w:tcPr>
          <w:p w:rsidR="003E4C78" w:rsidRPr="00796821" w:rsidRDefault="007A4D51" w:rsidP="003E4C78">
            <w:pPr>
              <w:spacing w:line="360" w:lineRule="auto"/>
              <w:jc w:val="both"/>
              <w:rPr>
                <w:bCs/>
              </w:rPr>
            </w:pPr>
            <w:r>
              <w:rPr>
                <w:bCs/>
              </w:rPr>
              <w:t>40</w:t>
            </w:r>
          </w:p>
        </w:tc>
      </w:tr>
      <w:tr w:rsidR="003E4C78" w:rsidRPr="00796821" w:rsidTr="00C549B5">
        <w:trPr>
          <w:trHeight w:val="253"/>
        </w:trPr>
        <w:tc>
          <w:tcPr>
            <w:tcW w:w="1818" w:type="dxa"/>
          </w:tcPr>
          <w:p w:rsidR="003E4C78" w:rsidRPr="00796821" w:rsidRDefault="003E4C78" w:rsidP="00101029">
            <w:pPr>
              <w:spacing w:line="360" w:lineRule="auto"/>
              <w:rPr>
                <w:bCs/>
              </w:rPr>
            </w:pPr>
            <w:r w:rsidRPr="00796821">
              <w:rPr>
                <w:bCs/>
              </w:rPr>
              <w:t>5.16</w:t>
            </w:r>
          </w:p>
        </w:tc>
        <w:tc>
          <w:tcPr>
            <w:tcW w:w="5655" w:type="dxa"/>
          </w:tcPr>
          <w:p w:rsidR="003E4C78" w:rsidRPr="00796821" w:rsidRDefault="003E4C78" w:rsidP="003E4C78">
            <w:pPr>
              <w:spacing w:line="360" w:lineRule="auto"/>
              <w:jc w:val="both"/>
              <w:rPr>
                <w:bCs/>
              </w:rPr>
            </w:pPr>
            <w:r w:rsidRPr="00796821">
              <w:rPr>
                <w:bCs/>
              </w:rPr>
              <w:t>Simulation diagram for PWM rectifier using SPWM</w:t>
            </w:r>
          </w:p>
        </w:tc>
        <w:tc>
          <w:tcPr>
            <w:tcW w:w="1743" w:type="dxa"/>
          </w:tcPr>
          <w:p w:rsidR="003E4C78" w:rsidRPr="00796821" w:rsidRDefault="007A4D51" w:rsidP="003E4C78">
            <w:pPr>
              <w:spacing w:line="360" w:lineRule="auto"/>
              <w:jc w:val="both"/>
              <w:rPr>
                <w:bCs/>
              </w:rPr>
            </w:pPr>
            <w:r>
              <w:rPr>
                <w:bCs/>
              </w:rPr>
              <w:t>41</w:t>
            </w:r>
          </w:p>
        </w:tc>
      </w:tr>
      <w:tr w:rsidR="003E4C78" w:rsidRPr="00796821" w:rsidTr="00C549B5">
        <w:trPr>
          <w:trHeight w:val="263"/>
        </w:trPr>
        <w:tc>
          <w:tcPr>
            <w:tcW w:w="1818" w:type="dxa"/>
          </w:tcPr>
          <w:p w:rsidR="003E4C78" w:rsidRPr="00796821" w:rsidRDefault="003E4C78" w:rsidP="00101029">
            <w:pPr>
              <w:spacing w:line="360" w:lineRule="auto"/>
              <w:rPr>
                <w:bCs/>
              </w:rPr>
            </w:pPr>
            <w:r w:rsidRPr="00796821">
              <w:rPr>
                <w:bCs/>
              </w:rPr>
              <w:t>5.17</w:t>
            </w:r>
          </w:p>
        </w:tc>
        <w:tc>
          <w:tcPr>
            <w:tcW w:w="5655" w:type="dxa"/>
          </w:tcPr>
          <w:p w:rsidR="003E4C78" w:rsidRPr="00796821" w:rsidRDefault="003E4C78" w:rsidP="003E4C78">
            <w:pPr>
              <w:spacing w:line="360" w:lineRule="auto"/>
              <w:jc w:val="both"/>
              <w:rPr>
                <w:bCs/>
              </w:rPr>
            </w:pPr>
            <w:r w:rsidRPr="00796821">
              <w:rPr>
                <w:bCs/>
              </w:rPr>
              <w:t>Subsystem for SPWM rectifier</w:t>
            </w:r>
          </w:p>
        </w:tc>
        <w:tc>
          <w:tcPr>
            <w:tcW w:w="1743" w:type="dxa"/>
          </w:tcPr>
          <w:p w:rsidR="003E4C78" w:rsidRPr="00796821" w:rsidRDefault="007A4D51" w:rsidP="003E4C78">
            <w:pPr>
              <w:spacing w:line="360" w:lineRule="auto"/>
              <w:jc w:val="both"/>
              <w:rPr>
                <w:bCs/>
              </w:rPr>
            </w:pPr>
            <w:r>
              <w:rPr>
                <w:bCs/>
              </w:rPr>
              <w:t>42</w:t>
            </w:r>
          </w:p>
        </w:tc>
      </w:tr>
      <w:tr w:rsidR="003E4C78" w:rsidRPr="00796821" w:rsidTr="00C549B5">
        <w:trPr>
          <w:trHeight w:val="253"/>
        </w:trPr>
        <w:tc>
          <w:tcPr>
            <w:tcW w:w="1818" w:type="dxa"/>
          </w:tcPr>
          <w:p w:rsidR="003E4C78" w:rsidRPr="00796821" w:rsidRDefault="003E4C78" w:rsidP="00101029">
            <w:pPr>
              <w:spacing w:line="360" w:lineRule="auto"/>
              <w:rPr>
                <w:bCs/>
              </w:rPr>
            </w:pPr>
            <w:r w:rsidRPr="00796821">
              <w:rPr>
                <w:bCs/>
              </w:rPr>
              <w:t>5.18</w:t>
            </w:r>
          </w:p>
        </w:tc>
        <w:tc>
          <w:tcPr>
            <w:tcW w:w="5655" w:type="dxa"/>
          </w:tcPr>
          <w:p w:rsidR="003E4C78" w:rsidRPr="00796821" w:rsidRDefault="003E4C78" w:rsidP="003E4C78">
            <w:pPr>
              <w:spacing w:line="360" w:lineRule="auto"/>
              <w:jc w:val="both"/>
              <w:rPr>
                <w:bCs/>
              </w:rPr>
            </w:pPr>
            <w:r w:rsidRPr="00796821">
              <w:rPr>
                <w:bCs/>
              </w:rPr>
              <w:t>Pulses using SPWM rectifier</w:t>
            </w:r>
          </w:p>
        </w:tc>
        <w:tc>
          <w:tcPr>
            <w:tcW w:w="1743" w:type="dxa"/>
          </w:tcPr>
          <w:p w:rsidR="003E4C78" w:rsidRPr="00796821" w:rsidRDefault="007A4D51" w:rsidP="003E4C78">
            <w:pPr>
              <w:spacing w:line="360" w:lineRule="auto"/>
              <w:jc w:val="both"/>
              <w:rPr>
                <w:bCs/>
              </w:rPr>
            </w:pPr>
            <w:r>
              <w:rPr>
                <w:bCs/>
              </w:rPr>
              <w:t>42</w:t>
            </w:r>
          </w:p>
        </w:tc>
      </w:tr>
      <w:tr w:rsidR="003E4C78" w:rsidRPr="00796821" w:rsidTr="00C549B5">
        <w:trPr>
          <w:trHeight w:val="253"/>
        </w:trPr>
        <w:tc>
          <w:tcPr>
            <w:tcW w:w="1818" w:type="dxa"/>
          </w:tcPr>
          <w:p w:rsidR="003E4C78" w:rsidRPr="00796821" w:rsidRDefault="003E4C78" w:rsidP="00101029">
            <w:pPr>
              <w:spacing w:line="360" w:lineRule="auto"/>
              <w:rPr>
                <w:bCs/>
              </w:rPr>
            </w:pPr>
            <w:r w:rsidRPr="00796821">
              <w:rPr>
                <w:bCs/>
              </w:rPr>
              <w:t>5.19</w:t>
            </w:r>
          </w:p>
        </w:tc>
        <w:tc>
          <w:tcPr>
            <w:tcW w:w="5655" w:type="dxa"/>
          </w:tcPr>
          <w:p w:rsidR="003E4C78" w:rsidRPr="00796821" w:rsidRDefault="003E4C78" w:rsidP="003E4C78">
            <w:pPr>
              <w:spacing w:line="360" w:lineRule="auto"/>
              <w:jc w:val="both"/>
              <w:rPr>
                <w:bCs/>
              </w:rPr>
            </w:pPr>
            <w:r w:rsidRPr="00796821">
              <w:rPr>
                <w:bCs/>
              </w:rPr>
              <w:t>Input voltage &amp; input current in SPWM rectifier</w:t>
            </w:r>
          </w:p>
        </w:tc>
        <w:tc>
          <w:tcPr>
            <w:tcW w:w="1743" w:type="dxa"/>
          </w:tcPr>
          <w:p w:rsidR="003E4C78" w:rsidRPr="00796821" w:rsidRDefault="007A4D51" w:rsidP="003E4C78">
            <w:pPr>
              <w:spacing w:line="360" w:lineRule="auto"/>
              <w:jc w:val="both"/>
              <w:rPr>
                <w:bCs/>
              </w:rPr>
            </w:pPr>
            <w:r>
              <w:rPr>
                <w:bCs/>
              </w:rPr>
              <w:t>43</w:t>
            </w:r>
          </w:p>
        </w:tc>
      </w:tr>
      <w:tr w:rsidR="003E4C78" w:rsidRPr="00796821" w:rsidTr="00C549B5">
        <w:trPr>
          <w:trHeight w:val="253"/>
        </w:trPr>
        <w:tc>
          <w:tcPr>
            <w:tcW w:w="1818" w:type="dxa"/>
          </w:tcPr>
          <w:p w:rsidR="003E4C78" w:rsidRPr="00796821" w:rsidRDefault="003E4C78" w:rsidP="00101029">
            <w:pPr>
              <w:spacing w:line="360" w:lineRule="auto"/>
              <w:rPr>
                <w:bCs/>
              </w:rPr>
            </w:pPr>
            <w:r w:rsidRPr="00796821">
              <w:rPr>
                <w:bCs/>
              </w:rPr>
              <w:t>5.20</w:t>
            </w:r>
          </w:p>
        </w:tc>
        <w:tc>
          <w:tcPr>
            <w:tcW w:w="5655" w:type="dxa"/>
          </w:tcPr>
          <w:p w:rsidR="003E4C78" w:rsidRPr="00796821" w:rsidRDefault="008D705F" w:rsidP="003E4C78">
            <w:pPr>
              <w:spacing w:line="360" w:lineRule="auto"/>
              <w:jc w:val="both"/>
              <w:rPr>
                <w:bCs/>
              </w:rPr>
            </w:pPr>
            <w:r>
              <w:rPr>
                <w:bCs/>
              </w:rPr>
              <w:t>O</w:t>
            </w:r>
            <w:r w:rsidR="003E4C78" w:rsidRPr="00796821">
              <w:rPr>
                <w:bCs/>
              </w:rPr>
              <w:t>utput voltage &amp;output current in SPWM rectifier</w:t>
            </w:r>
          </w:p>
        </w:tc>
        <w:tc>
          <w:tcPr>
            <w:tcW w:w="1743" w:type="dxa"/>
          </w:tcPr>
          <w:p w:rsidR="003E4C78" w:rsidRPr="00796821" w:rsidRDefault="009F0F8A" w:rsidP="003E4C78">
            <w:pPr>
              <w:spacing w:line="360" w:lineRule="auto"/>
              <w:jc w:val="both"/>
              <w:rPr>
                <w:bCs/>
              </w:rPr>
            </w:pPr>
            <w:r>
              <w:rPr>
                <w:bCs/>
              </w:rPr>
              <w:t>43</w:t>
            </w:r>
          </w:p>
        </w:tc>
      </w:tr>
      <w:tr w:rsidR="003E4C78" w:rsidRPr="00796821" w:rsidTr="00C549B5">
        <w:trPr>
          <w:trHeight w:val="263"/>
        </w:trPr>
        <w:tc>
          <w:tcPr>
            <w:tcW w:w="1818" w:type="dxa"/>
          </w:tcPr>
          <w:p w:rsidR="003E4C78" w:rsidRPr="00796821" w:rsidRDefault="003E4C78" w:rsidP="00101029">
            <w:pPr>
              <w:spacing w:line="360" w:lineRule="auto"/>
              <w:rPr>
                <w:bCs/>
              </w:rPr>
            </w:pPr>
            <w:r w:rsidRPr="00796821">
              <w:rPr>
                <w:bCs/>
              </w:rPr>
              <w:t>5.21</w:t>
            </w:r>
          </w:p>
        </w:tc>
        <w:tc>
          <w:tcPr>
            <w:tcW w:w="5655" w:type="dxa"/>
          </w:tcPr>
          <w:p w:rsidR="003E4C78" w:rsidRPr="00796821" w:rsidRDefault="003E4C78" w:rsidP="003E4C78">
            <w:pPr>
              <w:spacing w:line="360" w:lineRule="auto"/>
              <w:jc w:val="both"/>
              <w:rPr>
                <w:bCs/>
              </w:rPr>
            </w:pPr>
            <w:r w:rsidRPr="00796821">
              <w:rPr>
                <w:bCs/>
              </w:rPr>
              <w:t>Speed &amp; torque in SPWM rectifier</w:t>
            </w:r>
          </w:p>
        </w:tc>
        <w:tc>
          <w:tcPr>
            <w:tcW w:w="1743" w:type="dxa"/>
          </w:tcPr>
          <w:p w:rsidR="003E4C78" w:rsidRPr="00796821" w:rsidRDefault="009F0F8A" w:rsidP="003E4C78">
            <w:pPr>
              <w:spacing w:line="360" w:lineRule="auto"/>
              <w:jc w:val="both"/>
              <w:rPr>
                <w:bCs/>
              </w:rPr>
            </w:pPr>
            <w:r>
              <w:rPr>
                <w:bCs/>
              </w:rPr>
              <w:t>44</w:t>
            </w:r>
          </w:p>
        </w:tc>
      </w:tr>
      <w:tr w:rsidR="003E4C78" w:rsidRPr="00796821" w:rsidTr="00C549B5">
        <w:trPr>
          <w:trHeight w:val="253"/>
        </w:trPr>
        <w:tc>
          <w:tcPr>
            <w:tcW w:w="1818" w:type="dxa"/>
          </w:tcPr>
          <w:p w:rsidR="003E4C78" w:rsidRPr="00796821" w:rsidRDefault="003E4C78" w:rsidP="00101029">
            <w:pPr>
              <w:spacing w:line="360" w:lineRule="auto"/>
              <w:rPr>
                <w:bCs/>
              </w:rPr>
            </w:pPr>
            <w:r w:rsidRPr="00796821">
              <w:rPr>
                <w:bCs/>
              </w:rPr>
              <w:t>5.22</w:t>
            </w:r>
          </w:p>
        </w:tc>
        <w:tc>
          <w:tcPr>
            <w:tcW w:w="5655" w:type="dxa"/>
          </w:tcPr>
          <w:p w:rsidR="003E4C78" w:rsidRPr="00796821" w:rsidRDefault="003E4C78" w:rsidP="003E4C78">
            <w:pPr>
              <w:spacing w:line="360" w:lineRule="auto"/>
              <w:jc w:val="both"/>
              <w:rPr>
                <w:bCs/>
              </w:rPr>
            </w:pPr>
            <w:r w:rsidRPr="00796821">
              <w:rPr>
                <w:bCs/>
              </w:rPr>
              <w:t>SPWM rectifier simulation THD chart</w:t>
            </w:r>
          </w:p>
        </w:tc>
        <w:tc>
          <w:tcPr>
            <w:tcW w:w="1743" w:type="dxa"/>
          </w:tcPr>
          <w:p w:rsidR="003E4C78" w:rsidRPr="00796821" w:rsidRDefault="009F0F8A" w:rsidP="003E4C78">
            <w:pPr>
              <w:spacing w:line="360" w:lineRule="auto"/>
              <w:jc w:val="both"/>
              <w:rPr>
                <w:bCs/>
              </w:rPr>
            </w:pPr>
            <w:r>
              <w:rPr>
                <w:bCs/>
              </w:rPr>
              <w:t>44</w:t>
            </w:r>
          </w:p>
        </w:tc>
      </w:tr>
      <w:tr w:rsidR="003E4C78" w:rsidRPr="00796821" w:rsidTr="00C549B5">
        <w:trPr>
          <w:trHeight w:val="253"/>
        </w:trPr>
        <w:tc>
          <w:tcPr>
            <w:tcW w:w="1818" w:type="dxa"/>
          </w:tcPr>
          <w:p w:rsidR="003E4C78" w:rsidRPr="00796821" w:rsidRDefault="003E4C78" w:rsidP="00101029">
            <w:pPr>
              <w:spacing w:line="360" w:lineRule="auto"/>
              <w:rPr>
                <w:bCs/>
              </w:rPr>
            </w:pPr>
            <w:r w:rsidRPr="00796821">
              <w:rPr>
                <w:bCs/>
              </w:rPr>
              <w:t>5.23</w:t>
            </w:r>
          </w:p>
        </w:tc>
        <w:tc>
          <w:tcPr>
            <w:tcW w:w="5655" w:type="dxa"/>
          </w:tcPr>
          <w:p w:rsidR="003E4C78" w:rsidRPr="00796821" w:rsidRDefault="003E4C78" w:rsidP="003E4C78">
            <w:pPr>
              <w:spacing w:line="360" w:lineRule="auto"/>
              <w:jc w:val="both"/>
              <w:rPr>
                <w:bCs/>
              </w:rPr>
            </w:pPr>
            <w:r w:rsidRPr="00796821">
              <w:rPr>
                <w:bCs/>
              </w:rPr>
              <w:t>SPWM rectifier simulation graph</w:t>
            </w:r>
          </w:p>
        </w:tc>
        <w:tc>
          <w:tcPr>
            <w:tcW w:w="1743" w:type="dxa"/>
          </w:tcPr>
          <w:p w:rsidR="003E4C78" w:rsidRPr="00796821" w:rsidRDefault="009F0F8A" w:rsidP="003E4C78">
            <w:pPr>
              <w:spacing w:line="360" w:lineRule="auto"/>
              <w:jc w:val="both"/>
              <w:rPr>
                <w:bCs/>
              </w:rPr>
            </w:pPr>
            <w:r>
              <w:rPr>
                <w:bCs/>
              </w:rPr>
              <w:t>45</w:t>
            </w:r>
          </w:p>
        </w:tc>
      </w:tr>
      <w:tr w:rsidR="003E4C78" w:rsidRPr="00796821" w:rsidTr="00C549B5">
        <w:trPr>
          <w:trHeight w:val="516"/>
        </w:trPr>
        <w:tc>
          <w:tcPr>
            <w:tcW w:w="1818" w:type="dxa"/>
          </w:tcPr>
          <w:p w:rsidR="003E4C78" w:rsidRPr="00796821" w:rsidRDefault="003E4C78" w:rsidP="00101029">
            <w:pPr>
              <w:spacing w:line="360" w:lineRule="auto"/>
              <w:rPr>
                <w:bCs/>
              </w:rPr>
            </w:pPr>
            <w:r w:rsidRPr="00796821">
              <w:rPr>
                <w:bCs/>
              </w:rPr>
              <w:t>5.24</w:t>
            </w:r>
          </w:p>
        </w:tc>
        <w:tc>
          <w:tcPr>
            <w:tcW w:w="5655" w:type="dxa"/>
          </w:tcPr>
          <w:p w:rsidR="003E4C78" w:rsidRPr="00796821" w:rsidRDefault="003E4C78" w:rsidP="003E4C78">
            <w:pPr>
              <w:spacing w:line="360" w:lineRule="auto"/>
              <w:jc w:val="both"/>
              <w:rPr>
                <w:bCs/>
              </w:rPr>
            </w:pPr>
            <w:r w:rsidRPr="00796821">
              <w:rPr>
                <w:bCs/>
              </w:rPr>
              <w:t>Comparative simulation of supply current of MPWM &amp; controlled rectifier</w:t>
            </w:r>
          </w:p>
        </w:tc>
        <w:tc>
          <w:tcPr>
            <w:tcW w:w="1743" w:type="dxa"/>
          </w:tcPr>
          <w:p w:rsidR="00C549B5" w:rsidRDefault="00C549B5" w:rsidP="003E4C78">
            <w:pPr>
              <w:spacing w:line="360" w:lineRule="auto"/>
              <w:jc w:val="both"/>
              <w:rPr>
                <w:bCs/>
              </w:rPr>
            </w:pPr>
          </w:p>
          <w:p w:rsidR="003E4C78" w:rsidRPr="00796821" w:rsidRDefault="009F0F8A" w:rsidP="003E4C78">
            <w:pPr>
              <w:spacing w:line="360" w:lineRule="auto"/>
              <w:jc w:val="both"/>
              <w:rPr>
                <w:bCs/>
              </w:rPr>
            </w:pPr>
            <w:r>
              <w:rPr>
                <w:bCs/>
              </w:rPr>
              <w:t>47</w:t>
            </w:r>
          </w:p>
        </w:tc>
      </w:tr>
      <w:tr w:rsidR="003E4C78" w:rsidRPr="00796821" w:rsidTr="00C549B5">
        <w:trPr>
          <w:trHeight w:val="516"/>
        </w:trPr>
        <w:tc>
          <w:tcPr>
            <w:tcW w:w="1818" w:type="dxa"/>
          </w:tcPr>
          <w:p w:rsidR="003E4C78" w:rsidRPr="00796821" w:rsidRDefault="003E4C78" w:rsidP="00101029">
            <w:pPr>
              <w:spacing w:line="360" w:lineRule="auto"/>
              <w:rPr>
                <w:bCs/>
              </w:rPr>
            </w:pPr>
            <w:r w:rsidRPr="00796821">
              <w:rPr>
                <w:bCs/>
              </w:rPr>
              <w:t>5.25</w:t>
            </w:r>
          </w:p>
        </w:tc>
        <w:tc>
          <w:tcPr>
            <w:tcW w:w="5655" w:type="dxa"/>
          </w:tcPr>
          <w:p w:rsidR="003E4C78" w:rsidRPr="00796821" w:rsidRDefault="003E4C78" w:rsidP="003E4C78">
            <w:pPr>
              <w:spacing w:line="360" w:lineRule="auto"/>
              <w:jc w:val="both"/>
              <w:rPr>
                <w:bCs/>
              </w:rPr>
            </w:pPr>
            <w:r w:rsidRPr="00796821">
              <w:rPr>
                <w:bCs/>
              </w:rPr>
              <w:t xml:space="preserve">Comparative simulation of supply current of SPWM &amp; controlled rectifier </w:t>
            </w:r>
          </w:p>
        </w:tc>
        <w:tc>
          <w:tcPr>
            <w:tcW w:w="1743" w:type="dxa"/>
          </w:tcPr>
          <w:p w:rsidR="00C549B5" w:rsidRDefault="00C549B5" w:rsidP="003E4C78">
            <w:pPr>
              <w:spacing w:line="360" w:lineRule="auto"/>
              <w:jc w:val="both"/>
              <w:rPr>
                <w:bCs/>
              </w:rPr>
            </w:pPr>
          </w:p>
          <w:p w:rsidR="003E4C78" w:rsidRPr="00796821" w:rsidRDefault="009F0F8A" w:rsidP="003E4C78">
            <w:pPr>
              <w:spacing w:line="360" w:lineRule="auto"/>
              <w:jc w:val="both"/>
              <w:rPr>
                <w:bCs/>
              </w:rPr>
            </w:pPr>
            <w:r>
              <w:rPr>
                <w:bCs/>
              </w:rPr>
              <w:t>47</w:t>
            </w:r>
          </w:p>
        </w:tc>
      </w:tr>
      <w:tr w:rsidR="003E4C78" w:rsidRPr="00796821" w:rsidTr="00C549B5">
        <w:trPr>
          <w:trHeight w:val="253"/>
        </w:trPr>
        <w:tc>
          <w:tcPr>
            <w:tcW w:w="1818" w:type="dxa"/>
          </w:tcPr>
          <w:p w:rsidR="003E4C78" w:rsidRPr="00796821" w:rsidRDefault="003E4C78" w:rsidP="00101029">
            <w:pPr>
              <w:spacing w:line="360" w:lineRule="auto"/>
              <w:rPr>
                <w:bCs/>
              </w:rPr>
            </w:pPr>
            <w:r w:rsidRPr="00796821">
              <w:rPr>
                <w:bCs/>
              </w:rPr>
              <w:t>5.26</w:t>
            </w:r>
          </w:p>
        </w:tc>
        <w:tc>
          <w:tcPr>
            <w:tcW w:w="5655" w:type="dxa"/>
          </w:tcPr>
          <w:p w:rsidR="003E4C78" w:rsidRPr="00796821" w:rsidRDefault="003E4C78" w:rsidP="003E4C78">
            <w:pPr>
              <w:spacing w:line="360" w:lineRule="auto"/>
              <w:jc w:val="both"/>
              <w:rPr>
                <w:bCs/>
              </w:rPr>
            </w:pPr>
            <w:r w:rsidRPr="00796821">
              <w:rPr>
                <w:bCs/>
              </w:rPr>
              <w:t>Comparison chart for simulation results</w:t>
            </w:r>
          </w:p>
        </w:tc>
        <w:tc>
          <w:tcPr>
            <w:tcW w:w="1743" w:type="dxa"/>
          </w:tcPr>
          <w:p w:rsidR="003E4C78" w:rsidRPr="00796821" w:rsidRDefault="009F0F8A" w:rsidP="003E4C78">
            <w:pPr>
              <w:spacing w:line="360" w:lineRule="auto"/>
              <w:jc w:val="both"/>
              <w:rPr>
                <w:bCs/>
              </w:rPr>
            </w:pPr>
            <w:r>
              <w:rPr>
                <w:bCs/>
              </w:rPr>
              <w:t>49</w:t>
            </w:r>
          </w:p>
        </w:tc>
      </w:tr>
      <w:tr w:rsidR="003E4C78" w:rsidRPr="00796821" w:rsidTr="00C549B5">
        <w:trPr>
          <w:trHeight w:val="253"/>
        </w:trPr>
        <w:tc>
          <w:tcPr>
            <w:tcW w:w="1818" w:type="dxa"/>
          </w:tcPr>
          <w:p w:rsidR="003E4C78" w:rsidRPr="00796821" w:rsidRDefault="003E4C78" w:rsidP="00101029">
            <w:pPr>
              <w:spacing w:line="360" w:lineRule="auto"/>
              <w:rPr>
                <w:bCs/>
              </w:rPr>
            </w:pPr>
            <w:r w:rsidRPr="00796821">
              <w:rPr>
                <w:bCs/>
              </w:rPr>
              <w:t>5.27</w:t>
            </w:r>
          </w:p>
        </w:tc>
        <w:tc>
          <w:tcPr>
            <w:tcW w:w="5655" w:type="dxa"/>
          </w:tcPr>
          <w:p w:rsidR="003E4C78" w:rsidRPr="00796821" w:rsidRDefault="003E4C78" w:rsidP="003E4C78">
            <w:pPr>
              <w:spacing w:line="360" w:lineRule="auto"/>
              <w:jc w:val="both"/>
              <w:rPr>
                <w:bCs/>
              </w:rPr>
            </w:pPr>
            <w:r w:rsidRPr="00796821">
              <w:rPr>
                <w:bCs/>
              </w:rPr>
              <w:t>Comparison graph for simulation results</w:t>
            </w:r>
          </w:p>
        </w:tc>
        <w:tc>
          <w:tcPr>
            <w:tcW w:w="1743" w:type="dxa"/>
          </w:tcPr>
          <w:p w:rsidR="003E4C78" w:rsidRPr="00796821" w:rsidRDefault="009F0F8A" w:rsidP="003E4C78">
            <w:pPr>
              <w:spacing w:line="360" w:lineRule="auto"/>
              <w:jc w:val="both"/>
              <w:rPr>
                <w:bCs/>
              </w:rPr>
            </w:pPr>
            <w:r>
              <w:rPr>
                <w:bCs/>
              </w:rPr>
              <w:t>49</w:t>
            </w:r>
          </w:p>
        </w:tc>
      </w:tr>
      <w:tr w:rsidR="003E4C78" w:rsidRPr="00796821" w:rsidTr="00C549B5">
        <w:trPr>
          <w:trHeight w:val="263"/>
        </w:trPr>
        <w:tc>
          <w:tcPr>
            <w:tcW w:w="1818" w:type="dxa"/>
          </w:tcPr>
          <w:p w:rsidR="003E4C78" w:rsidRPr="00796821" w:rsidRDefault="003E4C78" w:rsidP="00101029">
            <w:pPr>
              <w:spacing w:line="360" w:lineRule="auto"/>
              <w:rPr>
                <w:bCs/>
              </w:rPr>
            </w:pPr>
            <w:r w:rsidRPr="00796821">
              <w:rPr>
                <w:bCs/>
              </w:rPr>
              <w:t>6.1</w:t>
            </w:r>
          </w:p>
        </w:tc>
        <w:tc>
          <w:tcPr>
            <w:tcW w:w="5655" w:type="dxa"/>
          </w:tcPr>
          <w:p w:rsidR="003E4C78" w:rsidRPr="00796821" w:rsidRDefault="003E4C78" w:rsidP="003E4C78">
            <w:pPr>
              <w:spacing w:line="360" w:lineRule="auto"/>
              <w:jc w:val="both"/>
              <w:rPr>
                <w:bCs/>
              </w:rPr>
            </w:pPr>
            <w:r w:rsidRPr="00796821">
              <w:rPr>
                <w:bCs/>
              </w:rPr>
              <w:t>Block diagram</w:t>
            </w:r>
          </w:p>
        </w:tc>
        <w:tc>
          <w:tcPr>
            <w:tcW w:w="1743" w:type="dxa"/>
          </w:tcPr>
          <w:p w:rsidR="003E4C78" w:rsidRPr="00796821" w:rsidRDefault="009F0F8A" w:rsidP="003E4C78">
            <w:pPr>
              <w:spacing w:line="360" w:lineRule="auto"/>
              <w:jc w:val="both"/>
              <w:rPr>
                <w:bCs/>
              </w:rPr>
            </w:pPr>
            <w:r>
              <w:rPr>
                <w:bCs/>
              </w:rPr>
              <w:t>51</w:t>
            </w:r>
          </w:p>
        </w:tc>
      </w:tr>
      <w:tr w:rsidR="003E4C78" w:rsidRPr="00796821" w:rsidTr="00C549B5">
        <w:trPr>
          <w:trHeight w:val="253"/>
        </w:trPr>
        <w:tc>
          <w:tcPr>
            <w:tcW w:w="1818" w:type="dxa"/>
          </w:tcPr>
          <w:p w:rsidR="003E4C78" w:rsidRPr="00796821" w:rsidRDefault="003E4C78" w:rsidP="00101029">
            <w:pPr>
              <w:spacing w:line="360" w:lineRule="auto"/>
              <w:rPr>
                <w:bCs/>
              </w:rPr>
            </w:pPr>
            <w:r w:rsidRPr="00796821">
              <w:rPr>
                <w:bCs/>
              </w:rPr>
              <w:lastRenderedPageBreak/>
              <w:t>6.2</w:t>
            </w:r>
          </w:p>
        </w:tc>
        <w:tc>
          <w:tcPr>
            <w:tcW w:w="5655" w:type="dxa"/>
          </w:tcPr>
          <w:p w:rsidR="003E4C78" w:rsidRPr="00796821" w:rsidRDefault="003E4C78" w:rsidP="003E4C78">
            <w:pPr>
              <w:spacing w:line="360" w:lineRule="auto"/>
              <w:jc w:val="both"/>
              <w:rPr>
                <w:bCs/>
              </w:rPr>
            </w:pPr>
            <w:r w:rsidRPr="00796821">
              <w:rPr>
                <w:bCs/>
              </w:rPr>
              <w:t>FPGA architecture</w:t>
            </w:r>
          </w:p>
        </w:tc>
        <w:tc>
          <w:tcPr>
            <w:tcW w:w="1743" w:type="dxa"/>
          </w:tcPr>
          <w:p w:rsidR="003E4C78" w:rsidRPr="00796821" w:rsidRDefault="009F0F8A" w:rsidP="003E4C78">
            <w:pPr>
              <w:spacing w:line="360" w:lineRule="auto"/>
              <w:jc w:val="both"/>
              <w:rPr>
                <w:bCs/>
              </w:rPr>
            </w:pPr>
            <w:r>
              <w:rPr>
                <w:bCs/>
              </w:rPr>
              <w:t>55</w:t>
            </w:r>
          </w:p>
        </w:tc>
      </w:tr>
      <w:tr w:rsidR="003E4C78" w:rsidRPr="00796821" w:rsidTr="00C549B5">
        <w:trPr>
          <w:trHeight w:val="253"/>
        </w:trPr>
        <w:tc>
          <w:tcPr>
            <w:tcW w:w="1818" w:type="dxa"/>
          </w:tcPr>
          <w:p w:rsidR="003E4C78" w:rsidRPr="00796821" w:rsidRDefault="003E4C78" w:rsidP="00101029">
            <w:pPr>
              <w:spacing w:line="360" w:lineRule="auto"/>
              <w:rPr>
                <w:bCs/>
              </w:rPr>
            </w:pPr>
            <w:r w:rsidRPr="00796821">
              <w:rPr>
                <w:bCs/>
              </w:rPr>
              <w:t>6.3</w:t>
            </w:r>
          </w:p>
        </w:tc>
        <w:tc>
          <w:tcPr>
            <w:tcW w:w="5655" w:type="dxa"/>
          </w:tcPr>
          <w:p w:rsidR="003E4C78" w:rsidRPr="00796821" w:rsidRDefault="00435B9E" w:rsidP="003E4C78">
            <w:pPr>
              <w:spacing w:line="360" w:lineRule="auto"/>
              <w:jc w:val="both"/>
              <w:rPr>
                <w:bCs/>
              </w:rPr>
            </w:pPr>
            <w:r>
              <w:rPr>
                <w:bCs/>
              </w:rPr>
              <w:t>Architectural</w:t>
            </w:r>
            <w:r w:rsidR="003E4C78" w:rsidRPr="00796821">
              <w:rPr>
                <w:bCs/>
              </w:rPr>
              <w:t xml:space="preserve"> options</w:t>
            </w:r>
          </w:p>
        </w:tc>
        <w:tc>
          <w:tcPr>
            <w:tcW w:w="1743" w:type="dxa"/>
          </w:tcPr>
          <w:p w:rsidR="003E4C78" w:rsidRPr="00796821" w:rsidRDefault="009F0F8A" w:rsidP="003E4C78">
            <w:pPr>
              <w:spacing w:line="360" w:lineRule="auto"/>
              <w:jc w:val="both"/>
              <w:rPr>
                <w:bCs/>
              </w:rPr>
            </w:pPr>
            <w:r>
              <w:rPr>
                <w:bCs/>
              </w:rPr>
              <w:t>56</w:t>
            </w:r>
          </w:p>
        </w:tc>
      </w:tr>
      <w:tr w:rsidR="003E4C78" w:rsidRPr="00796821" w:rsidTr="00C549B5">
        <w:trPr>
          <w:trHeight w:val="263"/>
        </w:trPr>
        <w:tc>
          <w:tcPr>
            <w:tcW w:w="1818" w:type="dxa"/>
          </w:tcPr>
          <w:p w:rsidR="003E4C78" w:rsidRPr="00796821" w:rsidRDefault="003E4C78" w:rsidP="00101029">
            <w:pPr>
              <w:spacing w:line="360" w:lineRule="auto"/>
              <w:rPr>
                <w:bCs/>
              </w:rPr>
            </w:pPr>
            <w:r w:rsidRPr="00796821">
              <w:rPr>
                <w:bCs/>
              </w:rPr>
              <w:t>6.4</w:t>
            </w:r>
          </w:p>
        </w:tc>
        <w:tc>
          <w:tcPr>
            <w:tcW w:w="5655" w:type="dxa"/>
          </w:tcPr>
          <w:p w:rsidR="003E4C78" w:rsidRPr="00796821" w:rsidRDefault="003E4C78" w:rsidP="003E4C78">
            <w:pPr>
              <w:spacing w:line="360" w:lineRule="auto"/>
              <w:jc w:val="both"/>
              <w:rPr>
                <w:bCs/>
              </w:rPr>
            </w:pPr>
            <w:r w:rsidRPr="00796821">
              <w:rPr>
                <w:bCs/>
              </w:rPr>
              <w:t>FPGA design flow</w:t>
            </w:r>
          </w:p>
        </w:tc>
        <w:tc>
          <w:tcPr>
            <w:tcW w:w="1743" w:type="dxa"/>
          </w:tcPr>
          <w:p w:rsidR="003E4C78" w:rsidRPr="00796821" w:rsidRDefault="009F0F8A" w:rsidP="003E4C78">
            <w:pPr>
              <w:spacing w:line="360" w:lineRule="auto"/>
              <w:jc w:val="both"/>
              <w:rPr>
                <w:bCs/>
              </w:rPr>
            </w:pPr>
            <w:r>
              <w:rPr>
                <w:bCs/>
              </w:rPr>
              <w:t>57</w:t>
            </w:r>
          </w:p>
        </w:tc>
      </w:tr>
      <w:tr w:rsidR="003E4C78" w:rsidRPr="00796821" w:rsidTr="00C549B5">
        <w:trPr>
          <w:trHeight w:val="253"/>
        </w:trPr>
        <w:tc>
          <w:tcPr>
            <w:tcW w:w="1818" w:type="dxa"/>
          </w:tcPr>
          <w:p w:rsidR="003E4C78" w:rsidRPr="00796821" w:rsidRDefault="003E4C78" w:rsidP="00101029">
            <w:pPr>
              <w:spacing w:line="360" w:lineRule="auto"/>
              <w:rPr>
                <w:bCs/>
              </w:rPr>
            </w:pPr>
            <w:r w:rsidRPr="00796821">
              <w:rPr>
                <w:bCs/>
              </w:rPr>
              <w:t>6.5</w:t>
            </w:r>
          </w:p>
        </w:tc>
        <w:tc>
          <w:tcPr>
            <w:tcW w:w="5655" w:type="dxa"/>
          </w:tcPr>
          <w:p w:rsidR="003E4C78" w:rsidRPr="00796821" w:rsidRDefault="003E4C78" w:rsidP="003E4C78">
            <w:pPr>
              <w:spacing w:line="360" w:lineRule="auto"/>
              <w:jc w:val="both"/>
              <w:rPr>
                <w:bCs/>
              </w:rPr>
            </w:pPr>
            <w:r w:rsidRPr="00796821">
              <w:rPr>
                <w:bCs/>
              </w:rPr>
              <w:t xml:space="preserve">Design entry in FPGA </w:t>
            </w:r>
          </w:p>
        </w:tc>
        <w:tc>
          <w:tcPr>
            <w:tcW w:w="1743" w:type="dxa"/>
          </w:tcPr>
          <w:p w:rsidR="003E4C78" w:rsidRPr="00796821" w:rsidRDefault="009F0F8A" w:rsidP="003E4C78">
            <w:pPr>
              <w:spacing w:line="360" w:lineRule="auto"/>
              <w:jc w:val="both"/>
              <w:rPr>
                <w:bCs/>
              </w:rPr>
            </w:pPr>
            <w:r>
              <w:rPr>
                <w:bCs/>
              </w:rPr>
              <w:t>58</w:t>
            </w:r>
          </w:p>
        </w:tc>
      </w:tr>
      <w:tr w:rsidR="003E4C78" w:rsidRPr="00796821" w:rsidTr="00C549B5">
        <w:trPr>
          <w:trHeight w:val="253"/>
        </w:trPr>
        <w:tc>
          <w:tcPr>
            <w:tcW w:w="1818" w:type="dxa"/>
          </w:tcPr>
          <w:p w:rsidR="003E4C78" w:rsidRPr="00796821" w:rsidRDefault="003E4C78" w:rsidP="00101029">
            <w:pPr>
              <w:spacing w:line="360" w:lineRule="auto"/>
              <w:rPr>
                <w:bCs/>
              </w:rPr>
            </w:pPr>
            <w:r w:rsidRPr="00796821">
              <w:rPr>
                <w:bCs/>
              </w:rPr>
              <w:t>6.6</w:t>
            </w:r>
          </w:p>
        </w:tc>
        <w:tc>
          <w:tcPr>
            <w:tcW w:w="5655" w:type="dxa"/>
          </w:tcPr>
          <w:p w:rsidR="003E4C78" w:rsidRPr="00796821" w:rsidRDefault="003E4C78" w:rsidP="003E4C78">
            <w:pPr>
              <w:spacing w:line="360" w:lineRule="auto"/>
              <w:jc w:val="both"/>
              <w:rPr>
                <w:bCs/>
              </w:rPr>
            </w:pPr>
            <w:r w:rsidRPr="00796821">
              <w:rPr>
                <w:bCs/>
              </w:rPr>
              <w:t>Implementation of FPGA</w:t>
            </w:r>
          </w:p>
        </w:tc>
        <w:tc>
          <w:tcPr>
            <w:tcW w:w="1743" w:type="dxa"/>
          </w:tcPr>
          <w:p w:rsidR="003E4C78" w:rsidRPr="00796821" w:rsidRDefault="009F0F8A" w:rsidP="003E4C78">
            <w:pPr>
              <w:spacing w:line="360" w:lineRule="auto"/>
              <w:jc w:val="both"/>
              <w:rPr>
                <w:bCs/>
              </w:rPr>
            </w:pPr>
            <w:r>
              <w:rPr>
                <w:bCs/>
              </w:rPr>
              <w:t>59</w:t>
            </w:r>
          </w:p>
        </w:tc>
      </w:tr>
      <w:tr w:rsidR="003E4C78" w:rsidRPr="00796821" w:rsidTr="00C549B5">
        <w:trPr>
          <w:trHeight w:val="253"/>
        </w:trPr>
        <w:tc>
          <w:tcPr>
            <w:tcW w:w="1818" w:type="dxa"/>
          </w:tcPr>
          <w:p w:rsidR="003E4C78" w:rsidRPr="00796821" w:rsidRDefault="003E4C78" w:rsidP="00101029">
            <w:pPr>
              <w:spacing w:line="360" w:lineRule="auto"/>
              <w:rPr>
                <w:bCs/>
              </w:rPr>
            </w:pPr>
            <w:r w:rsidRPr="00796821">
              <w:rPr>
                <w:bCs/>
              </w:rPr>
              <w:t>6.7</w:t>
            </w:r>
          </w:p>
        </w:tc>
        <w:tc>
          <w:tcPr>
            <w:tcW w:w="5655" w:type="dxa"/>
          </w:tcPr>
          <w:p w:rsidR="003E4C78" w:rsidRPr="00796821" w:rsidRDefault="003E4C78" w:rsidP="003E4C78">
            <w:pPr>
              <w:spacing w:line="360" w:lineRule="auto"/>
              <w:jc w:val="both"/>
              <w:rPr>
                <w:bCs/>
              </w:rPr>
            </w:pPr>
            <w:r w:rsidRPr="00796821">
              <w:rPr>
                <w:bCs/>
              </w:rPr>
              <w:t>FPGA chip</w:t>
            </w:r>
          </w:p>
        </w:tc>
        <w:tc>
          <w:tcPr>
            <w:tcW w:w="1743" w:type="dxa"/>
          </w:tcPr>
          <w:p w:rsidR="003E4C78" w:rsidRPr="00796821" w:rsidRDefault="009F0F8A" w:rsidP="003E4C78">
            <w:pPr>
              <w:spacing w:line="360" w:lineRule="auto"/>
              <w:jc w:val="both"/>
              <w:rPr>
                <w:bCs/>
              </w:rPr>
            </w:pPr>
            <w:r>
              <w:rPr>
                <w:bCs/>
              </w:rPr>
              <w:t>60</w:t>
            </w:r>
          </w:p>
        </w:tc>
      </w:tr>
      <w:tr w:rsidR="003E4C78" w:rsidRPr="00796821" w:rsidTr="00C549B5">
        <w:trPr>
          <w:trHeight w:val="263"/>
        </w:trPr>
        <w:tc>
          <w:tcPr>
            <w:tcW w:w="1818" w:type="dxa"/>
          </w:tcPr>
          <w:p w:rsidR="003E4C78" w:rsidRPr="00796821" w:rsidRDefault="003E4C78" w:rsidP="00101029">
            <w:pPr>
              <w:spacing w:line="360" w:lineRule="auto"/>
              <w:rPr>
                <w:bCs/>
              </w:rPr>
            </w:pPr>
            <w:r w:rsidRPr="00796821">
              <w:rPr>
                <w:bCs/>
              </w:rPr>
              <w:t>6.8</w:t>
            </w:r>
          </w:p>
        </w:tc>
        <w:tc>
          <w:tcPr>
            <w:tcW w:w="5655" w:type="dxa"/>
          </w:tcPr>
          <w:p w:rsidR="003E4C78" w:rsidRPr="00796821" w:rsidRDefault="003E4C78" w:rsidP="003E4C78">
            <w:pPr>
              <w:spacing w:line="360" w:lineRule="auto"/>
              <w:jc w:val="both"/>
              <w:rPr>
                <w:bCs/>
              </w:rPr>
            </w:pPr>
            <w:r w:rsidRPr="00796821">
              <w:rPr>
                <w:bCs/>
              </w:rPr>
              <w:t>JTAG architecture</w:t>
            </w:r>
          </w:p>
        </w:tc>
        <w:tc>
          <w:tcPr>
            <w:tcW w:w="1743" w:type="dxa"/>
          </w:tcPr>
          <w:p w:rsidR="003E4C78" w:rsidRPr="00796821" w:rsidRDefault="009F0F8A" w:rsidP="003E4C78">
            <w:pPr>
              <w:spacing w:line="360" w:lineRule="auto"/>
              <w:jc w:val="both"/>
              <w:rPr>
                <w:bCs/>
              </w:rPr>
            </w:pPr>
            <w:r>
              <w:rPr>
                <w:bCs/>
              </w:rPr>
              <w:t>61</w:t>
            </w:r>
          </w:p>
        </w:tc>
      </w:tr>
      <w:tr w:rsidR="003E4C78" w:rsidRPr="00796821" w:rsidTr="00C549B5">
        <w:trPr>
          <w:trHeight w:val="263"/>
        </w:trPr>
        <w:tc>
          <w:tcPr>
            <w:tcW w:w="1818" w:type="dxa"/>
          </w:tcPr>
          <w:p w:rsidR="00C549B5" w:rsidRDefault="00C549B5" w:rsidP="00101029">
            <w:pPr>
              <w:spacing w:line="360" w:lineRule="auto"/>
              <w:rPr>
                <w:bCs/>
              </w:rPr>
            </w:pPr>
          </w:p>
          <w:p w:rsidR="003E4C78" w:rsidRPr="00796821" w:rsidRDefault="003E4C78" w:rsidP="00101029">
            <w:pPr>
              <w:spacing w:line="360" w:lineRule="auto"/>
              <w:rPr>
                <w:bCs/>
              </w:rPr>
            </w:pPr>
            <w:r w:rsidRPr="00796821">
              <w:rPr>
                <w:bCs/>
              </w:rPr>
              <w:t>6.9</w:t>
            </w:r>
          </w:p>
        </w:tc>
        <w:tc>
          <w:tcPr>
            <w:tcW w:w="5655" w:type="dxa"/>
          </w:tcPr>
          <w:p w:rsidR="00C549B5" w:rsidRDefault="00C549B5" w:rsidP="00C549B5">
            <w:pPr>
              <w:spacing w:line="360" w:lineRule="auto"/>
              <w:jc w:val="center"/>
              <w:rPr>
                <w:bCs/>
              </w:rPr>
            </w:pPr>
            <w:r w:rsidRPr="00C549B5">
              <w:rPr>
                <w:b/>
                <w:bCs/>
              </w:rPr>
              <w:t>VIII</w:t>
            </w:r>
          </w:p>
          <w:p w:rsidR="003E4C78" w:rsidRPr="00796821" w:rsidRDefault="003E4C78" w:rsidP="003E4C78">
            <w:pPr>
              <w:spacing w:line="360" w:lineRule="auto"/>
              <w:jc w:val="both"/>
              <w:rPr>
                <w:bCs/>
              </w:rPr>
            </w:pPr>
            <w:r w:rsidRPr="00796821">
              <w:rPr>
                <w:bCs/>
              </w:rPr>
              <w:t>Spartan 3AN FPGA QFP Package marking example</w:t>
            </w:r>
          </w:p>
        </w:tc>
        <w:tc>
          <w:tcPr>
            <w:tcW w:w="1743" w:type="dxa"/>
          </w:tcPr>
          <w:p w:rsidR="00C549B5" w:rsidRDefault="00C549B5" w:rsidP="003E4C78">
            <w:pPr>
              <w:spacing w:line="360" w:lineRule="auto"/>
              <w:jc w:val="both"/>
              <w:rPr>
                <w:bCs/>
              </w:rPr>
            </w:pPr>
          </w:p>
          <w:p w:rsidR="003E4C78" w:rsidRPr="00796821" w:rsidRDefault="009F0F8A" w:rsidP="003E4C78">
            <w:pPr>
              <w:spacing w:line="360" w:lineRule="auto"/>
              <w:jc w:val="both"/>
              <w:rPr>
                <w:bCs/>
              </w:rPr>
            </w:pPr>
            <w:r>
              <w:rPr>
                <w:bCs/>
              </w:rPr>
              <w:t>65</w:t>
            </w:r>
          </w:p>
        </w:tc>
      </w:tr>
      <w:tr w:rsidR="003E4C78" w:rsidRPr="00796821" w:rsidTr="00C549B5">
        <w:trPr>
          <w:trHeight w:val="253"/>
        </w:trPr>
        <w:tc>
          <w:tcPr>
            <w:tcW w:w="1818" w:type="dxa"/>
          </w:tcPr>
          <w:p w:rsidR="003E4C78" w:rsidRPr="00796821" w:rsidRDefault="003E4C78" w:rsidP="00101029">
            <w:pPr>
              <w:spacing w:line="360" w:lineRule="auto"/>
              <w:rPr>
                <w:bCs/>
              </w:rPr>
            </w:pPr>
            <w:r w:rsidRPr="00796821">
              <w:rPr>
                <w:bCs/>
              </w:rPr>
              <w:t>6.10</w:t>
            </w:r>
          </w:p>
        </w:tc>
        <w:tc>
          <w:tcPr>
            <w:tcW w:w="5655" w:type="dxa"/>
          </w:tcPr>
          <w:p w:rsidR="003E4C78" w:rsidRPr="00796821" w:rsidRDefault="003E4C78" w:rsidP="003E4C78">
            <w:pPr>
              <w:spacing w:line="360" w:lineRule="auto"/>
              <w:jc w:val="both"/>
              <w:rPr>
                <w:bCs/>
              </w:rPr>
            </w:pPr>
            <w:r w:rsidRPr="00796821">
              <w:rPr>
                <w:bCs/>
              </w:rPr>
              <w:t>Spartan 3AN basic architecture</w:t>
            </w:r>
          </w:p>
        </w:tc>
        <w:tc>
          <w:tcPr>
            <w:tcW w:w="1743" w:type="dxa"/>
          </w:tcPr>
          <w:p w:rsidR="003E4C78" w:rsidRPr="00796821" w:rsidRDefault="009F0F8A" w:rsidP="003E4C78">
            <w:pPr>
              <w:spacing w:line="360" w:lineRule="auto"/>
              <w:jc w:val="both"/>
              <w:rPr>
                <w:bCs/>
              </w:rPr>
            </w:pPr>
            <w:r>
              <w:rPr>
                <w:bCs/>
              </w:rPr>
              <w:t>68</w:t>
            </w:r>
          </w:p>
        </w:tc>
      </w:tr>
      <w:tr w:rsidR="003E4C78" w:rsidRPr="00796821" w:rsidTr="00C549B5">
        <w:trPr>
          <w:trHeight w:val="263"/>
        </w:trPr>
        <w:tc>
          <w:tcPr>
            <w:tcW w:w="1818" w:type="dxa"/>
          </w:tcPr>
          <w:p w:rsidR="003E4C78" w:rsidRPr="00796821" w:rsidRDefault="003E4C78" w:rsidP="00101029">
            <w:pPr>
              <w:spacing w:line="360" w:lineRule="auto"/>
              <w:rPr>
                <w:bCs/>
              </w:rPr>
            </w:pPr>
            <w:r w:rsidRPr="00796821">
              <w:rPr>
                <w:bCs/>
              </w:rPr>
              <w:t>6.11</w:t>
            </w:r>
          </w:p>
        </w:tc>
        <w:tc>
          <w:tcPr>
            <w:tcW w:w="5655" w:type="dxa"/>
          </w:tcPr>
          <w:p w:rsidR="003E4C78" w:rsidRPr="00796821" w:rsidRDefault="003E4C78" w:rsidP="003E4C78">
            <w:pPr>
              <w:spacing w:line="360" w:lineRule="auto"/>
              <w:jc w:val="both"/>
              <w:rPr>
                <w:bCs/>
              </w:rPr>
            </w:pPr>
            <w:r w:rsidRPr="00796821">
              <w:rPr>
                <w:bCs/>
              </w:rPr>
              <w:t>Block diagram of a power electronic system</w:t>
            </w:r>
          </w:p>
        </w:tc>
        <w:tc>
          <w:tcPr>
            <w:tcW w:w="1743" w:type="dxa"/>
          </w:tcPr>
          <w:p w:rsidR="003E4C78" w:rsidRPr="00796821" w:rsidRDefault="009F0F8A" w:rsidP="003E4C78">
            <w:pPr>
              <w:spacing w:line="360" w:lineRule="auto"/>
              <w:jc w:val="both"/>
              <w:rPr>
                <w:bCs/>
              </w:rPr>
            </w:pPr>
            <w:r>
              <w:rPr>
                <w:bCs/>
              </w:rPr>
              <w:t>72</w:t>
            </w:r>
          </w:p>
        </w:tc>
      </w:tr>
      <w:tr w:rsidR="003E4C78" w:rsidRPr="00796821" w:rsidTr="00C549B5">
        <w:trPr>
          <w:trHeight w:val="253"/>
        </w:trPr>
        <w:tc>
          <w:tcPr>
            <w:tcW w:w="1818" w:type="dxa"/>
          </w:tcPr>
          <w:p w:rsidR="003E4C78" w:rsidRPr="00796821" w:rsidRDefault="003E4C78" w:rsidP="00101029">
            <w:pPr>
              <w:spacing w:line="360" w:lineRule="auto"/>
              <w:rPr>
                <w:bCs/>
              </w:rPr>
            </w:pPr>
            <w:r w:rsidRPr="00796821">
              <w:rPr>
                <w:bCs/>
              </w:rPr>
              <w:t>6.12</w:t>
            </w:r>
          </w:p>
        </w:tc>
        <w:tc>
          <w:tcPr>
            <w:tcW w:w="5655" w:type="dxa"/>
          </w:tcPr>
          <w:p w:rsidR="003E4C78" w:rsidRPr="00796821" w:rsidRDefault="003E4C78" w:rsidP="003E4C78">
            <w:pPr>
              <w:spacing w:line="360" w:lineRule="auto"/>
              <w:jc w:val="both"/>
              <w:rPr>
                <w:bCs/>
              </w:rPr>
            </w:pPr>
            <w:r w:rsidRPr="00796821">
              <w:rPr>
                <w:bCs/>
              </w:rPr>
              <w:t>FPGA based controller part</w:t>
            </w:r>
          </w:p>
        </w:tc>
        <w:tc>
          <w:tcPr>
            <w:tcW w:w="1743" w:type="dxa"/>
          </w:tcPr>
          <w:p w:rsidR="003E4C78" w:rsidRPr="00796821" w:rsidRDefault="009F0F8A" w:rsidP="003E4C78">
            <w:pPr>
              <w:spacing w:line="360" w:lineRule="auto"/>
              <w:jc w:val="both"/>
              <w:rPr>
                <w:bCs/>
              </w:rPr>
            </w:pPr>
            <w:r>
              <w:rPr>
                <w:bCs/>
              </w:rPr>
              <w:t>73</w:t>
            </w:r>
          </w:p>
        </w:tc>
      </w:tr>
      <w:tr w:rsidR="003E4C78" w:rsidRPr="00796821" w:rsidTr="00C549B5">
        <w:trPr>
          <w:trHeight w:val="253"/>
        </w:trPr>
        <w:tc>
          <w:tcPr>
            <w:tcW w:w="1818" w:type="dxa"/>
          </w:tcPr>
          <w:p w:rsidR="003E4C78" w:rsidRPr="00796821" w:rsidRDefault="003E4C78" w:rsidP="00101029">
            <w:pPr>
              <w:spacing w:line="360" w:lineRule="auto"/>
              <w:rPr>
                <w:bCs/>
              </w:rPr>
            </w:pPr>
            <w:r w:rsidRPr="00796821">
              <w:rPr>
                <w:bCs/>
              </w:rPr>
              <w:t>6.13</w:t>
            </w:r>
          </w:p>
        </w:tc>
        <w:tc>
          <w:tcPr>
            <w:tcW w:w="5655" w:type="dxa"/>
          </w:tcPr>
          <w:p w:rsidR="003E4C78" w:rsidRPr="00796821" w:rsidRDefault="003E4C78" w:rsidP="003E4C78">
            <w:pPr>
              <w:spacing w:line="360" w:lineRule="auto"/>
              <w:jc w:val="both"/>
              <w:rPr>
                <w:bCs/>
              </w:rPr>
            </w:pPr>
            <w:r w:rsidRPr="00796821">
              <w:rPr>
                <w:bCs/>
              </w:rPr>
              <w:t>Processor based controller part</w:t>
            </w:r>
          </w:p>
        </w:tc>
        <w:tc>
          <w:tcPr>
            <w:tcW w:w="1743" w:type="dxa"/>
          </w:tcPr>
          <w:p w:rsidR="003E4C78" w:rsidRPr="00796821" w:rsidRDefault="009F0F8A" w:rsidP="003E4C78">
            <w:pPr>
              <w:spacing w:line="360" w:lineRule="auto"/>
              <w:jc w:val="both"/>
              <w:rPr>
                <w:bCs/>
              </w:rPr>
            </w:pPr>
            <w:r>
              <w:rPr>
                <w:bCs/>
              </w:rPr>
              <w:t>73</w:t>
            </w:r>
          </w:p>
        </w:tc>
      </w:tr>
      <w:tr w:rsidR="003E4C78" w:rsidRPr="00796821" w:rsidTr="00C549B5">
        <w:trPr>
          <w:trHeight w:val="253"/>
        </w:trPr>
        <w:tc>
          <w:tcPr>
            <w:tcW w:w="1818" w:type="dxa"/>
          </w:tcPr>
          <w:p w:rsidR="003E4C78" w:rsidRPr="00796821" w:rsidRDefault="003E4C78" w:rsidP="00101029">
            <w:pPr>
              <w:spacing w:line="360" w:lineRule="auto"/>
              <w:rPr>
                <w:bCs/>
              </w:rPr>
            </w:pPr>
            <w:r w:rsidRPr="00796821">
              <w:rPr>
                <w:bCs/>
              </w:rPr>
              <w:t>7.1</w:t>
            </w:r>
          </w:p>
        </w:tc>
        <w:tc>
          <w:tcPr>
            <w:tcW w:w="5655" w:type="dxa"/>
          </w:tcPr>
          <w:p w:rsidR="003E4C78" w:rsidRPr="00796821" w:rsidRDefault="003E4C78" w:rsidP="003E4C78">
            <w:pPr>
              <w:spacing w:line="360" w:lineRule="auto"/>
              <w:jc w:val="both"/>
              <w:rPr>
                <w:bCs/>
              </w:rPr>
            </w:pPr>
            <w:r>
              <w:rPr>
                <w:bCs/>
              </w:rPr>
              <w:t>Hardware implementation of 1Φ</w:t>
            </w:r>
            <w:r w:rsidRPr="00796821">
              <w:rPr>
                <w:bCs/>
              </w:rPr>
              <w:t xml:space="preserve"> PWM rectifier</w:t>
            </w:r>
          </w:p>
        </w:tc>
        <w:tc>
          <w:tcPr>
            <w:tcW w:w="1743" w:type="dxa"/>
          </w:tcPr>
          <w:p w:rsidR="003E4C78" w:rsidRPr="00796821" w:rsidRDefault="009F0F8A" w:rsidP="003E4C78">
            <w:pPr>
              <w:spacing w:line="360" w:lineRule="auto"/>
              <w:jc w:val="both"/>
              <w:rPr>
                <w:bCs/>
              </w:rPr>
            </w:pPr>
            <w:r>
              <w:rPr>
                <w:bCs/>
              </w:rPr>
              <w:t>75</w:t>
            </w:r>
          </w:p>
        </w:tc>
      </w:tr>
      <w:tr w:rsidR="003E4C78" w:rsidRPr="00796821" w:rsidTr="00C549B5">
        <w:trPr>
          <w:trHeight w:val="263"/>
        </w:trPr>
        <w:tc>
          <w:tcPr>
            <w:tcW w:w="1818" w:type="dxa"/>
          </w:tcPr>
          <w:p w:rsidR="003E4C78" w:rsidRPr="00796821" w:rsidRDefault="003E4C78" w:rsidP="00101029">
            <w:pPr>
              <w:spacing w:line="360" w:lineRule="auto"/>
              <w:rPr>
                <w:bCs/>
              </w:rPr>
            </w:pPr>
            <w:r w:rsidRPr="00796821">
              <w:rPr>
                <w:bCs/>
              </w:rPr>
              <w:t>7.2</w:t>
            </w:r>
          </w:p>
        </w:tc>
        <w:tc>
          <w:tcPr>
            <w:tcW w:w="5655" w:type="dxa"/>
          </w:tcPr>
          <w:p w:rsidR="003E4C78" w:rsidRPr="00796821" w:rsidRDefault="003E4C78" w:rsidP="003E4C78">
            <w:pPr>
              <w:spacing w:line="360" w:lineRule="auto"/>
              <w:jc w:val="both"/>
              <w:rPr>
                <w:bCs/>
              </w:rPr>
            </w:pPr>
            <w:r w:rsidRPr="00796821">
              <w:rPr>
                <w:bCs/>
              </w:rPr>
              <w:t>MOSFET (IRFP250N)</w:t>
            </w:r>
          </w:p>
        </w:tc>
        <w:tc>
          <w:tcPr>
            <w:tcW w:w="1743" w:type="dxa"/>
          </w:tcPr>
          <w:p w:rsidR="003E4C78" w:rsidRPr="00796821" w:rsidRDefault="009F0F8A" w:rsidP="003E4C78">
            <w:pPr>
              <w:spacing w:line="360" w:lineRule="auto"/>
              <w:jc w:val="both"/>
              <w:rPr>
                <w:bCs/>
              </w:rPr>
            </w:pPr>
            <w:r>
              <w:rPr>
                <w:bCs/>
              </w:rPr>
              <w:t>76</w:t>
            </w:r>
          </w:p>
        </w:tc>
      </w:tr>
      <w:tr w:rsidR="003E4C78" w:rsidRPr="00796821" w:rsidTr="00C549B5">
        <w:trPr>
          <w:trHeight w:val="253"/>
        </w:trPr>
        <w:tc>
          <w:tcPr>
            <w:tcW w:w="1818" w:type="dxa"/>
          </w:tcPr>
          <w:p w:rsidR="003E4C78" w:rsidRPr="00796821" w:rsidRDefault="003E4C78" w:rsidP="00101029">
            <w:pPr>
              <w:spacing w:line="360" w:lineRule="auto"/>
              <w:rPr>
                <w:bCs/>
              </w:rPr>
            </w:pPr>
            <w:r>
              <w:rPr>
                <w:bCs/>
              </w:rPr>
              <w:t>7.3</w:t>
            </w:r>
          </w:p>
        </w:tc>
        <w:tc>
          <w:tcPr>
            <w:tcW w:w="5655" w:type="dxa"/>
          </w:tcPr>
          <w:p w:rsidR="003E4C78" w:rsidRPr="00796821" w:rsidRDefault="003E4C78" w:rsidP="003E4C78">
            <w:pPr>
              <w:spacing w:line="360" w:lineRule="auto"/>
              <w:jc w:val="both"/>
              <w:rPr>
                <w:bCs/>
              </w:rPr>
            </w:pPr>
            <w:r w:rsidRPr="00796821">
              <w:rPr>
                <w:bCs/>
              </w:rPr>
              <w:t>Driver circuit</w:t>
            </w:r>
          </w:p>
        </w:tc>
        <w:tc>
          <w:tcPr>
            <w:tcW w:w="1743" w:type="dxa"/>
          </w:tcPr>
          <w:p w:rsidR="003E4C78" w:rsidRPr="00796821" w:rsidRDefault="009F0F8A" w:rsidP="003E4C78">
            <w:pPr>
              <w:spacing w:line="360" w:lineRule="auto"/>
              <w:jc w:val="both"/>
              <w:rPr>
                <w:bCs/>
              </w:rPr>
            </w:pPr>
            <w:r>
              <w:rPr>
                <w:bCs/>
              </w:rPr>
              <w:t>77</w:t>
            </w:r>
          </w:p>
        </w:tc>
      </w:tr>
      <w:tr w:rsidR="003E4C78" w:rsidRPr="00796821" w:rsidTr="00C549B5">
        <w:trPr>
          <w:trHeight w:val="253"/>
        </w:trPr>
        <w:tc>
          <w:tcPr>
            <w:tcW w:w="1818" w:type="dxa"/>
          </w:tcPr>
          <w:p w:rsidR="003E4C78" w:rsidRPr="00796821" w:rsidRDefault="003E4C78" w:rsidP="00101029">
            <w:pPr>
              <w:spacing w:line="360" w:lineRule="auto"/>
              <w:rPr>
                <w:bCs/>
              </w:rPr>
            </w:pPr>
            <w:r>
              <w:rPr>
                <w:bCs/>
              </w:rPr>
              <w:t>7.4</w:t>
            </w:r>
          </w:p>
        </w:tc>
        <w:tc>
          <w:tcPr>
            <w:tcW w:w="5655" w:type="dxa"/>
          </w:tcPr>
          <w:p w:rsidR="003E4C78" w:rsidRPr="00796821" w:rsidRDefault="003E4C78" w:rsidP="003E4C78">
            <w:pPr>
              <w:spacing w:line="360" w:lineRule="auto"/>
              <w:jc w:val="both"/>
              <w:rPr>
                <w:bCs/>
              </w:rPr>
            </w:pPr>
            <w:r w:rsidRPr="00796821">
              <w:rPr>
                <w:bCs/>
              </w:rPr>
              <w:t xml:space="preserve">Pin </w:t>
            </w:r>
            <w:r>
              <w:rPr>
                <w:bCs/>
              </w:rPr>
              <w:t>details of HEF4050B</w:t>
            </w:r>
          </w:p>
        </w:tc>
        <w:tc>
          <w:tcPr>
            <w:tcW w:w="1743" w:type="dxa"/>
          </w:tcPr>
          <w:p w:rsidR="003E4C78" w:rsidRPr="00796821" w:rsidRDefault="009F0F8A" w:rsidP="003E4C78">
            <w:pPr>
              <w:spacing w:line="360" w:lineRule="auto"/>
              <w:jc w:val="both"/>
              <w:rPr>
                <w:bCs/>
              </w:rPr>
            </w:pPr>
            <w:r>
              <w:rPr>
                <w:bCs/>
              </w:rPr>
              <w:t>78</w:t>
            </w:r>
          </w:p>
        </w:tc>
      </w:tr>
      <w:tr w:rsidR="003E4C78" w:rsidRPr="00796821" w:rsidTr="00C549B5">
        <w:trPr>
          <w:trHeight w:val="253"/>
        </w:trPr>
        <w:tc>
          <w:tcPr>
            <w:tcW w:w="1818" w:type="dxa"/>
          </w:tcPr>
          <w:p w:rsidR="003E4C78" w:rsidRPr="00796821" w:rsidRDefault="003E4C78" w:rsidP="00101029">
            <w:pPr>
              <w:spacing w:line="360" w:lineRule="auto"/>
              <w:rPr>
                <w:bCs/>
              </w:rPr>
            </w:pPr>
            <w:r>
              <w:rPr>
                <w:bCs/>
              </w:rPr>
              <w:t>7.5(a)</w:t>
            </w:r>
          </w:p>
        </w:tc>
        <w:tc>
          <w:tcPr>
            <w:tcW w:w="5655" w:type="dxa"/>
          </w:tcPr>
          <w:p w:rsidR="003E4C78" w:rsidRPr="00796821" w:rsidRDefault="003E4C78" w:rsidP="003E4C78">
            <w:pPr>
              <w:spacing w:line="360" w:lineRule="auto"/>
              <w:jc w:val="both"/>
              <w:rPr>
                <w:bCs/>
              </w:rPr>
            </w:pPr>
            <w:r w:rsidRPr="00796821">
              <w:rPr>
                <w:bCs/>
              </w:rPr>
              <w:t>Optocoupler (MCT2E)</w:t>
            </w:r>
          </w:p>
        </w:tc>
        <w:tc>
          <w:tcPr>
            <w:tcW w:w="1743" w:type="dxa"/>
          </w:tcPr>
          <w:p w:rsidR="003E4C78" w:rsidRPr="00796821" w:rsidRDefault="009F0F8A" w:rsidP="003E4C78">
            <w:pPr>
              <w:spacing w:line="360" w:lineRule="auto"/>
              <w:jc w:val="both"/>
              <w:rPr>
                <w:bCs/>
              </w:rPr>
            </w:pPr>
            <w:r>
              <w:rPr>
                <w:bCs/>
              </w:rPr>
              <w:t>79</w:t>
            </w:r>
          </w:p>
        </w:tc>
      </w:tr>
      <w:tr w:rsidR="003E4C78" w:rsidRPr="00796821" w:rsidTr="00C549B5">
        <w:trPr>
          <w:trHeight w:val="263"/>
        </w:trPr>
        <w:tc>
          <w:tcPr>
            <w:tcW w:w="1818" w:type="dxa"/>
          </w:tcPr>
          <w:p w:rsidR="003E4C78" w:rsidRPr="00796821" w:rsidRDefault="003E4C78" w:rsidP="00101029">
            <w:pPr>
              <w:spacing w:line="360" w:lineRule="auto"/>
              <w:rPr>
                <w:bCs/>
              </w:rPr>
            </w:pPr>
            <w:r w:rsidRPr="00796821">
              <w:rPr>
                <w:bCs/>
              </w:rPr>
              <w:t>7.5</w:t>
            </w:r>
            <w:r>
              <w:rPr>
                <w:bCs/>
              </w:rPr>
              <w:t>(b)</w:t>
            </w:r>
          </w:p>
        </w:tc>
        <w:tc>
          <w:tcPr>
            <w:tcW w:w="5655" w:type="dxa"/>
          </w:tcPr>
          <w:p w:rsidR="003E4C78" w:rsidRPr="00796821" w:rsidRDefault="003E4C78" w:rsidP="003E4C78">
            <w:pPr>
              <w:spacing w:line="360" w:lineRule="auto"/>
              <w:jc w:val="both"/>
              <w:rPr>
                <w:bCs/>
              </w:rPr>
            </w:pPr>
            <w:r w:rsidRPr="00796821">
              <w:rPr>
                <w:bCs/>
              </w:rPr>
              <w:t>Pin diagram of MCT2E</w:t>
            </w:r>
          </w:p>
        </w:tc>
        <w:tc>
          <w:tcPr>
            <w:tcW w:w="1743" w:type="dxa"/>
          </w:tcPr>
          <w:p w:rsidR="003E4C78" w:rsidRPr="00796821" w:rsidRDefault="009F0F8A" w:rsidP="003E4C78">
            <w:pPr>
              <w:spacing w:line="360" w:lineRule="auto"/>
              <w:jc w:val="both"/>
              <w:rPr>
                <w:bCs/>
              </w:rPr>
            </w:pPr>
            <w:r>
              <w:rPr>
                <w:bCs/>
              </w:rPr>
              <w:t>79</w:t>
            </w:r>
          </w:p>
        </w:tc>
      </w:tr>
      <w:tr w:rsidR="003E4C78" w:rsidRPr="00796821" w:rsidTr="00C549B5">
        <w:trPr>
          <w:trHeight w:val="253"/>
        </w:trPr>
        <w:tc>
          <w:tcPr>
            <w:tcW w:w="1818" w:type="dxa"/>
          </w:tcPr>
          <w:p w:rsidR="003E4C78" w:rsidRPr="00796821" w:rsidRDefault="003E4C78" w:rsidP="00101029">
            <w:pPr>
              <w:spacing w:line="360" w:lineRule="auto"/>
              <w:rPr>
                <w:bCs/>
              </w:rPr>
            </w:pPr>
            <w:r>
              <w:rPr>
                <w:bCs/>
              </w:rPr>
              <w:t>7.6</w:t>
            </w:r>
          </w:p>
        </w:tc>
        <w:tc>
          <w:tcPr>
            <w:tcW w:w="5655" w:type="dxa"/>
          </w:tcPr>
          <w:p w:rsidR="003E4C78" w:rsidRPr="00796821" w:rsidRDefault="003E4C78" w:rsidP="003E4C78">
            <w:pPr>
              <w:spacing w:line="360" w:lineRule="auto"/>
              <w:jc w:val="both"/>
              <w:rPr>
                <w:bCs/>
              </w:rPr>
            </w:pPr>
            <w:r>
              <w:rPr>
                <w:bCs/>
              </w:rPr>
              <w:t>Optocoupler isolation</w:t>
            </w:r>
          </w:p>
        </w:tc>
        <w:tc>
          <w:tcPr>
            <w:tcW w:w="1743" w:type="dxa"/>
          </w:tcPr>
          <w:p w:rsidR="003E4C78" w:rsidRPr="00796821" w:rsidRDefault="009F0F8A" w:rsidP="003E4C78">
            <w:pPr>
              <w:spacing w:line="360" w:lineRule="auto"/>
              <w:jc w:val="both"/>
              <w:rPr>
                <w:bCs/>
              </w:rPr>
            </w:pPr>
            <w:r>
              <w:rPr>
                <w:bCs/>
              </w:rPr>
              <w:t>80</w:t>
            </w:r>
          </w:p>
        </w:tc>
      </w:tr>
      <w:tr w:rsidR="003E4C78" w:rsidRPr="00796821" w:rsidTr="00C549B5">
        <w:trPr>
          <w:trHeight w:val="253"/>
        </w:trPr>
        <w:tc>
          <w:tcPr>
            <w:tcW w:w="1818" w:type="dxa"/>
          </w:tcPr>
          <w:p w:rsidR="003E4C78" w:rsidRPr="00796821" w:rsidRDefault="00804BBD" w:rsidP="00101029">
            <w:pPr>
              <w:spacing w:line="360" w:lineRule="auto"/>
              <w:rPr>
                <w:bCs/>
              </w:rPr>
            </w:pPr>
            <w:r>
              <w:rPr>
                <w:bCs/>
              </w:rPr>
              <w:t>7.7</w:t>
            </w:r>
          </w:p>
        </w:tc>
        <w:tc>
          <w:tcPr>
            <w:tcW w:w="5655" w:type="dxa"/>
          </w:tcPr>
          <w:p w:rsidR="003E4C78" w:rsidRPr="00796821" w:rsidRDefault="00E15FE3" w:rsidP="003E4C78">
            <w:pPr>
              <w:spacing w:line="360" w:lineRule="auto"/>
              <w:jc w:val="both"/>
              <w:rPr>
                <w:bCs/>
              </w:rPr>
            </w:pPr>
            <w:r>
              <w:rPr>
                <w:bCs/>
              </w:rPr>
              <w:t>Experimental setup</w:t>
            </w:r>
          </w:p>
        </w:tc>
        <w:tc>
          <w:tcPr>
            <w:tcW w:w="1743" w:type="dxa"/>
          </w:tcPr>
          <w:p w:rsidR="003E4C78" w:rsidRPr="00796821" w:rsidRDefault="00E15FE3" w:rsidP="003E4C78">
            <w:pPr>
              <w:spacing w:line="360" w:lineRule="auto"/>
              <w:jc w:val="both"/>
              <w:rPr>
                <w:bCs/>
              </w:rPr>
            </w:pPr>
            <w:r>
              <w:rPr>
                <w:bCs/>
              </w:rPr>
              <w:t>82</w:t>
            </w:r>
          </w:p>
        </w:tc>
      </w:tr>
      <w:tr w:rsidR="003E4C78" w:rsidRPr="00796821" w:rsidTr="00C549B5">
        <w:trPr>
          <w:trHeight w:val="253"/>
        </w:trPr>
        <w:tc>
          <w:tcPr>
            <w:tcW w:w="1818" w:type="dxa"/>
          </w:tcPr>
          <w:p w:rsidR="003E4C78" w:rsidRPr="00796821" w:rsidRDefault="00E15FE3" w:rsidP="003E4C78">
            <w:pPr>
              <w:spacing w:line="360" w:lineRule="auto"/>
              <w:jc w:val="both"/>
              <w:rPr>
                <w:bCs/>
              </w:rPr>
            </w:pPr>
            <w:r>
              <w:rPr>
                <w:bCs/>
              </w:rPr>
              <w:t xml:space="preserve">7.8 </w:t>
            </w:r>
          </w:p>
        </w:tc>
        <w:tc>
          <w:tcPr>
            <w:tcW w:w="5655" w:type="dxa"/>
          </w:tcPr>
          <w:p w:rsidR="003E4C78" w:rsidRPr="00796821" w:rsidRDefault="00E15FE3" w:rsidP="003E4C78">
            <w:pPr>
              <w:spacing w:line="360" w:lineRule="auto"/>
              <w:jc w:val="both"/>
              <w:rPr>
                <w:bCs/>
              </w:rPr>
            </w:pPr>
            <w:r>
              <w:rPr>
                <w:bCs/>
              </w:rPr>
              <w:t>Power quality analyzer</w:t>
            </w:r>
          </w:p>
        </w:tc>
        <w:tc>
          <w:tcPr>
            <w:tcW w:w="1743" w:type="dxa"/>
          </w:tcPr>
          <w:p w:rsidR="003E4C78" w:rsidRPr="00796821" w:rsidRDefault="00E15FE3" w:rsidP="003E4C78">
            <w:pPr>
              <w:spacing w:line="360" w:lineRule="auto"/>
              <w:jc w:val="both"/>
              <w:rPr>
                <w:bCs/>
              </w:rPr>
            </w:pPr>
            <w:r>
              <w:rPr>
                <w:bCs/>
              </w:rPr>
              <w:t>82</w:t>
            </w:r>
          </w:p>
        </w:tc>
      </w:tr>
      <w:tr w:rsidR="003E4C78" w:rsidRPr="00796821" w:rsidTr="00C549B5">
        <w:trPr>
          <w:trHeight w:val="263"/>
        </w:trPr>
        <w:tc>
          <w:tcPr>
            <w:tcW w:w="1818" w:type="dxa"/>
          </w:tcPr>
          <w:p w:rsidR="003E4C78" w:rsidRPr="00796821" w:rsidRDefault="00E15FE3" w:rsidP="003E4C78">
            <w:pPr>
              <w:spacing w:line="360" w:lineRule="auto"/>
              <w:jc w:val="both"/>
              <w:rPr>
                <w:bCs/>
              </w:rPr>
            </w:pPr>
            <w:r>
              <w:rPr>
                <w:bCs/>
              </w:rPr>
              <w:t>7.9</w:t>
            </w:r>
          </w:p>
        </w:tc>
        <w:tc>
          <w:tcPr>
            <w:tcW w:w="5655" w:type="dxa"/>
          </w:tcPr>
          <w:p w:rsidR="003E4C78" w:rsidRPr="00796821" w:rsidRDefault="00E15FE3" w:rsidP="003E4C78">
            <w:pPr>
              <w:spacing w:line="360" w:lineRule="auto"/>
              <w:jc w:val="both"/>
              <w:rPr>
                <w:bCs/>
              </w:rPr>
            </w:pPr>
            <w:r>
              <w:rPr>
                <w:bCs/>
              </w:rPr>
              <w:t>Gating pulses for MOSFETs M1 and M4</w:t>
            </w:r>
          </w:p>
        </w:tc>
        <w:tc>
          <w:tcPr>
            <w:tcW w:w="1743" w:type="dxa"/>
          </w:tcPr>
          <w:p w:rsidR="003E4C78" w:rsidRPr="00796821" w:rsidRDefault="00E15FE3" w:rsidP="003E4C78">
            <w:pPr>
              <w:spacing w:line="360" w:lineRule="auto"/>
              <w:jc w:val="both"/>
              <w:rPr>
                <w:bCs/>
              </w:rPr>
            </w:pPr>
            <w:r>
              <w:rPr>
                <w:bCs/>
              </w:rPr>
              <w:t>84</w:t>
            </w:r>
          </w:p>
        </w:tc>
      </w:tr>
      <w:tr w:rsidR="003E4C78" w:rsidRPr="00796821" w:rsidTr="00C549B5">
        <w:trPr>
          <w:trHeight w:val="253"/>
        </w:trPr>
        <w:tc>
          <w:tcPr>
            <w:tcW w:w="1818" w:type="dxa"/>
          </w:tcPr>
          <w:p w:rsidR="003E4C78" w:rsidRPr="00796821" w:rsidRDefault="00E15FE3" w:rsidP="003E4C78">
            <w:pPr>
              <w:spacing w:line="360" w:lineRule="auto"/>
              <w:jc w:val="both"/>
              <w:rPr>
                <w:bCs/>
              </w:rPr>
            </w:pPr>
            <w:r>
              <w:rPr>
                <w:bCs/>
              </w:rPr>
              <w:t>7.10</w:t>
            </w:r>
          </w:p>
        </w:tc>
        <w:tc>
          <w:tcPr>
            <w:tcW w:w="5655" w:type="dxa"/>
          </w:tcPr>
          <w:p w:rsidR="003E4C78" w:rsidRPr="00796821" w:rsidRDefault="00E15FE3" w:rsidP="003E4C78">
            <w:pPr>
              <w:spacing w:line="360" w:lineRule="auto"/>
              <w:jc w:val="both"/>
              <w:rPr>
                <w:bCs/>
              </w:rPr>
            </w:pPr>
            <w:r>
              <w:rPr>
                <w:bCs/>
              </w:rPr>
              <w:t>Gating pulses for MOSFETs M2 and M3</w:t>
            </w:r>
          </w:p>
        </w:tc>
        <w:tc>
          <w:tcPr>
            <w:tcW w:w="1743" w:type="dxa"/>
          </w:tcPr>
          <w:p w:rsidR="003E4C78" w:rsidRPr="00796821" w:rsidRDefault="00E15FE3" w:rsidP="003E4C78">
            <w:pPr>
              <w:spacing w:line="360" w:lineRule="auto"/>
              <w:jc w:val="both"/>
              <w:rPr>
                <w:bCs/>
              </w:rPr>
            </w:pPr>
            <w:r>
              <w:rPr>
                <w:bCs/>
              </w:rPr>
              <w:t>84</w:t>
            </w:r>
          </w:p>
        </w:tc>
      </w:tr>
      <w:tr w:rsidR="003E4C78" w:rsidRPr="00796821" w:rsidTr="00C549B5">
        <w:trPr>
          <w:trHeight w:val="253"/>
        </w:trPr>
        <w:tc>
          <w:tcPr>
            <w:tcW w:w="1818" w:type="dxa"/>
          </w:tcPr>
          <w:p w:rsidR="003E4C78" w:rsidRPr="00796821" w:rsidRDefault="00E15FE3" w:rsidP="003E4C78">
            <w:pPr>
              <w:spacing w:line="360" w:lineRule="auto"/>
              <w:jc w:val="both"/>
              <w:rPr>
                <w:bCs/>
              </w:rPr>
            </w:pPr>
            <w:r>
              <w:rPr>
                <w:bCs/>
              </w:rPr>
              <w:t>7.11</w:t>
            </w:r>
          </w:p>
        </w:tc>
        <w:tc>
          <w:tcPr>
            <w:tcW w:w="5655" w:type="dxa"/>
          </w:tcPr>
          <w:p w:rsidR="003E4C78" w:rsidRPr="00796821" w:rsidRDefault="00C53318" w:rsidP="003E4C78">
            <w:pPr>
              <w:spacing w:line="360" w:lineRule="auto"/>
              <w:jc w:val="both"/>
              <w:rPr>
                <w:bCs/>
              </w:rPr>
            </w:pPr>
            <w:r>
              <w:rPr>
                <w:bCs/>
              </w:rPr>
              <w:t>Line current</w:t>
            </w:r>
            <w:r w:rsidR="00E15FE3">
              <w:rPr>
                <w:bCs/>
              </w:rPr>
              <w:t xml:space="preserve"> for  single phase PWM rectifier</w:t>
            </w:r>
          </w:p>
        </w:tc>
        <w:tc>
          <w:tcPr>
            <w:tcW w:w="1743" w:type="dxa"/>
          </w:tcPr>
          <w:p w:rsidR="003E4C78" w:rsidRPr="00796821" w:rsidRDefault="00E15FE3" w:rsidP="003E4C78">
            <w:pPr>
              <w:spacing w:line="360" w:lineRule="auto"/>
              <w:jc w:val="both"/>
              <w:rPr>
                <w:bCs/>
              </w:rPr>
            </w:pPr>
            <w:r>
              <w:rPr>
                <w:bCs/>
              </w:rPr>
              <w:t>85</w:t>
            </w:r>
          </w:p>
        </w:tc>
      </w:tr>
      <w:tr w:rsidR="003E4C78" w:rsidRPr="00796821" w:rsidTr="00C549B5">
        <w:trPr>
          <w:trHeight w:val="253"/>
        </w:trPr>
        <w:tc>
          <w:tcPr>
            <w:tcW w:w="1818" w:type="dxa"/>
          </w:tcPr>
          <w:p w:rsidR="003E4C78" w:rsidRPr="00796821" w:rsidRDefault="00E15FE3" w:rsidP="003E4C78">
            <w:pPr>
              <w:spacing w:line="360" w:lineRule="auto"/>
              <w:jc w:val="both"/>
              <w:rPr>
                <w:bCs/>
              </w:rPr>
            </w:pPr>
            <w:r>
              <w:rPr>
                <w:bCs/>
              </w:rPr>
              <w:t>7.12</w:t>
            </w:r>
          </w:p>
        </w:tc>
        <w:tc>
          <w:tcPr>
            <w:tcW w:w="5655" w:type="dxa"/>
          </w:tcPr>
          <w:p w:rsidR="003E4C78" w:rsidRPr="00796821" w:rsidRDefault="00E15FE3" w:rsidP="003E4C78">
            <w:pPr>
              <w:spacing w:line="360" w:lineRule="auto"/>
              <w:jc w:val="both"/>
              <w:rPr>
                <w:bCs/>
              </w:rPr>
            </w:pPr>
            <w:r>
              <w:rPr>
                <w:bCs/>
              </w:rPr>
              <w:t>Harmonic Spectrum</w:t>
            </w:r>
          </w:p>
        </w:tc>
        <w:tc>
          <w:tcPr>
            <w:tcW w:w="1743" w:type="dxa"/>
          </w:tcPr>
          <w:p w:rsidR="003E4C78" w:rsidRPr="00796821" w:rsidRDefault="00E15FE3" w:rsidP="003E4C78">
            <w:pPr>
              <w:spacing w:line="360" w:lineRule="auto"/>
              <w:jc w:val="both"/>
              <w:rPr>
                <w:bCs/>
              </w:rPr>
            </w:pPr>
            <w:r>
              <w:rPr>
                <w:bCs/>
              </w:rPr>
              <w:t>85</w:t>
            </w:r>
          </w:p>
        </w:tc>
      </w:tr>
      <w:tr w:rsidR="003E4C78" w:rsidRPr="00796821" w:rsidTr="00C549B5">
        <w:trPr>
          <w:trHeight w:val="263"/>
        </w:trPr>
        <w:tc>
          <w:tcPr>
            <w:tcW w:w="1818" w:type="dxa"/>
          </w:tcPr>
          <w:p w:rsidR="003E4C78" w:rsidRPr="00796821" w:rsidRDefault="003E4C78" w:rsidP="003E4C78">
            <w:pPr>
              <w:spacing w:line="360" w:lineRule="auto"/>
              <w:jc w:val="both"/>
              <w:rPr>
                <w:bCs/>
              </w:rPr>
            </w:pPr>
          </w:p>
        </w:tc>
        <w:tc>
          <w:tcPr>
            <w:tcW w:w="5655" w:type="dxa"/>
          </w:tcPr>
          <w:p w:rsidR="003E4C78" w:rsidRPr="00796821" w:rsidRDefault="003E4C78" w:rsidP="003E4C78">
            <w:pPr>
              <w:spacing w:line="360" w:lineRule="auto"/>
              <w:jc w:val="both"/>
              <w:rPr>
                <w:bCs/>
              </w:rPr>
            </w:pPr>
          </w:p>
        </w:tc>
        <w:tc>
          <w:tcPr>
            <w:tcW w:w="1743" w:type="dxa"/>
          </w:tcPr>
          <w:p w:rsidR="003E4C78" w:rsidRPr="00796821" w:rsidRDefault="003E4C78" w:rsidP="003E4C78">
            <w:pPr>
              <w:spacing w:line="360" w:lineRule="auto"/>
              <w:jc w:val="both"/>
              <w:rPr>
                <w:bCs/>
              </w:rPr>
            </w:pPr>
          </w:p>
        </w:tc>
      </w:tr>
      <w:tr w:rsidR="003E4C78" w:rsidRPr="00796821" w:rsidTr="00C549B5">
        <w:trPr>
          <w:trHeight w:val="263"/>
        </w:trPr>
        <w:tc>
          <w:tcPr>
            <w:tcW w:w="1818" w:type="dxa"/>
          </w:tcPr>
          <w:p w:rsidR="003E4C78" w:rsidRPr="00796821" w:rsidRDefault="003E4C78" w:rsidP="003E4C78">
            <w:pPr>
              <w:spacing w:line="360" w:lineRule="auto"/>
              <w:jc w:val="both"/>
              <w:rPr>
                <w:bCs/>
              </w:rPr>
            </w:pPr>
          </w:p>
        </w:tc>
        <w:tc>
          <w:tcPr>
            <w:tcW w:w="5655" w:type="dxa"/>
          </w:tcPr>
          <w:p w:rsidR="003E4C78" w:rsidRPr="00796821" w:rsidRDefault="003E4C78" w:rsidP="003E4C78">
            <w:pPr>
              <w:spacing w:line="360" w:lineRule="auto"/>
              <w:jc w:val="both"/>
              <w:rPr>
                <w:bCs/>
              </w:rPr>
            </w:pPr>
          </w:p>
        </w:tc>
        <w:tc>
          <w:tcPr>
            <w:tcW w:w="1743" w:type="dxa"/>
          </w:tcPr>
          <w:p w:rsidR="003E4C78" w:rsidRPr="00796821" w:rsidRDefault="003E4C78" w:rsidP="003E4C78">
            <w:pPr>
              <w:spacing w:line="360" w:lineRule="auto"/>
              <w:jc w:val="both"/>
              <w:rPr>
                <w:bCs/>
              </w:rPr>
            </w:pPr>
          </w:p>
        </w:tc>
      </w:tr>
    </w:tbl>
    <w:p w:rsidR="00796821" w:rsidRDefault="00796821" w:rsidP="00F26F26">
      <w:pPr>
        <w:spacing w:line="360" w:lineRule="auto"/>
        <w:jc w:val="center"/>
        <w:rPr>
          <w:b/>
          <w:bCs/>
        </w:rPr>
      </w:pPr>
    </w:p>
    <w:p w:rsidR="00796821" w:rsidRPr="00796821" w:rsidRDefault="00796821" w:rsidP="00F26F26">
      <w:pPr>
        <w:spacing w:line="360" w:lineRule="auto"/>
        <w:jc w:val="center"/>
        <w:rPr>
          <w:b/>
          <w:bCs/>
        </w:rPr>
      </w:pPr>
    </w:p>
    <w:p w:rsidR="00796821" w:rsidRDefault="00796821" w:rsidP="00F26F26">
      <w:pPr>
        <w:spacing w:line="360" w:lineRule="auto"/>
        <w:jc w:val="center"/>
        <w:rPr>
          <w:b/>
          <w:bCs/>
        </w:rPr>
      </w:pPr>
    </w:p>
    <w:p w:rsidR="00796821" w:rsidRDefault="00796821" w:rsidP="00F26F26">
      <w:pPr>
        <w:spacing w:line="360" w:lineRule="auto"/>
        <w:jc w:val="center"/>
        <w:rPr>
          <w:b/>
          <w:bCs/>
        </w:rPr>
      </w:pPr>
    </w:p>
    <w:p w:rsidR="00796821" w:rsidRDefault="00796821" w:rsidP="00F26F26">
      <w:pPr>
        <w:spacing w:line="360" w:lineRule="auto"/>
        <w:jc w:val="center"/>
        <w:rPr>
          <w:b/>
          <w:bCs/>
        </w:rPr>
      </w:pPr>
    </w:p>
    <w:p w:rsidR="00796821" w:rsidRDefault="00796821" w:rsidP="00F26F26">
      <w:pPr>
        <w:spacing w:line="360" w:lineRule="auto"/>
        <w:jc w:val="center"/>
        <w:rPr>
          <w:b/>
          <w:bCs/>
        </w:rPr>
      </w:pPr>
    </w:p>
    <w:p w:rsidR="00796821" w:rsidRDefault="00796821" w:rsidP="00F26F26">
      <w:pPr>
        <w:spacing w:line="360" w:lineRule="auto"/>
        <w:jc w:val="center"/>
        <w:rPr>
          <w:b/>
          <w:bCs/>
        </w:rPr>
      </w:pPr>
    </w:p>
    <w:p w:rsidR="00796821" w:rsidRDefault="00796821" w:rsidP="00796821">
      <w:pPr>
        <w:spacing w:line="360" w:lineRule="auto"/>
        <w:jc w:val="both"/>
        <w:rPr>
          <w:b/>
          <w:bCs/>
        </w:rPr>
      </w:pPr>
    </w:p>
    <w:p w:rsidR="00796821" w:rsidRDefault="00796821" w:rsidP="00F26F26">
      <w:pPr>
        <w:spacing w:line="360" w:lineRule="auto"/>
        <w:jc w:val="center"/>
        <w:rPr>
          <w:b/>
          <w:bCs/>
        </w:rPr>
      </w:pPr>
    </w:p>
    <w:p w:rsidR="00796821" w:rsidRDefault="00796821" w:rsidP="00F26F26">
      <w:pPr>
        <w:spacing w:line="360" w:lineRule="auto"/>
        <w:jc w:val="center"/>
        <w:rPr>
          <w:b/>
          <w:bCs/>
        </w:rPr>
      </w:pPr>
    </w:p>
    <w:p w:rsidR="00796821" w:rsidRDefault="00796821" w:rsidP="00F26F26">
      <w:pPr>
        <w:spacing w:line="360" w:lineRule="auto"/>
        <w:jc w:val="center"/>
        <w:rPr>
          <w:b/>
          <w:bCs/>
        </w:rPr>
      </w:pPr>
    </w:p>
    <w:p w:rsidR="00796821" w:rsidRDefault="00796821" w:rsidP="00F26F26">
      <w:pPr>
        <w:spacing w:line="360" w:lineRule="auto"/>
        <w:jc w:val="center"/>
        <w:rPr>
          <w:b/>
          <w:bCs/>
        </w:rPr>
      </w:pPr>
    </w:p>
    <w:p w:rsidR="00796821" w:rsidRDefault="00C549B5" w:rsidP="00C549B5">
      <w:pPr>
        <w:spacing w:line="360" w:lineRule="auto"/>
        <w:jc w:val="center"/>
        <w:rPr>
          <w:b/>
          <w:bCs/>
        </w:rPr>
      </w:pPr>
      <w:r>
        <w:rPr>
          <w:b/>
          <w:bCs/>
        </w:rPr>
        <w:t>IX</w:t>
      </w:r>
    </w:p>
    <w:p w:rsidR="00796821" w:rsidRDefault="00796821" w:rsidP="00F26F26">
      <w:pPr>
        <w:spacing w:line="360" w:lineRule="auto"/>
        <w:jc w:val="center"/>
        <w:rPr>
          <w:b/>
          <w:bCs/>
        </w:rPr>
      </w:pPr>
    </w:p>
    <w:p w:rsidR="00BE6BF1" w:rsidRPr="00AF2901" w:rsidRDefault="004B23B9" w:rsidP="00AF2901">
      <w:pPr>
        <w:tabs>
          <w:tab w:val="left" w:pos="3660"/>
        </w:tabs>
        <w:spacing w:line="360" w:lineRule="auto"/>
        <w:jc w:val="center"/>
        <w:rPr>
          <w:b/>
          <w:bCs/>
        </w:rPr>
      </w:pPr>
      <w:r>
        <w:rPr>
          <w:b/>
          <w:bCs/>
        </w:rPr>
        <w:t>LIST OF TABLES</w:t>
      </w:r>
    </w:p>
    <w:p w:rsidR="00B42921" w:rsidRDefault="00B42921" w:rsidP="00B42921">
      <w:pPr>
        <w:tabs>
          <w:tab w:val="left" w:pos="3660"/>
        </w:tabs>
        <w:spacing w:line="360" w:lineRule="auto"/>
        <w:jc w:val="both"/>
        <w:rPr>
          <w:bCs/>
          <w:sz w:val="28"/>
          <w:szCs w:val="28"/>
        </w:rPr>
      </w:pPr>
    </w:p>
    <w:tbl>
      <w:tblPr>
        <w:tblStyle w:val="TableGrid"/>
        <w:tblW w:w="0" w:type="auto"/>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tblPr>
      <w:tblGrid>
        <w:gridCol w:w="1638"/>
        <w:gridCol w:w="5490"/>
        <w:gridCol w:w="1757"/>
      </w:tblGrid>
      <w:tr w:rsidR="00B42921" w:rsidTr="00C549B5">
        <w:tc>
          <w:tcPr>
            <w:tcW w:w="1638" w:type="dxa"/>
          </w:tcPr>
          <w:p w:rsidR="00B42921" w:rsidRDefault="00B42921" w:rsidP="00E6109D">
            <w:pPr>
              <w:tabs>
                <w:tab w:val="left" w:pos="3660"/>
              </w:tabs>
              <w:spacing w:line="360" w:lineRule="auto"/>
              <w:rPr>
                <w:bCs/>
                <w:sz w:val="28"/>
                <w:szCs w:val="28"/>
              </w:rPr>
            </w:pPr>
            <w:r w:rsidRPr="00796821">
              <w:rPr>
                <w:b/>
                <w:bCs/>
              </w:rPr>
              <w:t>TABLE NO</w:t>
            </w:r>
          </w:p>
        </w:tc>
        <w:tc>
          <w:tcPr>
            <w:tcW w:w="5490" w:type="dxa"/>
          </w:tcPr>
          <w:p w:rsidR="00B42921" w:rsidRDefault="00B42921" w:rsidP="00B42921">
            <w:pPr>
              <w:tabs>
                <w:tab w:val="left" w:pos="3660"/>
              </w:tabs>
              <w:spacing w:line="360" w:lineRule="auto"/>
              <w:jc w:val="center"/>
              <w:rPr>
                <w:bCs/>
                <w:sz w:val="28"/>
                <w:szCs w:val="28"/>
              </w:rPr>
            </w:pPr>
            <w:r w:rsidRPr="00796821">
              <w:rPr>
                <w:b/>
                <w:bCs/>
              </w:rPr>
              <w:t>TITLE</w:t>
            </w:r>
          </w:p>
        </w:tc>
        <w:tc>
          <w:tcPr>
            <w:tcW w:w="1757" w:type="dxa"/>
          </w:tcPr>
          <w:p w:rsidR="00B42921" w:rsidRDefault="00B42921" w:rsidP="00C549B5">
            <w:pPr>
              <w:tabs>
                <w:tab w:val="left" w:pos="3660"/>
              </w:tabs>
              <w:spacing w:line="360" w:lineRule="auto"/>
              <w:jc w:val="center"/>
              <w:rPr>
                <w:bCs/>
                <w:sz w:val="28"/>
                <w:szCs w:val="28"/>
              </w:rPr>
            </w:pPr>
            <w:r w:rsidRPr="00796821">
              <w:rPr>
                <w:b/>
                <w:bCs/>
              </w:rPr>
              <w:t>PAGE NO</w:t>
            </w:r>
          </w:p>
        </w:tc>
      </w:tr>
      <w:tr w:rsidR="00B42921" w:rsidTr="00C549B5">
        <w:tc>
          <w:tcPr>
            <w:tcW w:w="1638" w:type="dxa"/>
          </w:tcPr>
          <w:p w:rsidR="00C549B5" w:rsidRDefault="00C549B5" w:rsidP="00AE17CA">
            <w:pPr>
              <w:tabs>
                <w:tab w:val="left" w:pos="3660"/>
              </w:tabs>
              <w:spacing w:line="360" w:lineRule="auto"/>
              <w:rPr>
                <w:bCs/>
              </w:rPr>
            </w:pPr>
          </w:p>
          <w:p w:rsidR="00B42921" w:rsidRDefault="00B42921" w:rsidP="00AE17CA">
            <w:pPr>
              <w:tabs>
                <w:tab w:val="left" w:pos="3660"/>
              </w:tabs>
              <w:spacing w:line="360" w:lineRule="auto"/>
              <w:rPr>
                <w:bCs/>
                <w:sz w:val="28"/>
                <w:szCs w:val="28"/>
              </w:rPr>
            </w:pPr>
            <w:r w:rsidRPr="00796821">
              <w:rPr>
                <w:bCs/>
              </w:rPr>
              <w:t>5.1</w:t>
            </w:r>
          </w:p>
        </w:tc>
        <w:tc>
          <w:tcPr>
            <w:tcW w:w="5490" w:type="dxa"/>
          </w:tcPr>
          <w:p w:rsidR="00C549B5" w:rsidRDefault="00C549B5" w:rsidP="00B42921">
            <w:pPr>
              <w:tabs>
                <w:tab w:val="left" w:pos="3660"/>
              </w:tabs>
              <w:spacing w:line="360" w:lineRule="auto"/>
              <w:rPr>
                <w:bCs/>
              </w:rPr>
            </w:pPr>
          </w:p>
          <w:p w:rsidR="00B42921" w:rsidRPr="00B42921" w:rsidRDefault="00B42921" w:rsidP="00B42921">
            <w:pPr>
              <w:tabs>
                <w:tab w:val="left" w:pos="3660"/>
              </w:tabs>
              <w:spacing w:line="360" w:lineRule="auto"/>
              <w:rPr>
                <w:bCs/>
              </w:rPr>
            </w:pPr>
            <w:r w:rsidRPr="00B42921">
              <w:rPr>
                <w:bCs/>
              </w:rPr>
              <w:t xml:space="preserve">Controlled </w:t>
            </w:r>
            <w:r>
              <w:rPr>
                <w:bCs/>
              </w:rPr>
              <w:t>rectifier simulation table</w:t>
            </w:r>
          </w:p>
        </w:tc>
        <w:tc>
          <w:tcPr>
            <w:tcW w:w="1757" w:type="dxa"/>
          </w:tcPr>
          <w:p w:rsidR="00C549B5" w:rsidRDefault="00C549B5" w:rsidP="00C549B5">
            <w:pPr>
              <w:tabs>
                <w:tab w:val="left" w:pos="3660"/>
              </w:tabs>
              <w:spacing w:line="360" w:lineRule="auto"/>
              <w:jc w:val="center"/>
              <w:rPr>
                <w:bCs/>
                <w:sz w:val="28"/>
                <w:szCs w:val="28"/>
              </w:rPr>
            </w:pPr>
          </w:p>
          <w:p w:rsidR="00B42921" w:rsidRDefault="00C549B5" w:rsidP="00C549B5">
            <w:pPr>
              <w:tabs>
                <w:tab w:val="left" w:pos="3660"/>
              </w:tabs>
              <w:spacing w:line="360" w:lineRule="auto"/>
              <w:jc w:val="center"/>
              <w:rPr>
                <w:bCs/>
                <w:sz w:val="28"/>
                <w:szCs w:val="28"/>
              </w:rPr>
            </w:pPr>
            <w:r>
              <w:rPr>
                <w:bCs/>
                <w:sz w:val="28"/>
                <w:szCs w:val="28"/>
              </w:rPr>
              <w:t>35</w:t>
            </w:r>
          </w:p>
        </w:tc>
      </w:tr>
      <w:tr w:rsidR="00B42921" w:rsidTr="00C549B5">
        <w:tc>
          <w:tcPr>
            <w:tcW w:w="1638" w:type="dxa"/>
          </w:tcPr>
          <w:p w:rsidR="00B42921" w:rsidRDefault="00B42921" w:rsidP="00AE17CA">
            <w:pPr>
              <w:tabs>
                <w:tab w:val="left" w:pos="3660"/>
              </w:tabs>
              <w:spacing w:line="360" w:lineRule="auto"/>
              <w:rPr>
                <w:bCs/>
                <w:sz w:val="28"/>
                <w:szCs w:val="28"/>
              </w:rPr>
            </w:pPr>
            <w:r w:rsidRPr="00796821">
              <w:rPr>
                <w:bCs/>
              </w:rPr>
              <w:t>5.2</w:t>
            </w:r>
          </w:p>
        </w:tc>
        <w:tc>
          <w:tcPr>
            <w:tcW w:w="5490" w:type="dxa"/>
          </w:tcPr>
          <w:p w:rsidR="00B42921" w:rsidRDefault="00B42921" w:rsidP="00B42921">
            <w:pPr>
              <w:tabs>
                <w:tab w:val="left" w:pos="3660"/>
              </w:tabs>
              <w:spacing w:line="360" w:lineRule="auto"/>
              <w:jc w:val="both"/>
              <w:rPr>
                <w:bCs/>
                <w:sz w:val="28"/>
                <w:szCs w:val="28"/>
              </w:rPr>
            </w:pPr>
            <w:r w:rsidRPr="00796821">
              <w:rPr>
                <w:bCs/>
              </w:rPr>
              <w:t>MPWM rectifier simulation table</w:t>
            </w:r>
          </w:p>
        </w:tc>
        <w:tc>
          <w:tcPr>
            <w:tcW w:w="1757" w:type="dxa"/>
          </w:tcPr>
          <w:p w:rsidR="00B42921" w:rsidRDefault="00C549B5" w:rsidP="00C549B5">
            <w:pPr>
              <w:tabs>
                <w:tab w:val="left" w:pos="3660"/>
              </w:tabs>
              <w:spacing w:line="360" w:lineRule="auto"/>
              <w:jc w:val="center"/>
              <w:rPr>
                <w:bCs/>
                <w:sz w:val="28"/>
                <w:szCs w:val="28"/>
              </w:rPr>
            </w:pPr>
            <w:r>
              <w:rPr>
                <w:bCs/>
                <w:sz w:val="28"/>
                <w:szCs w:val="28"/>
              </w:rPr>
              <w:t>40</w:t>
            </w:r>
          </w:p>
        </w:tc>
      </w:tr>
      <w:tr w:rsidR="00B42921" w:rsidTr="00C549B5">
        <w:tc>
          <w:tcPr>
            <w:tcW w:w="1638" w:type="dxa"/>
          </w:tcPr>
          <w:p w:rsidR="00B42921" w:rsidRDefault="00B42921" w:rsidP="00AE17CA">
            <w:pPr>
              <w:tabs>
                <w:tab w:val="left" w:pos="3660"/>
              </w:tabs>
              <w:spacing w:line="360" w:lineRule="auto"/>
              <w:rPr>
                <w:bCs/>
                <w:sz w:val="28"/>
                <w:szCs w:val="28"/>
              </w:rPr>
            </w:pPr>
            <w:r w:rsidRPr="00796821">
              <w:rPr>
                <w:bCs/>
              </w:rPr>
              <w:t>5.3</w:t>
            </w:r>
          </w:p>
        </w:tc>
        <w:tc>
          <w:tcPr>
            <w:tcW w:w="5490" w:type="dxa"/>
          </w:tcPr>
          <w:p w:rsidR="00B42921" w:rsidRDefault="00B42921" w:rsidP="00B42921">
            <w:pPr>
              <w:tabs>
                <w:tab w:val="left" w:pos="3660"/>
              </w:tabs>
              <w:spacing w:line="360" w:lineRule="auto"/>
              <w:jc w:val="both"/>
              <w:rPr>
                <w:bCs/>
                <w:sz w:val="28"/>
                <w:szCs w:val="28"/>
              </w:rPr>
            </w:pPr>
            <w:r w:rsidRPr="00796821">
              <w:rPr>
                <w:bCs/>
              </w:rPr>
              <w:t>SPWM rectifier simulation table</w:t>
            </w:r>
          </w:p>
        </w:tc>
        <w:tc>
          <w:tcPr>
            <w:tcW w:w="1757" w:type="dxa"/>
          </w:tcPr>
          <w:p w:rsidR="00B42921" w:rsidRDefault="00C549B5" w:rsidP="00C549B5">
            <w:pPr>
              <w:tabs>
                <w:tab w:val="left" w:pos="3660"/>
              </w:tabs>
              <w:spacing w:line="360" w:lineRule="auto"/>
              <w:jc w:val="center"/>
              <w:rPr>
                <w:bCs/>
                <w:sz w:val="28"/>
                <w:szCs w:val="28"/>
              </w:rPr>
            </w:pPr>
            <w:r>
              <w:rPr>
                <w:bCs/>
                <w:sz w:val="28"/>
                <w:szCs w:val="28"/>
              </w:rPr>
              <w:t>45</w:t>
            </w:r>
          </w:p>
        </w:tc>
      </w:tr>
      <w:tr w:rsidR="00B42921" w:rsidTr="00C549B5">
        <w:tc>
          <w:tcPr>
            <w:tcW w:w="1638" w:type="dxa"/>
          </w:tcPr>
          <w:p w:rsidR="00B42921" w:rsidRDefault="00B42921" w:rsidP="00AE17CA">
            <w:pPr>
              <w:tabs>
                <w:tab w:val="left" w:pos="3660"/>
              </w:tabs>
              <w:spacing w:line="360" w:lineRule="auto"/>
              <w:rPr>
                <w:bCs/>
                <w:sz w:val="28"/>
                <w:szCs w:val="28"/>
              </w:rPr>
            </w:pPr>
            <w:r w:rsidRPr="00796821">
              <w:rPr>
                <w:bCs/>
              </w:rPr>
              <w:t>5.4</w:t>
            </w:r>
          </w:p>
        </w:tc>
        <w:tc>
          <w:tcPr>
            <w:tcW w:w="5490" w:type="dxa"/>
          </w:tcPr>
          <w:p w:rsidR="00B42921" w:rsidRDefault="00B42921" w:rsidP="00B42921">
            <w:pPr>
              <w:tabs>
                <w:tab w:val="left" w:pos="3660"/>
              </w:tabs>
              <w:spacing w:line="360" w:lineRule="auto"/>
              <w:jc w:val="both"/>
              <w:rPr>
                <w:bCs/>
                <w:sz w:val="28"/>
                <w:szCs w:val="28"/>
              </w:rPr>
            </w:pPr>
            <w:r w:rsidRPr="00796821">
              <w:rPr>
                <w:bCs/>
              </w:rPr>
              <w:t>Comparison table based on simulation table</w:t>
            </w:r>
          </w:p>
        </w:tc>
        <w:tc>
          <w:tcPr>
            <w:tcW w:w="1757" w:type="dxa"/>
          </w:tcPr>
          <w:p w:rsidR="00B42921" w:rsidRDefault="00C549B5" w:rsidP="00C549B5">
            <w:pPr>
              <w:tabs>
                <w:tab w:val="left" w:pos="3660"/>
              </w:tabs>
              <w:spacing w:line="360" w:lineRule="auto"/>
              <w:jc w:val="center"/>
              <w:rPr>
                <w:bCs/>
                <w:sz w:val="28"/>
                <w:szCs w:val="28"/>
              </w:rPr>
            </w:pPr>
            <w:r>
              <w:rPr>
                <w:bCs/>
                <w:sz w:val="28"/>
                <w:szCs w:val="28"/>
              </w:rPr>
              <w:t>48</w:t>
            </w:r>
          </w:p>
        </w:tc>
      </w:tr>
      <w:tr w:rsidR="00B42921" w:rsidTr="00C549B5">
        <w:tc>
          <w:tcPr>
            <w:tcW w:w="1638" w:type="dxa"/>
          </w:tcPr>
          <w:p w:rsidR="00B42921" w:rsidRDefault="00B42921" w:rsidP="00AE17CA">
            <w:pPr>
              <w:tabs>
                <w:tab w:val="left" w:pos="3660"/>
              </w:tabs>
              <w:spacing w:line="360" w:lineRule="auto"/>
              <w:rPr>
                <w:bCs/>
                <w:sz w:val="28"/>
                <w:szCs w:val="28"/>
              </w:rPr>
            </w:pPr>
            <w:r w:rsidRPr="00796821">
              <w:rPr>
                <w:bCs/>
              </w:rPr>
              <w:t>6.1</w:t>
            </w:r>
          </w:p>
        </w:tc>
        <w:tc>
          <w:tcPr>
            <w:tcW w:w="5490" w:type="dxa"/>
          </w:tcPr>
          <w:p w:rsidR="00B42921" w:rsidRDefault="00B42921" w:rsidP="00B42921">
            <w:pPr>
              <w:tabs>
                <w:tab w:val="left" w:pos="3660"/>
              </w:tabs>
              <w:spacing w:line="360" w:lineRule="auto"/>
              <w:jc w:val="both"/>
              <w:rPr>
                <w:bCs/>
                <w:sz w:val="28"/>
                <w:szCs w:val="28"/>
              </w:rPr>
            </w:pPr>
            <w:r w:rsidRPr="00796821">
              <w:rPr>
                <w:bCs/>
              </w:rPr>
              <w:t xml:space="preserve">Summary of </w:t>
            </w:r>
            <w:r w:rsidR="00484AFD">
              <w:rPr>
                <w:bCs/>
              </w:rPr>
              <w:t xml:space="preserve">Spartan </w:t>
            </w:r>
            <w:r w:rsidRPr="00796821">
              <w:rPr>
                <w:bCs/>
              </w:rPr>
              <w:t>3-FPGA attributes</w:t>
            </w:r>
          </w:p>
        </w:tc>
        <w:tc>
          <w:tcPr>
            <w:tcW w:w="1757" w:type="dxa"/>
          </w:tcPr>
          <w:p w:rsidR="00B42921" w:rsidRDefault="00C549B5" w:rsidP="00C549B5">
            <w:pPr>
              <w:tabs>
                <w:tab w:val="left" w:pos="3660"/>
              </w:tabs>
              <w:spacing w:line="360" w:lineRule="auto"/>
              <w:jc w:val="center"/>
              <w:rPr>
                <w:bCs/>
                <w:sz w:val="28"/>
                <w:szCs w:val="28"/>
              </w:rPr>
            </w:pPr>
            <w:r>
              <w:rPr>
                <w:bCs/>
                <w:sz w:val="28"/>
                <w:szCs w:val="28"/>
              </w:rPr>
              <w:t>63</w:t>
            </w:r>
          </w:p>
        </w:tc>
      </w:tr>
      <w:tr w:rsidR="00B42921" w:rsidTr="00C549B5">
        <w:tc>
          <w:tcPr>
            <w:tcW w:w="1638" w:type="dxa"/>
          </w:tcPr>
          <w:p w:rsidR="00B42921" w:rsidRDefault="00B42921" w:rsidP="00AE17CA">
            <w:pPr>
              <w:tabs>
                <w:tab w:val="left" w:pos="3660"/>
              </w:tabs>
              <w:spacing w:line="360" w:lineRule="auto"/>
              <w:rPr>
                <w:bCs/>
                <w:sz w:val="28"/>
                <w:szCs w:val="28"/>
              </w:rPr>
            </w:pPr>
            <w:r w:rsidRPr="00796821">
              <w:rPr>
                <w:bCs/>
              </w:rPr>
              <w:t>6.2</w:t>
            </w:r>
          </w:p>
        </w:tc>
        <w:tc>
          <w:tcPr>
            <w:tcW w:w="5490" w:type="dxa"/>
          </w:tcPr>
          <w:p w:rsidR="00B42921" w:rsidRDefault="00B42921" w:rsidP="00B42921">
            <w:pPr>
              <w:tabs>
                <w:tab w:val="left" w:pos="3660"/>
              </w:tabs>
              <w:spacing w:line="360" w:lineRule="auto"/>
              <w:jc w:val="both"/>
              <w:rPr>
                <w:bCs/>
                <w:sz w:val="28"/>
                <w:szCs w:val="28"/>
              </w:rPr>
            </w:pPr>
            <w:r w:rsidRPr="00796821">
              <w:rPr>
                <w:bCs/>
              </w:rPr>
              <w:t>Summary of Spartan 3-AN attributes</w:t>
            </w:r>
          </w:p>
        </w:tc>
        <w:tc>
          <w:tcPr>
            <w:tcW w:w="1757" w:type="dxa"/>
          </w:tcPr>
          <w:p w:rsidR="00B42921" w:rsidRDefault="00C549B5" w:rsidP="00C549B5">
            <w:pPr>
              <w:tabs>
                <w:tab w:val="left" w:pos="3660"/>
              </w:tabs>
              <w:spacing w:line="360" w:lineRule="auto"/>
              <w:jc w:val="center"/>
              <w:rPr>
                <w:bCs/>
                <w:sz w:val="28"/>
                <w:szCs w:val="28"/>
              </w:rPr>
            </w:pPr>
            <w:r>
              <w:rPr>
                <w:bCs/>
                <w:sz w:val="28"/>
                <w:szCs w:val="28"/>
              </w:rPr>
              <w:t>64</w:t>
            </w:r>
          </w:p>
        </w:tc>
      </w:tr>
      <w:tr w:rsidR="00B42921" w:rsidTr="00C549B5">
        <w:tc>
          <w:tcPr>
            <w:tcW w:w="1638" w:type="dxa"/>
          </w:tcPr>
          <w:p w:rsidR="00B42921" w:rsidRDefault="00AF2901" w:rsidP="00AE17CA">
            <w:pPr>
              <w:tabs>
                <w:tab w:val="left" w:pos="3660"/>
              </w:tabs>
              <w:spacing w:line="360" w:lineRule="auto"/>
              <w:rPr>
                <w:bCs/>
                <w:sz w:val="28"/>
                <w:szCs w:val="28"/>
              </w:rPr>
            </w:pPr>
            <w:r w:rsidRPr="00796821">
              <w:rPr>
                <w:bCs/>
              </w:rPr>
              <w:t>6.</w:t>
            </w:r>
            <w:r>
              <w:rPr>
                <w:bCs/>
              </w:rPr>
              <w:t>3</w:t>
            </w:r>
          </w:p>
        </w:tc>
        <w:tc>
          <w:tcPr>
            <w:tcW w:w="5490" w:type="dxa"/>
          </w:tcPr>
          <w:p w:rsidR="00B42921" w:rsidRDefault="00B42921" w:rsidP="00B42921">
            <w:pPr>
              <w:tabs>
                <w:tab w:val="left" w:pos="3660"/>
              </w:tabs>
              <w:spacing w:line="360" w:lineRule="auto"/>
              <w:jc w:val="both"/>
              <w:rPr>
                <w:bCs/>
                <w:sz w:val="28"/>
                <w:szCs w:val="28"/>
              </w:rPr>
            </w:pPr>
            <w:r w:rsidRPr="00796821">
              <w:rPr>
                <w:bCs/>
              </w:rPr>
              <w:t>CLB configurations of XC3S50AN</w:t>
            </w:r>
          </w:p>
        </w:tc>
        <w:tc>
          <w:tcPr>
            <w:tcW w:w="1757" w:type="dxa"/>
          </w:tcPr>
          <w:p w:rsidR="00B42921" w:rsidRDefault="00C549B5" w:rsidP="00C549B5">
            <w:pPr>
              <w:tabs>
                <w:tab w:val="left" w:pos="3660"/>
              </w:tabs>
              <w:spacing w:line="360" w:lineRule="auto"/>
              <w:jc w:val="center"/>
              <w:rPr>
                <w:bCs/>
                <w:sz w:val="28"/>
                <w:szCs w:val="28"/>
              </w:rPr>
            </w:pPr>
            <w:r>
              <w:rPr>
                <w:bCs/>
                <w:sz w:val="28"/>
                <w:szCs w:val="28"/>
              </w:rPr>
              <w:t>70</w:t>
            </w:r>
          </w:p>
        </w:tc>
      </w:tr>
      <w:tr w:rsidR="00B42921" w:rsidTr="00C549B5">
        <w:tc>
          <w:tcPr>
            <w:tcW w:w="1638" w:type="dxa"/>
          </w:tcPr>
          <w:p w:rsidR="00B42921" w:rsidRDefault="00AF2901" w:rsidP="00AE17CA">
            <w:pPr>
              <w:tabs>
                <w:tab w:val="left" w:pos="3660"/>
              </w:tabs>
              <w:spacing w:line="360" w:lineRule="auto"/>
              <w:rPr>
                <w:bCs/>
                <w:sz w:val="28"/>
                <w:szCs w:val="28"/>
              </w:rPr>
            </w:pPr>
            <w:r w:rsidRPr="00796821">
              <w:rPr>
                <w:bCs/>
              </w:rPr>
              <w:t>6.4</w:t>
            </w:r>
          </w:p>
        </w:tc>
        <w:tc>
          <w:tcPr>
            <w:tcW w:w="5490" w:type="dxa"/>
          </w:tcPr>
          <w:p w:rsidR="00B42921" w:rsidRDefault="00AF2901" w:rsidP="00B42921">
            <w:pPr>
              <w:tabs>
                <w:tab w:val="left" w:pos="3660"/>
              </w:tabs>
              <w:spacing w:line="360" w:lineRule="auto"/>
              <w:jc w:val="both"/>
              <w:rPr>
                <w:bCs/>
                <w:sz w:val="28"/>
                <w:szCs w:val="28"/>
              </w:rPr>
            </w:pPr>
            <w:r w:rsidRPr="00796821">
              <w:rPr>
                <w:bCs/>
              </w:rPr>
              <w:t>Spartan 3-AN family speed grade designations</w:t>
            </w:r>
          </w:p>
        </w:tc>
        <w:tc>
          <w:tcPr>
            <w:tcW w:w="1757" w:type="dxa"/>
          </w:tcPr>
          <w:p w:rsidR="00B42921" w:rsidRDefault="00C549B5" w:rsidP="00C549B5">
            <w:pPr>
              <w:tabs>
                <w:tab w:val="left" w:pos="3660"/>
              </w:tabs>
              <w:spacing w:line="360" w:lineRule="auto"/>
              <w:jc w:val="center"/>
              <w:rPr>
                <w:bCs/>
                <w:sz w:val="28"/>
                <w:szCs w:val="28"/>
              </w:rPr>
            </w:pPr>
            <w:r>
              <w:rPr>
                <w:bCs/>
                <w:sz w:val="28"/>
                <w:szCs w:val="28"/>
              </w:rPr>
              <w:t>70</w:t>
            </w:r>
          </w:p>
        </w:tc>
      </w:tr>
      <w:tr w:rsidR="00B42921" w:rsidTr="00C549B5">
        <w:tc>
          <w:tcPr>
            <w:tcW w:w="1638" w:type="dxa"/>
          </w:tcPr>
          <w:p w:rsidR="00B42921" w:rsidRDefault="00AF2901" w:rsidP="00AE17CA">
            <w:pPr>
              <w:tabs>
                <w:tab w:val="left" w:pos="3660"/>
              </w:tabs>
              <w:spacing w:line="360" w:lineRule="auto"/>
              <w:rPr>
                <w:bCs/>
                <w:sz w:val="28"/>
                <w:szCs w:val="28"/>
              </w:rPr>
            </w:pPr>
            <w:r w:rsidRPr="00796821">
              <w:rPr>
                <w:bCs/>
              </w:rPr>
              <w:t>6.5</w:t>
            </w:r>
          </w:p>
        </w:tc>
        <w:tc>
          <w:tcPr>
            <w:tcW w:w="5490" w:type="dxa"/>
          </w:tcPr>
          <w:p w:rsidR="00B42921" w:rsidRDefault="00AF2901" w:rsidP="00B42921">
            <w:pPr>
              <w:tabs>
                <w:tab w:val="left" w:pos="3660"/>
              </w:tabs>
              <w:spacing w:line="360" w:lineRule="auto"/>
              <w:jc w:val="both"/>
              <w:rPr>
                <w:bCs/>
                <w:sz w:val="28"/>
                <w:szCs w:val="28"/>
              </w:rPr>
            </w:pPr>
            <w:r w:rsidRPr="00796821">
              <w:rPr>
                <w:bCs/>
              </w:rPr>
              <w:t>Spartan 3-AN speed file version history</w:t>
            </w:r>
          </w:p>
        </w:tc>
        <w:tc>
          <w:tcPr>
            <w:tcW w:w="1757" w:type="dxa"/>
          </w:tcPr>
          <w:p w:rsidR="00B42921" w:rsidRDefault="00C549B5" w:rsidP="00C549B5">
            <w:pPr>
              <w:tabs>
                <w:tab w:val="left" w:pos="3660"/>
              </w:tabs>
              <w:spacing w:line="360" w:lineRule="auto"/>
              <w:jc w:val="center"/>
              <w:rPr>
                <w:bCs/>
                <w:sz w:val="28"/>
                <w:szCs w:val="28"/>
              </w:rPr>
            </w:pPr>
            <w:r>
              <w:rPr>
                <w:bCs/>
                <w:sz w:val="28"/>
                <w:szCs w:val="28"/>
              </w:rPr>
              <w:t>71</w:t>
            </w:r>
          </w:p>
        </w:tc>
      </w:tr>
    </w:tbl>
    <w:p w:rsidR="00B42921" w:rsidRDefault="00B42921" w:rsidP="00B42921">
      <w:pPr>
        <w:tabs>
          <w:tab w:val="left" w:pos="3660"/>
        </w:tabs>
        <w:spacing w:line="360" w:lineRule="auto"/>
        <w:jc w:val="both"/>
        <w:rPr>
          <w:bCs/>
          <w:sz w:val="28"/>
          <w:szCs w:val="28"/>
        </w:rPr>
      </w:pPr>
    </w:p>
    <w:p w:rsidR="00BE6BF1" w:rsidRDefault="00BE6BF1" w:rsidP="00C50178">
      <w:pPr>
        <w:tabs>
          <w:tab w:val="left" w:pos="3660"/>
        </w:tabs>
        <w:spacing w:line="360" w:lineRule="auto"/>
        <w:jc w:val="both"/>
        <w:rPr>
          <w:bCs/>
          <w:sz w:val="28"/>
          <w:szCs w:val="28"/>
        </w:rPr>
      </w:pPr>
    </w:p>
    <w:p w:rsidR="00BE6BF1" w:rsidRDefault="00796821" w:rsidP="00BE6BF1">
      <w:pPr>
        <w:tabs>
          <w:tab w:val="left" w:pos="3660"/>
        </w:tabs>
        <w:spacing w:line="360" w:lineRule="auto"/>
        <w:rPr>
          <w:bCs/>
          <w:sz w:val="28"/>
          <w:szCs w:val="28"/>
        </w:rPr>
      </w:pPr>
      <w:r>
        <w:rPr>
          <w:bCs/>
          <w:sz w:val="28"/>
          <w:szCs w:val="28"/>
        </w:rPr>
        <w:t xml:space="preserve">                        </w:t>
      </w:r>
    </w:p>
    <w:p w:rsidR="00796821" w:rsidRDefault="00796821" w:rsidP="00BE6BF1">
      <w:pPr>
        <w:tabs>
          <w:tab w:val="left" w:pos="3660"/>
        </w:tabs>
        <w:spacing w:line="360" w:lineRule="auto"/>
        <w:rPr>
          <w:b/>
          <w:bCs/>
        </w:rPr>
      </w:pPr>
      <w:r>
        <w:rPr>
          <w:bCs/>
          <w:sz w:val="28"/>
          <w:szCs w:val="28"/>
        </w:rPr>
        <w:t xml:space="preserve">                            </w:t>
      </w:r>
    </w:p>
    <w:p w:rsidR="00796821" w:rsidRDefault="00796821" w:rsidP="00F26F26">
      <w:pPr>
        <w:spacing w:line="360" w:lineRule="auto"/>
        <w:jc w:val="center"/>
        <w:rPr>
          <w:b/>
          <w:bCs/>
        </w:rPr>
      </w:pPr>
    </w:p>
    <w:p w:rsidR="00796821" w:rsidRDefault="00796821" w:rsidP="00F26F26">
      <w:pPr>
        <w:spacing w:line="360" w:lineRule="auto"/>
        <w:jc w:val="center"/>
        <w:rPr>
          <w:b/>
          <w:bCs/>
        </w:rPr>
      </w:pPr>
    </w:p>
    <w:p w:rsidR="00796821" w:rsidRDefault="00796821" w:rsidP="00F26F26">
      <w:pPr>
        <w:spacing w:line="360" w:lineRule="auto"/>
        <w:jc w:val="center"/>
        <w:rPr>
          <w:b/>
          <w:bCs/>
        </w:rPr>
      </w:pPr>
    </w:p>
    <w:p w:rsidR="00796821" w:rsidRDefault="00796821" w:rsidP="00F26F26">
      <w:pPr>
        <w:spacing w:line="360" w:lineRule="auto"/>
        <w:jc w:val="center"/>
        <w:rPr>
          <w:b/>
          <w:bCs/>
        </w:rPr>
      </w:pPr>
    </w:p>
    <w:p w:rsidR="00796821" w:rsidRDefault="00796821" w:rsidP="00F26F26">
      <w:pPr>
        <w:spacing w:line="360" w:lineRule="auto"/>
        <w:jc w:val="center"/>
        <w:rPr>
          <w:b/>
          <w:bCs/>
        </w:rPr>
      </w:pPr>
    </w:p>
    <w:p w:rsidR="00796821" w:rsidRDefault="00796821" w:rsidP="00F26F26">
      <w:pPr>
        <w:spacing w:line="360" w:lineRule="auto"/>
        <w:jc w:val="center"/>
        <w:rPr>
          <w:b/>
          <w:bCs/>
        </w:rPr>
      </w:pPr>
    </w:p>
    <w:p w:rsidR="00796821" w:rsidRDefault="00796821" w:rsidP="00F26F26">
      <w:pPr>
        <w:spacing w:line="360" w:lineRule="auto"/>
        <w:jc w:val="center"/>
        <w:rPr>
          <w:b/>
          <w:bCs/>
        </w:rPr>
      </w:pPr>
    </w:p>
    <w:p w:rsidR="00796821" w:rsidRDefault="00796821" w:rsidP="00F26F26">
      <w:pPr>
        <w:spacing w:line="360" w:lineRule="auto"/>
        <w:jc w:val="center"/>
        <w:rPr>
          <w:b/>
          <w:bCs/>
        </w:rPr>
      </w:pPr>
    </w:p>
    <w:p w:rsidR="00BE6BF1" w:rsidRDefault="00BE6BF1" w:rsidP="006E6332">
      <w:pPr>
        <w:spacing w:line="360" w:lineRule="auto"/>
        <w:jc w:val="center"/>
        <w:rPr>
          <w:b/>
          <w:bCs/>
        </w:rPr>
      </w:pPr>
    </w:p>
    <w:p w:rsidR="000C365D" w:rsidRDefault="000C365D" w:rsidP="006E6332">
      <w:pPr>
        <w:spacing w:line="360" w:lineRule="auto"/>
        <w:jc w:val="center"/>
        <w:rPr>
          <w:b/>
          <w:bCs/>
        </w:rPr>
      </w:pPr>
    </w:p>
    <w:p w:rsidR="000C365D" w:rsidRDefault="000C365D" w:rsidP="006E6332">
      <w:pPr>
        <w:spacing w:line="360" w:lineRule="auto"/>
        <w:jc w:val="center"/>
        <w:rPr>
          <w:b/>
          <w:bCs/>
        </w:rPr>
      </w:pPr>
    </w:p>
    <w:p w:rsidR="000C365D" w:rsidRDefault="000C365D" w:rsidP="006E6332">
      <w:pPr>
        <w:spacing w:line="360" w:lineRule="auto"/>
        <w:jc w:val="center"/>
        <w:rPr>
          <w:b/>
          <w:bCs/>
        </w:rPr>
      </w:pPr>
    </w:p>
    <w:p w:rsidR="00BE6BF1" w:rsidRDefault="00CB4A56" w:rsidP="006E6332">
      <w:pPr>
        <w:spacing w:line="360" w:lineRule="auto"/>
        <w:jc w:val="center"/>
        <w:rPr>
          <w:b/>
          <w:bCs/>
        </w:rPr>
      </w:pPr>
      <w:r>
        <w:rPr>
          <w:b/>
          <w:bCs/>
        </w:rPr>
        <w:t>X</w:t>
      </w:r>
    </w:p>
    <w:p w:rsidR="00AF2901" w:rsidRDefault="00AF2901" w:rsidP="00AF2901">
      <w:pPr>
        <w:spacing w:line="360" w:lineRule="auto"/>
        <w:jc w:val="center"/>
        <w:rPr>
          <w:b/>
          <w:bCs/>
        </w:rPr>
      </w:pPr>
      <w:r w:rsidRPr="006E6332">
        <w:rPr>
          <w:b/>
          <w:bCs/>
        </w:rPr>
        <w:t>LIST OF SYMBOLS AND ABBREVATIONS</w:t>
      </w:r>
    </w:p>
    <w:p w:rsidR="00AF2901" w:rsidRDefault="00AF2901" w:rsidP="00AF2901">
      <w:pPr>
        <w:spacing w:line="360" w:lineRule="auto"/>
        <w:jc w:val="center"/>
        <w:rPr>
          <w:b/>
          <w:bCs/>
        </w:rPr>
      </w:pPr>
    </w:p>
    <w:tbl>
      <w:tblPr>
        <w:tblStyle w:val="TableGrid"/>
        <w:tblW w:w="0" w:type="auto"/>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tblPr>
      <w:tblGrid>
        <w:gridCol w:w="4442"/>
        <w:gridCol w:w="4443"/>
      </w:tblGrid>
      <w:tr w:rsidR="00AF2901" w:rsidTr="00D743B8">
        <w:tc>
          <w:tcPr>
            <w:tcW w:w="4442" w:type="dxa"/>
          </w:tcPr>
          <w:p w:rsidR="00AF2901" w:rsidRDefault="00AF2901" w:rsidP="00D743B8">
            <w:pPr>
              <w:spacing w:line="360" w:lineRule="auto"/>
              <w:rPr>
                <w:b/>
                <w:bCs/>
              </w:rPr>
            </w:pPr>
            <w:r w:rsidRPr="006E6332">
              <w:rPr>
                <w:b/>
                <w:bCs/>
              </w:rPr>
              <w:t>ABBREVATIONS</w:t>
            </w:r>
          </w:p>
        </w:tc>
        <w:tc>
          <w:tcPr>
            <w:tcW w:w="4443" w:type="dxa"/>
          </w:tcPr>
          <w:p w:rsidR="00AF2901" w:rsidRDefault="00AF2901" w:rsidP="00D743B8">
            <w:pPr>
              <w:spacing w:line="360" w:lineRule="auto"/>
              <w:rPr>
                <w:b/>
                <w:bCs/>
              </w:rPr>
            </w:pPr>
            <w:r w:rsidRPr="006E6332">
              <w:rPr>
                <w:b/>
                <w:bCs/>
              </w:rPr>
              <w:t>EXPANSIONS</w:t>
            </w:r>
          </w:p>
        </w:tc>
      </w:tr>
      <w:tr w:rsidR="00AF2901" w:rsidTr="00D743B8">
        <w:tc>
          <w:tcPr>
            <w:tcW w:w="4442" w:type="dxa"/>
          </w:tcPr>
          <w:p w:rsidR="00AF2901" w:rsidRDefault="00AF2901" w:rsidP="00D743B8">
            <w:pPr>
              <w:spacing w:line="360" w:lineRule="auto"/>
              <w:jc w:val="both"/>
              <w:rPr>
                <w:b/>
                <w:bCs/>
              </w:rPr>
            </w:pPr>
            <w:r w:rsidRPr="006E6332">
              <w:rPr>
                <w:bCs/>
              </w:rPr>
              <w:t>AC</w:t>
            </w:r>
          </w:p>
        </w:tc>
        <w:tc>
          <w:tcPr>
            <w:tcW w:w="4443" w:type="dxa"/>
          </w:tcPr>
          <w:p w:rsidR="00AF2901" w:rsidRDefault="00AF2901" w:rsidP="00574BC5">
            <w:pPr>
              <w:spacing w:line="360" w:lineRule="auto"/>
              <w:jc w:val="both"/>
              <w:rPr>
                <w:b/>
                <w:bCs/>
              </w:rPr>
            </w:pPr>
            <w:r w:rsidRPr="006E6332">
              <w:rPr>
                <w:b/>
                <w:bCs/>
              </w:rPr>
              <w:t>A</w:t>
            </w:r>
            <w:r w:rsidRPr="006E6332">
              <w:rPr>
                <w:bCs/>
              </w:rPr>
              <w:t xml:space="preserve">lternating </w:t>
            </w:r>
            <w:r w:rsidRPr="006E6332">
              <w:rPr>
                <w:b/>
                <w:bCs/>
              </w:rPr>
              <w:t>C</w:t>
            </w:r>
            <w:r w:rsidRPr="006E6332">
              <w:rPr>
                <w:bCs/>
              </w:rPr>
              <w:t>urrent</w:t>
            </w:r>
          </w:p>
        </w:tc>
      </w:tr>
      <w:tr w:rsidR="00AF2901" w:rsidTr="00D743B8">
        <w:tc>
          <w:tcPr>
            <w:tcW w:w="4442" w:type="dxa"/>
          </w:tcPr>
          <w:p w:rsidR="00AF2901" w:rsidRDefault="00AF2901" w:rsidP="00D743B8">
            <w:pPr>
              <w:spacing w:line="360" w:lineRule="auto"/>
              <w:jc w:val="both"/>
              <w:rPr>
                <w:b/>
                <w:bCs/>
              </w:rPr>
            </w:pPr>
            <w:r w:rsidRPr="006E6332">
              <w:rPr>
                <w:bCs/>
              </w:rPr>
              <w:t>DC</w:t>
            </w:r>
          </w:p>
        </w:tc>
        <w:tc>
          <w:tcPr>
            <w:tcW w:w="4443" w:type="dxa"/>
          </w:tcPr>
          <w:p w:rsidR="00AF2901" w:rsidRDefault="00AF2901" w:rsidP="00574BC5">
            <w:pPr>
              <w:spacing w:line="360" w:lineRule="auto"/>
              <w:jc w:val="both"/>
              <w:rPr>
                <w:b/>
                <w:bCs/>
              </w:rPr>
            </w:pPr>
            <w:r w:rsidRPr="006E6332">
              <w:rPr>
                <w:b/>
                <w:bCs/>
              </w:rPr>
              <w:t>D</w:t>
            </w:r>
            <w:r w:rsidRPr="006E6332">
              <w:rPr>
                <w:bCs/>
              </w:rPr>
              <w:t xml:space="preserve">irect </w:t>
            </w:r>
            <w:r w:rsidRPr="006E6332">
              <w:rPr>
                <w:b/>
                <w:bCs/>
              </w:rPr>
              <w:t>C</w:t>
            </w:r>
            <w:r w:rsidRPr="006E6332">
              <w:rPr>
                <w:bCs/>
              </w:rPr>
              <w:t>urrent</w:t>
            </w:r>
          </w:p>
        </w:tc>
      </w:tr>
      <w:tr w:rsidR="00AF2901" w:rsidTr="00D743B8">
        <w:tc>
          <w:tcPr>
            <w:tcW w:w="4442" w:type="dxa"/>
          </w:tcPr>
          <w:p w:rsidR="00AF2901" w:rsidRDefault="00574BC5" w:rsidP="00D743B8">
            <w:pPr>
              <w:spacing w:line="360" w:lineRule="auto"/>
              <w:jc w:val="both"/>
              <w:rPr>
                <w:b/>
                <w:bCs/>
              </w:rPr>
            </w:pPr>
            <w:r w:rsidRPr="006E6332">
              <w:rPr>
                <w:bCs/>
              </w:rPr>
              <w:t>PWM</w:t>
            </w:r>
          </w:p>
        </w:tc>
        <w:tc>
          <w:tcPr>
            <w:tcW w:w="4443" w:type="dxa"/>
          </w:tcPr>
          <w:p w:rsidR="00AF2901" w:rsidRDefault="00574BC5" w:rsidP="00574BC5">
            <w:pPr>
              <w:spacing w:line="360" w:lineRule="auto"/>
              <w:jc w:val="both"/>
              <w:rPr>
                <w:b/>
                <w:bCs/>
              </w:rPr>
            </w:pPr>
            <w:r w:rsidRPr="006E6332">
              <w:rPr>
                <w:b/>
                <w:bCs/>
              </w:rPr>
              <w:t>P</w:t>
            </w:r>
            <w:r w:rsidRPr="006E6332">
              <w:rPr>
                <w:bCs/>
              </w:rPr>
              <w:t xml:space="preserve">ulse </w:t>
            </w:r>
            <w:r w:rsidRPr="006E6332">
              <w:rPr>
                <w:b/>
                <w:bCs/>
              </w:rPr>
              <w:t>W</w:t>
            </w:r>
            <w:r w:rsidRPr="006E6332">
              <w:rPr>
                <w:bCs/>
              </w:rPr>
              <w:t xml:space="preserve">idth </w:t>
            </w:r>
            <w:r w:rsidRPr="006E6332">
              <w:rPr>
                <w:b/>
                <w:bCs/>
              </w:rPr>
              <w:t>M</w:t>
            </w:r>
            <w:r w:rsidRPr="006E6332">
              <w:rPr>
                <w:bCs/>
              </w:rPr>
              <w:t>odulation</w:t>
            </w:r>
          </w:p>
        </w:tc>
      </w:tr>
      <w:tr w:rsidR="00AF2901" w:rsidTr="00D743B8">
        <w:tc>
          <w:tcPr>
            <w:tcW w:w="4442" w:type="dxa"/>
          </w:tcPr>
          <w:p w:rsidR="00AF2901" w:rsidRDefault="00574BC5" w:rsidP="00D743B8">
            <w:pPr>
              <w:spacing w:line="360" w:lineRule="auto"/>
              <w:jc w:val="both"/>
              <w:rPr>
                <w:b/>
                <w:bCs/>
              </w:rPr>
            </w:pPr>
            <w:r w:rsidRPr="006E6332">
              <w:rPr>
                <w:bCs/>
              </w:rPr>
              <w:t>MOSFET</w:t>
            </w:r>
          </w:p>
        </w:tc>
        <w:tc>
          <w:tcPr>
            <w:tcW w:w="4443" w:type="dxa"/>
          </w:tcPr>
          <w:p w:rsidR="00AF2901" w:rsidRDefault="00574BC5" w:rsidP="00574BC5">
            <w:pPr>
              <w:spacing w:line="360" w:lineRule="auto"/>
              <w:jc w:val="both"/>
              <w:rPr>
                <w:b/>
                <w:bCs/>
              </w:rPr>
            </w:pPr>
            <w:r w:rsidRPr="006E6332">
              <w:rPr>
                <w:b/>
                <w:bCs/>
              </w:rPr>
              <w:t>M</w:t>
            </w:r>
            <w:r w:rsidRPr="006E6332">
              <w:rPr>
                <w:bCs/>
              </w:rPr>
              <w:t xml:space="preserve">etal </w:t>
            </w:r>
            <w:r w:rsidRPr="006E6332">
              <w:rPr>
                <w:b/>
                <w:bCs/>
              </w:rPr>
              <w:t>O</w:t>
            </w:r>
            <w:r w:rsidRPr="006E6332">
              <w:rPr>
                <w:bCs/>
              </w:rPr>
              <w:t xml:space="preserve">xide </w:t>
            </w:r>
            <w:r w:rsidRPr="006E6332">
              <w:rPr>
                <w:b/>
                <w:bCs/>
              </w:rPr>
              <w:t>S</w:t>
            </w:r>
            <w:r w:rsidRPr="006E6332">
              <w:rPr>
                <w:bCs/>
              </w:rPr>
              <w:t xml:space="preserve">emiconductor </w:t>
            </w:r>
            <w:r w:rsidRPr="006E6332">
              <w:rPr>
                <w:b/>
                <w:bCs/>
              </w:rPr>
              <w:t>F</w:t>
            </w:r>
            <w:r w:rsidRPr="006E6332">
              <w:rPr>
                <w:bCs/>
              </w:rPr>
              <w:t xml:space="preserve">ield </w:t>
            </w:r>
            <w:r w:rsidRPr="006E6332">
              <w:rPr>
                <w:b/>
                <w:bCs/>
              </w:rPr>
              <w:t>E</w:t>
            </w:r>
            <w:r w:rsidRPr="006E6332">
              <w:rPr>
                <w:bCs/>
              </w:rPr>
              <w:t xml:space="preserve">ffect </w:t>
            </w:r>
            <w:r w:rsidRPr="006E6332">
              <w:rPr>
                <w:b/>
                <w:bCs/>
              </w:rPr>
              <w:t>T</w:t>
            </w:r>
            <w:r w:rsidRPr="006E6332">
              <w:rPr>
                <w:bCs/>
              </w:rPr>
              <w:t>ransistor</w:t>
            </w:r>
          </w:p>
        </w:tc>
      </w:tr>
      <w:tr w:rsidR="00AF2901" w:rsidTr="00D743B8">
        <w:tc>
          <w:tcPr>
            <w:tcW w:w="4442" w:type="dxa"/>
          </w:tcPr>
          <w:p w:rsidR="00AF2901" w:rsidRDefault="00574BC5" w:rsidP="00D743B8">
            <w:pPr>
              <w:spacing w:line="360" w:lineRule="auto"/>
              <w:jc w:val="both"/>
              <w:rPr>
                <w:b/>
                <w:bCs/>
              </w:rPr>
            </w:pPr>
            <w:r w:rsidRPr="006E6332">
              <w:rPr>
                <w:bCs/>
              </w:rPr>
              <w:t>IGBT</w:t>
            </w:r>
          </w:p>
        </w:tc>
        <w:tc>
          <w:tcPr>
            <w:tcW w:w="4443" w:type="dxa"/>
          </w:tcPr>
          <w:p w:rsidR="00AF2901" w:rsidRDefault="00574BC5" w:rsidP="00574BC5">
            <w:pPr>
              <w:spacing w:line="360" w:lineRule="auto"/>
              <w:jc w:val="both"/>
              <w:rPr>
                <w:b/>
                <w:bCs/>
              </w:rPr>
            </w:pPr>
            <w:r w:rsidRPr="006E6332">
              <w:rPr>
                <w:b/>
                <w:bCs/>
              </w:rPr>
              <w:t>I</w:t>
            </w:r>
            <w:r w:rsidRPr="006E6332">
              <w:rPr>
                <w:bCs/>
              </w:rPr>
              <w:t xml:space="preserve">nsulated </w:t>
            </w:r>
            <w:r w:rsidRPr="006E6332">
              <w:rPr>
                <w:b/>
                <w:bCs/>
              </w:rPr>
              <w:t>G</w:t>
            </w:r>
            <w:r w:rsidRPr="006E6332">
              <w:rPr>
                <w:bCs/>
              </w:rPr>
              <w:t xml:space="preserve">ate </w:t>
            </w:r>
            <w:r w:rsidRPr="006E6332">
              <w:rPr>
                <w:b/>
                <w:bCs/>
              </w:rPr>
              <w:t>B</w:t>
            </w:r>
            <w:r w:rsidRPr="006E6332">
              <w:rPr>
                <w:bCs/>
              </w:rPr>
              <w:t xml:space="preserve">ipolar </w:t>
            </w:r>
            <w:r w:rsidRPr="006E6332">
              <w:rPr>
                <w:b/>
                <w:bCs/>
              </w:rPr>
              <w:t>T</w:t>
            </w:r>
            <w:r w:rsidRPr="006E6332">
              <w:rPr>
                <w:bCs/>
              </w:rPr>
              <w:t>ransistor</w:t>
            </w:r>
          </w:p>
        </w:tc>
      </w:tr>
      <w:tr w:rsidR="00574BC5" w:rsidTr="00D743B8">
        <w:tc>
          <w:tcPr>
            <w:tcW w:w="4442" w:type="dxa"/>
          </w:tcPr>
          <w:p w:rsidR="00574BC5" w:rsidRPr="006E6332" w:rsidRDefault="00574BC5" w:rsidP="00D743B8">
            <w:pPr>
              <w:spacing w:line="360" w:lineRule="auto"/>
              <w:jc w:val="both"/>
              <w:rPr>
                <w:bCs/>
              </w:rPr>
            </w:pPr>
            <w:r w:rsidRPr="006E6332">
              <w:rPr>
                <w:bCs/>
              </w:rPr>
              <w:t>SCR</w:t>
            </w:r>
          </w:p>
        </w:tc>
        <w:tc>
          <w:tcPr>
            <w:tcW w:w="4443" w:type="dxa"/>
          </w:tcPr>
          <w:p w:rsidR="00574BC5" w:rsidRPr="006E6332" w:rsidRDefault="00574BC5" w:rsidP="00574BC5">
            <w:pPr>
              <w:spacing w:line="360" w:lineRule="auto"/>
              <w:jc w:val="both"/>
              <w:rPr>
                <w:bCs/>
              </w:rPr>
            </w:pPr>
            <w:r w:rsidRPr="006E6332">
              <w:rPr>
                <w:b/>
                <w:bCs/>
              </w:rPr>
              <w:t>S</w:t>
            </w:r>
            <w:r w:rsidRPr="006E6332">
              <w:rPr>
                <w:bCs/>
              </w:rPr>
              <w:t xml:space="preserve">ilicon </w:t>
            </w:r>
            <w:r w:rsidRPr="006E6332">
              <w:rPr>
                <w:b/>
                <w:bCs/>
              </w:rPr>
              <w:t>C</w:t>
            </w:r>
            <w:r w:rsidRPr="006E6332">
              <w:rPr>
                <w:bCs/>
              </w:rPr>
              <w:t xml:space="preserve">ontrolled </w:t>
            </w:r>
            <w:r w:rsidRPr="006E6332">
              <w:rPr>
                <w:b/>
                <w:bCs/>
              </w:rPr>
              <w:t>R</w:t>
            </w:r>
            <w:r w:rsidRPr="006E6332">
              <w:rPr>
                <w:bCs/>
              </w:rPr>
              <w:t>ectifier</w:t>
            </w:r>
          </w:p>
        </w:tc>
      </w:tr>
      <w:tr w:rsidR="00574BC5" w:rsidTr="00D743B8">
        <w:tc>
          <w:tcPr>
            <w:tcW w:w="4442" w:type="dxa"/>
          </w:tcPr>
          <w:p w:rsidR="00574BC5" w:rsidRPr="006E6332" w:rsidRDefault="00574BC5" w:rsidP="00D743B8">
            <w:pPr>
              <w:spacing w:line="360" w:lineRule="auto"/>
              <w:jc w:val="both"/>
              <w:rPr>
                <w:bCs/>
              </w:rPr>
            </w:pPr>
            <w:r w:rsidRPr="006E6332">
              <w:rPr>
                <w:bCs/>
              </w:rPr>
              <w:t>THD</w:t>
            </w:r>
          </w:p>
        </w:tc>
        <w:tc>
          <w:tcPr>
            <w:tcW w:w="4443" w:type="dxa"/>
          </w:tcPr>
          <w:p w:rsidR="00574BC5" w:rsidRPr="006E6332" w:rsidRDefault="00574BC5" w:rsidP="00574BC5">
            <w:pPr>
              <w:spacing w:line="360" w:lineRule="auto"/>
              <w:jc w:val="both"/>
              <w:rPr>
                <w:bCs/>
              </w:rPr>
            </w:pPr>
            <w:r w:rsidRPr="006E6332">
              <w:rPr>
                <w:b/>
                <w:bCs/>
              </w:rPr>
              <w:t>T</w:t>
            </w:r>
            <w:r w:rsidRPr="006E6332">
              <w:rPr>
                <w:bCs/>
              </w:rPr>
              <w:t xml:space="preserve">otal </w:t>
            </w:r>
            <w:r w:rsidRPr="006E6332">
              <w:rPr>
                <w:b/>
                <w:bCs/>
              </w:rPr>
              <w:t>H</w:t>
            </w:r>
            <w:r w:rsidRPr="006E6332">
              <w:rPr>
                <w:bCs/>
              </w:rPr>
              <w:t xml:space="preserve">armonic </w:t>
            </w:r>
            <w:r w:rsidRPr="006E6332">
              <w:rPr>
                <w:b/>
                <w:bCs/>
              </w:rPr>
              <w:t>D</w:t>
            </w:r>
            <w:r w:rsidRPr="006E6332">
              <w:rPr>
                <w:bCs/>
              </w:rPr>
              <w:t>istortion</w:t>
            </w:r>
          </w:p>
        </w:tc>
      </w:tr>
      <w:tr w:rsidR="00574BC5" w:rsidTr="00D743B8">
        <w:tc>
          <w:tcPr>
            <w:tcW w:w="4442" w:type="dxa"/>
          </w:tcPr>
          <w:p w:rsidR="00574BC5" w:rsidRPr="006E6332" w:rsidRDefault="00574BC5" w:rsidP="00D743B8">
            <w:pPr>
              <w:spacing w:line="360" w:lineRule="auto"/>
              <w:jc w:val="both"/>
              <w:rPr>
                <w:bCs/>
              </w:rPr>
            </w:pPr>
            <w:r w:rsidRPr="006E6332">
              <w:rPr>
                <w:bCs/>
              </w:rPr>
              <w:t>FPGA</w:t>
            </w:r>
          </w:p>
        </w:tc>
        <w:tc>
          <w:tcPr>
            <w:tcW w:w="4443" w:type="dxa"/>
          </w:tcPr>
          <w:p w:rsidR="00574BC5" w:rsidRPr="006E6332" w:rsidRDefault="00574BC5" w:rsidP="00574BC5">
            <w:pPr>
              <w:spacing w:line="360" w:lineRule="auto"/>
              <w:jc w:val="both"/>
              <w:rPr>
                <w:bCs/>
              </w:rPr>
            </w:pPr>
            <w:r w:rsidRPr="006E6332">
              <w:rPr>
                <w:b/>
                <w:bCs/>
              </w:rPr>
              <w:t>F</w:t>
            </w:r>
            <w:r w:rsidRPr="006E6332">
              <w:rPr>
                <w:bCs/>
              </w:rPr>
              <w:t xml:space="preserve">ield </w:t>
            </w:r>
            <w:r w:rsidRPr="006E6332">
              <w:rPr>
                <w:b/>
                <w:bCs/>
              </w:rPr>
              <w:t>P</w:t>
            </w:r>
            <w:r w:rsidRPr="006E6332">
              <w:rPr>
                <w:bCs/>
              </w:rPr>
              <w:t xml:space="preserve">rogrammable </w:t>
            </w:r>
            <w:r w:rsidRPr="006E6332">
              <w:rPr>
                <w:b/>
                <w:bCs/>
              </w:rPr>
              <w:t>G</w:t>
            </w:r>
            <w:r w:rsidRPr="006E6332">
              <w:rPr>
                <w:bCs/>
              </w:rPr>
              <w:t xml:space="preserve">ate </w:t>
            </w:r>
            <w:r w:rsidRPr="006E6332">
              <w:rPr>
                <w:b/>
                <w:bCs/>
              </w:rPr>
              <w:t>A</w:t>
            </w:r>
            <w:r w:rsidRPr="006E6332">
              <w:rPr>
                <w:bCs/>
              </w:rPr>
              <w:t>rray</w:t>
            </w:r>
          </w:p>
        </w:tc>
      </w:tr>
      <w:tr w:rsidR="00574BC5" w:rsidTr="00D743B8">
        <w:tc>
          <w:tcPr>
            <w:tcW w:w="4442" w:type="dxa"/>
          </w:tcPr>
          <w:p w:rsidR="00574BC5" w:rsidRPr="006E6332" w:rsidRDefault="00574BC5" w:rsidP="00D743B8">
            <w:pPr>
              <w:spacing w:line="360" w:lineRule="auto"/>
              <w:jc w:val="both"/>
              <w:rPr>
                <w:bCs/>
              </w:rPr>
            </w:pPr>
            <w:r w:rsidRPr="006E6332">
              <w:rPr>
                <w:bCs/>
              </w:rPr>
              <w:t>LED</w:t>
            </w:r>
          </w:p>
        </w:tc>
        <w:tc>
          <w:tcPr>
            <w:tcW w:w="4443" w:type="dxa"/>
          </w:tcPr>
          <w:p w:rsidR="00574BC5" w:rsidRPr="006E6332" w:rsidRDefault="00574BC5" w:rsidP="00574BC5">
            <w:pPr>
              <w:spacing w:line="360" w:lineRule="auto"/>
              <w:jc w:val="both"/>
              <w:rPr>
                <w:bCs/>
              </w:rPr>
            </w:pPr>
            <w:r w:rsidRPr="006E6332">
              <w:rPr>
                <w:b/>
                <w:bCs/>
              </w:rPr>
              <w:t>L</w:t>
            </w:r>
            <w:r w:rsidRPr="006E6332">
              <w:rPr>
                <w:bCs/>
              </w:rPr>
              <w:t xml:space="preserve">ight </w:t>
            </w:r>
            <w:r w:rsidRPr="006E6332">
              <w:rPr>
                <w:b/>
                <w:bCs/>
              </w:rPr>
              <w:t>E</w:t>
            </w:r>
            <w:r w:rsidRPr="006E6332">
              <w:rPr>
                <w:bCs/>
              </w:rPr>
              <w:t xml:space="preserve">mitting </w:t>
            </w:r>
            <w:r w:rsidRPr="006E6332">
              <w:rPr>
                <w:b/>
                <w:bCs/>
              </w:rPr>
              <w:t>D</w:t>
            </w:r>
            <w:r w:rsidRPr="006E6332">
              <w:rPr>
                <w:bCs/>
              </w:rPr>
              <w:t>iode</w:t>
            </w:r>
          </w:p>
        </w:tc>
      </w:tr>
      <w:tr w:rsidR="00574BC5" w:rsidTr="00D743B8">
        <w:tc>
          <w:tcPr>
            <w:tcW w:w="4442" w:type="dxa"/>
          </w:tcPr>
          <w:p w:rsidR="00574BC5" w:rsidRPr="006E6332" w:rsidRDefault="00574BC5" w:rsidP="00D743B8">
            <w:pPr>
              <w:spacing w:line="360" w:lineRule="auto"/>
              <w:jc w:val="both"/>
              <w:rPr>
                <w:bCs/>
              </w:rPr>
            </w:pPr>
            <w:r w:rsidRPr="006E6332">
              <w:rPr>
                <w:bCs/>
              </w:rPr>
              <w:t>D</w:t>
            </w:r>
          </w:p>
        </w:tc>
        <w:tc>
          <w:tcPr>
            <w:tcW w:w="4443" w:type="dxa"/>
          </w:tcPr>
          <w:p w:rsidR="00574BC5" w:rsidRPr="006E6332" w:rsidRDefault="00574BC5" w:rsidP="00574BC5">
            <w:pPr>
              <w:spacing w:line="360" w:lineRule="auto"/>
              <w:jc w:val="both"/>
              <w:rPr>
                <w:bCs/>
              </w:rPr>
            </w:pPr>
            <w:r w:rsidRPr="006E6332">
              <w:rPr>
                <w:b/>
                <w:bCs/>
              </w:rPr>
              <w:t>D</w:t>
            </w:r>
            <w:r w:rsidRPr="006E6332">
              <w:rPr>
                <w:bCs/>
              </w:rPr>
              <w:t xml:space="preserve">rain </w:t>
            </w:r>
          </w:p>
        </w:tc>
      </w:tr>
      <w:tr w:rsidR="00574BC5" w:rsidTr="00D743B8">
        <w:tc>
          <w:tcPr>
            <w:tcW w:w="4442" w:type="dxa"/>
          </w:tcPr>
          <w:p w:rsidR="00574BC5" w:rsidRPr="006E6332" w:rsidRDefault="00574BC5" w:rsidP="00D743B8">
            <w:pPr>
              <w:spacing w:line="360" w:lineRule="auto"/>
              <w:jc w:val="both"/>
              <w:rPr>
                <w:bCs/>
              </w:rPr>
            </w:pPr>
            <w:r w:rsidRPr="006E6332">
              <w:rPr>
                <w:bCs/>
              </w:rPr>
              <w:t>S</w:t>
            </w:r>
          </w:p>
        </w:tc>
        <w:tc>
          <w:tcPr>
            <w:tcW w:w="4443" w:type="dxa"/>
          </w:tcPr>
          <w:p w:rsidR="00574BC5" w:rsidRPr="006E6332" w:rsidRDefault="00574BC5" w:rsidP="00574BC5">
            <w:pPr>
              <w:spacing w:line="360" w:lineRule="auto"/>
              <w:jc w:val="both"/>
              <w:rPr>
                <w:bCs/>
              </w:rPr>
            </w:pPr>
            <w:r w:rsidRPr="006E6332">
              <w:rPr>
                <w:b/>
                <w:bCs/>
              </w:rPr>
              <w:t>S</w:t>
            </w:r>
            <w:r w:rsidRPr="006E6332">
              <w:rPr>
                <w:bCs/>
              </w:rPr>
              <w:t xml:space="preserve">ource </w:t>
            </w:r>
          </w:p>
        </w:tc>
      </w:tr>
      <w:tr w:rsidR="00574BC5" w:rsidTr="00D743B8">
        <w:tc>
          <w:tcPr>
            <w:tcW w:w="4442" w:type="dxa"/>
          </w:tcPr>
          <w:p w:rsidR="00574BC5" w:rsidRPr="006E6332" w:rsidRDefault="00574BC5" w:rsidP="00D743B8">
            <w:pPr>
              <w:spacing w:line="360" w:lineRule="auto"/>
              <w:jc w:val="both"/>
              <w:rPr>
                <w:bCs/>
              </w:rPr>
            </w:pPr>
            <w:r w:rsidRPr="006E6332">
              <w:rPr>
                <w:bCs/>
              </w:rPr>
              <w:t>FD</w:t>
            </w:r>
          </w:p>
        </w:tc>
        <w:tc>
          <w:tcPr>
            <w:tcW w:w="4443" w:type="dxa"/>
          </w:tcPr>
          <w:p w:rsidR="00574BC5" w:rsidRPr="006E6332" w:rsidRDefault="00574BC5" w:rsidP="00574BC5">
            <w:pPr>
              <w:spacing w:line="360" w:lineRule="auto"/>
              <w:jc w:val="both"/>
              <w:rPr>
                <w:bCs/>
              </w:rPr>
            </w:pPr>
            <w:r w:rsidRPr="006E6332">
              <w:rPr>
                <w:b/>
                <w:bCs/>
              </w:rPr>
              <w:t>F</w:t>
            </w:r>
            <w:r w:rsidRPr="006E6332">
              <w:rPr>
                <w:bCs/>
              </w:rPr>
              <w:t xml:space="preserve">reewheeling </w:t>
            </w:r>
            <w:r w:rsidRPr="006E6332">
              <w:rPr>
                <w:b/>
                <w:bCs/>
              </w:rPr>
              <w:t>D</w:t>
            </w:r>
            <w:r w:rsidRPr="006E6332">
              <w:rPr>
                <w:bCs/>
              </w:rPr>
              <w:t>iode</w:t>
            </w:r>
          </w:p>
        </w:tc>
      </w:tr>
      <w:tr w:rsidR="00574BC5" w:rsidTr="00D743B8">
        <w:tc>
          <w:tcPr>
            <w:tcW w:w="4442" w:type="dxa"/>
          </w:tcPr>
          <w:p w:rsidR="00574BC5" w:rsidRPr="006E6332" w:rsidRDefault="00574BC5" w:rsidP="00D743B8">
            <w:pPr>
              <w:spacing w:line="360" w:lineRule="auto"/>
              <w:jc w:val="both"/>
              <w:rPr>
                <w:bCs/>
              </w:rPr>
            </w:pPr>
            <w:r w:rsidRPr="006E6332">
              <w:rPr>
                <w:bCs/>
              </w:rPr>
              <w:t>MPWM</w:t>
            </w:r>
          </w:p>
        </w:tc>
        <w:tc>
          <w:tcPr>
            <w:tcW w:w="4443" w:type="dxa"/>
          </w:tcPr>
          <w:p w:rsidR="00574BC5" w:rsidRPr="006E6332" w:rsidRDefault="00574BC5" w:rsidP="00574BC5">
            <w:pPr>
              <w:spacing w:line="360" w:lineRule="auto"/>
              <w:jc w:val="both"/>
              <w:rPr>
                <w:bCs/>
              </w:rPr>
            </w:pPr>
            <w:r w:rsidRPr="006E6332">
              <w:rPr>
                <w:b/>
                <w:bCs/>
              </w:rPr>
              <w:t>M</w:t>
            </w:r>
            <w:r w:rsidRPr="006E6332">
              <w:rPr>
                <w:bCs/>
              </w:rPr>
              <w:t xml:space="preserve">ultiple </w:t>
            </w:r>
            <w:r w:rsidRPr="006E6332">
              <w:rPr>
                <w:b/>
                <w:bCs/>
              </w:rPr>
              <w:t>P</w:t>
            </w:r>
            <w:r w:rsidRPr="006E6332">
              <w:rPr>
                <w:bCs/>
              </w:rPr>
              <w:t xml:space="preserve">ulse </w:t>
            </w:r>
            <w:r w:rsidRPr="006E6332">
              <w:rPr>
                <w:b/>
                <w:bCs/>
              </w:rPr>
              <w:t>W</w:t>
            </w:r>
            <w:r w:rsidRPr="006E6332">
              <w:rPr>
                <w:bCs/>
              </w:rPr>
              <w:t xml:space="preserve">idth </w:t>
            </w:r>
            <w:r w:rsidRPr="006E6332">
              <w:rPr>
                <w:b/>
                <w:bCs/>
              </w:rPr>
              <w:t>M</w:t>
            </w:r>
            <w:r w:rsidRPr="006E6332">
              <w:rPr>
                <w:bCs/>
              </w:rPr>
              <w:t>odulation</w:t>
            </w:r>
          </w:p>
        </w:tc>
      </w:tr>
      <w:tr w:rsidR="00574BC5" w:rsidTr="00D743B8">
        <w:tc>
          <w:tcPr>
            <w:tcW w:w="4442" w:type="dxa"/>
          </w:tcPr>
          <w:p w:rsidR="00574BC5" w:rsidRPr="006E6332" w:rsidRDefault="00574BC5" w:rsidP="00D743B8">
            <w:pPr>
              <w:spacing w:line="360" w:lineRule="auto"/>
              <w:jc w:val="both"/>
              <w:rPr>
                <w:bCs/>
              </w:rPr>
            </w:pPr>
            <w:r w:rsidRPr="006E6332">
              <w:rPr>
                <w:bCs/>
              </w:rPr>
              <w:t>SPWM</w:t>
            </w:r>
          </w:p>
        </w:tc>
        <w:tc>
          <w:tcPr>
            <w:tcW w:w="4443" w:type="dxa"/>
          </w:tcPr>
          <w:p w:rsidR="00574BC5" w:rsidRPr="006E6332" w:rsidRDefault="00574BC5" w:rsidP="00574BC5">
            <w:pPr>
              <w:spacing w:line="360" w:lineRule="auto"/>
              <w:jc w:val="both"/>
            </w:pPr>
            <w:r w:rsidRPr="006E6332">
              <w:rPr>
                <w:b/>
              </w:rPr>
              <w:t>S</w:t>
            </w:r>
            <w:r w:rsidRPr="006E6332">
              <w:t>inusoidal</w:t>
            </w:r>
            <w:r w:rsidRPr="006E6332">
              <w:rPr>
                <w:b/>
              </w:rPr>
              <w:t xml:space="preserve"> </w:t>
            </w:r>
            <w:r w:rsidRPr="006E6332">
              <w:t xml:space="preserve">Pulse </w:t>
            </w:r>
            <w:r w:rsidRPr="006E6332">
              <w:rPr>
                <w:b/>
              </w:rPr>
              <w:t>W</w:t>
            </w:r>
            <w:r w:rsidRPr="006E6332">
              <w:t xml:space="preserve">idth </w:t>
            </w:r>
            <w:r w:rsidRPr="006E6332">
              <w:rPr>
                <w:b/>
              </w:rPr>
              <w:t>M</w:t>
            </w:r>
            <w:r w:rsidRPr="006E6332">
              <w:t>odulation</w:t>
            </w:r>
          </w:p>
        </w:tc>
      </w:tr>
      <w:tr w:rsidR="00574BC5" w:rsidTr="00D743B8">
        <w:tc>
          <w:tcPr>
            <w:tcW w:w="4442" w:type="dxa"/>
          </w:tcPr>
          <w:p w:rsidR="00574BC5" w:rsidRPr="006E6332" w:rsidRDefault="00574BC5" w:rsidP="00D743B8">
            <w:pPr>
              <w:spacing w:line="360" w:lineRule="auto"/>
              <w:jc w:val="both"/>
              <w:rPr>
                <w:bCs/>
              </w:rPr>
            </w:pPr>
            <w:r w:rsidRPr="006E6332">
              <w:rPr>
                <w:bCs/>
              </w:rPr>
              <w:t>DPF</w:t>
            </w:r>
          </w:p>
        </w:tc>
        <w:tc>
          <w:tcPr>
            <w:tcW w:w="4443" w:type="dxa"/>
          </w:tcPr>
          <w:p w:rsidR="00574BC5" w:rsidRPr="006E6332" w:rsidRDefault="00574BC5" w:rsidP="00574BC5">
            <w:pPr>
              <w:spacing w:line="360" w:lineRule="auto"/>
              <w:jc w:val="both"/>
              <w:rPr>
                <w:bCs/>
              </w:rPr>
            </w:pPr>
            <w:r w:rsidRPr="006E6332">
              <w:rPr>
                <w:b/>
                <w:bCs/>
              </w:rPr>
              <w:t>D</w:t>
            </w:r>
            <w:r w:rsidRPr="006E6332">
              <w:rPr>
                <w:bCs/>
              </w:rPr>
              <w:t xml:space="preserve">isplacement  </w:t>
            </w:r>
            <w:r w:rsidRPr="006E6332">
              <w:rPr>
                <w:b/>
                <w:bCs/>
              </w:rPr>
              <w:t>P</w:t>
            </w:r>
            <w:r w:rsidRPr="006E6332">
              <w:rPr>
                <w:bCs/>
              </w:rPr>
              <w:t xml:space="preserve">ower </w:t>
            </w:r>
            <w:r w:rsidRPr="006E6332">
              <w:rPr>
                <w:b/>
                <w:bCs/>
              </w:rPr>
              <w:t>F</w:t>
            </w:r>
            <w:r w:rsidRPr="006E6332">
              <w:rPr>
                <w:bCs/>
              </w:rPr>
              <w:t>actor</w:t>
            </w:r>
          </w:p>
        </w:tc>
      </w:tr>
      <w:tr w:rsidR="00574BC5" w:rsidTr="00D743B8">
        <w:tc>
          <w:tcPr>
            <w:tcW w:w="4442" w:type="dxa"/>
          </w:tcPr>
          <w:p w:rsidR="00574BC5" w:rsidRPr="006E6332" w:rsidRDefault="00574BC5" w:rsidP="00D743B8">
            <w:pPr>
              <w:spacing w:line="360" w:lineRule="auto"/>
              <w:jc w:val="both"/>
              <w:rPr>
                <w:bCs/>
              </w:rPr>
            </w:pPr>
            <w:r w:rsidRPr="006E6332">
              <w:rPr>
                <w:bCs/>
              </w:rPr>
              <w:t>PF</w:t>
            </w:r>
          </w:p>
        </w:tc>
        <w:tc>
          <w:tcPr>
            <w:tcW w:w="4443" w:type="dxa"/>
          </w:tcPr>
          <w:p w:rsidR="00574BC5" w:rsidRPr="006E6332" w:rsidRDefault="00574BC5" w:rsidP="00574BC5">
            <w:pPr>
              <w:spacing w:line="360" w:lineRule="auto"/>
              <w:jc w:val="both"/>
              <w:rPr>
                <w:bCs/>
              </w:rPr>
            </w:pPr>
            <w:r w:rsidRPr="006E6332">
              <w:rPr>
                <w:b/>
                <w:bCs/>
              </w:rPr>
              <w:t>P</w:t>
            </w:r>
            <w:r w:rsidRPr="006E6332">
              <w:rPr>
                <w:bCs/>
              </w:rPr>
              <w:t xml:space="preserve">ower </w:t>
            </w:r>
            <w:r w:rsidRPr="006E6332">
              <w:rPr>
                <w:b/>
                <w:bCs/>
              </w:rPr>
              <w:t>F</w:t>
            </w:r>
            <w:r w:rsidRPr="006E6332">
              <w:rPr>
                <w:bCs/>
              </w:rPr>
              <w:t>actor</w:t>
            </w:r>
          </w:p>
        </w:tc>
      </w:tr>
      <w:tr w:rsidR="00574BC5" w:rsidTr="00D743B8">
        <w:tc>
          <w:tcPr>
            <w:tcW w:w="4442" w:type="dxa"/>
          </w:tcPr>
          <w:p w:rsidR="00574BC5" w:rsidRPr="006E6332" w:rsidRDefault="00574BC5" w:rsidP="00D743B8">
            <w:pPr>
              <w:spacing w:line="360" w:lineRule="auto"/>
              <w:jc w:val="both"/>
              <w:rPr>
                <w:bCs/>
              </w:rPr>
            </w:pPr>
            <w:r w:rsidRPr="006E6332">
              <w:rPr>
                <w:bCs/>
              </w:rPr>
              <w:t>FFT</w:t>
            </w:r>
          </w:p>
        </w:tc>
        <w:tc>
          <w:tcPr>
            <w:tcW w:w="4443" w:type="dxa"/>
          </w:tcPr>
          <w:p w:rsidR="00574BC5" w:rsidRPr="006E6332" w:rsidRDefault="00574BC5" w:rsidP="00574BC5">
            <w:pPr>
              <w:spacing w:line="360" w:lineRule="auto"/>
              <w:jc w:val="both"/>
              <w:rPr>
                <w:bCs/>
              </w:rPr>
            </w:pPr>
            <w:r w:rsidRPr="006E6332">
              <w:rPr>
                <w:b/>
                <w:bCs/>
              </w:rPr>
              <w:t>F</w:t>
            </w:r>
            <w:r w:rsidRPr="006E6332">
              <w:rPr>
                <w:bCs/>
              </w:rPr>
              <w:t xml:space="preserve">ast </w:t>
            </w:r>
            <w:r w:rsidRPr="006E6332">
              <w:rPr>
                <w:b/>
                <w:bCs/>
              </w:rPr>
              <w:t>F</w:t>
            </w:r>
            <w:r w:rsidRPr="006E6332">
              <w:rPr>
                <w:bCs/>
              </w:rPr>
              <w:t xml:space="preserve">ourier </w:t>
            </w:r>
            <w:r w:rsidRPr="006E6332">
              <w:rPr>
                <w:b/>
                <w:bCs/>
              </w:rPr>
              <w:t>T</w:t>
            </w:r>
            <w:r w:rsidRPr="006E6332">
              <w:rPr>
                <w:bCs/>
              </w:rPr>
              <w:t>ransform</w:t>
            </w:r>
          </w:p>
        </w:tc>
      </w:tr>
      <w:tr w:rsidR="00574BC5" w:rsidTr="00D743B8">
        <w:tc>
          <w:tcPr>
            <w:tcW w:w="4442" w:type="dxa"/>
          </w:tcPr>
          <w:p w:rsidR="00574BC5" w:rsidRPr="006E6332" w:rsidRDefault="00574BC5" w:rsidP="00D743B8">
            <w:pPr>
              <w:spacing w:line="360" w:lineRule="auto"/>
              <w:rPr>
                <w:bCs/>
              </w:rPr>
            </w:pPr>
            <w:r w:rsidRPr="006E6332">
              <w:rPr>
                <w:bCs/>
              </w:rPr>
              <w:t>Α</w:t>
            </w:r>
          </w:p>
        </w:tc>
        <w:tc>
          <w:tcPr>
            <w:tcW w:w="4443" w:type="dxa"/>
          </w:tcPr>
          <w:p w:rsidR="00574BC5" w:rsidRPr="006E6332" w:rsidRDefault="00574BC5" w:rsidP="00D743B8">
            <w:pPr>
              <w:spacing w:line="360" w:lineRule="auto"/>
              <w:rPr>
                <w:bCs/>
              </w:rPr>
            </w:pPr>
            <w:r w:rsidRPr="006E6332">
              <w:rPr>
                <w:b/>
                <w:bCs/>
              </w:rPr>
              <w:t>A</w:t>
            </w:r>
            <w:r w:rsidRPr="006E6332">
              <w:rPr>
                <w:bCs/>
              </w:rPr>
              <w:t xml:space="preserve">node </w:t>
            </w:r>
          </w:p>
        </w:tc>
      </w:tr>
      <w:tr w:rsidR="00574BC5" w:rsidTr="00D743B8">
        <w:tc>
          <w:tcPr>
            <w:tcW w:w="4442" w:type="dxa"/>
          </w:tcPr>
          <w:p w:rsidR="00574BC5" w:rsidRPr="006E6332" w:rsidRDefault="00574BC5" w:rsidP="00D743B8">
            <w:pPr>
              <w:spacing w:line="360" w:lineRule="auto"/>
              <w:rPr>
                <w:bCs/>
              </w:rPr>
            </w:pPr>
            <w:r w:rsidRPr="006E6332">
              <w:rPr>
                <w:bCs/>
              </w:rPr>
              <w:t>K</w:t>
            </w:r>
          </w:p>
        </w:tc>
        <w:tc>
          <w:tcPr>
            <w:tcW w:w="4443" w:type="dxa"/>
          </w:tcPr>
          <w:p w:rsidR="00574BC5" w:rsidRPr="006E6332" w:rsidRDefault="00574BC5" w:rsidP="00D743B8">
            <w:pPr>
              <w:spacing w:line="360" w:lineRule="auto"/>
              <w:rPr>
                <w:bCs/>
              </w:rPr>
            </w:pPr>
            <w:r w:rsidRPr="006E6332">
              <w:rPr>
                <w:b/>
                <w:bCs/>
              </w:rPr>
              <w:t>C</w:t>
            </w:r>
            <w:r w:rsidRPr="006E6332">
              <w:rPr>
                <w:bCs/>
              </w:rPr>
              <w:t xml:space="preserve">athode </w:t>
            </w:r>
          </w:p>
        </w:tc>
      </w:tr>
      <w:tr w:rsidR="00574BC5" w:rsidTr="00D743B8">
        <w:tc>
          <w:tcPr>
            <w:tcW w:w="4442" w:type="dxa"/>
          </w:tcPr>
          <w:p w:rsidR="00574BC5" w:rsidRPr="006E6332" w:rsidRDefault="005D167D" w:rsidP="00D743B8">
            <w:pPr>
              <w:spacing w:line="360" w:lineRule="auto"/>
              <w:rPr>
                <w:bCs/>
              </w:rPr>
            </w:pPr>
            <w:r w:rsidRPr="006E6332">
              <w:rPr>
                <w:bCs/>
              </w:rPr>
              <w:t>Α</w:t>
            </w:r>
          </w:p>
        </w:tc>
        <w:tc>
          <w:tcPr>
            <w:tcW w:w="4443" w:type="dxa"/>
          </w:tcPr>
          <w:p w:rsidR="00574BC5" w:rsidRPr="006E6332" w:rsidRDefault="00574BC5" w:rsidP="00D743B8">
            <w:pPr>
              <w:spacing w:line="360" w:lineRule="auto"/>
              <w:rPr>
                <w:bCs/>
              </w:rPr>
            </w:pPr>
            <w:r w:rsidRPr="006E6332">
              <w:rPr>
                <w:b/>
                <w:bCs/>
              </w:rPr>
              <w:t>F</w:t>
            </w:r>
            <w:r w:rsidRPr="006E6332">
              <w:rPr>
                <w:bCs/>
              </w:rPr>
              <w:t>iring angle</w:t>
            </w:r>
          </w:p>
        </w:tc>
      </w:tr>
      <w:tr w:rsidR="00574BC5" w:rsidTr="00D743B8">
        <w:tc>
          <w:tcPr>
            <w:tcW w:w="4442" w:type="dxa"/>
          </w:tcPr>
          <w:p w:rsidR="00574BC5" w:rsidRPr="006E6332" w:rsidRDefault="00574BC5" w:rsidP="00D743B8">
            <w:pPr>
              <w:spacing w:line="360" w:lineRule="auto"/>
              <w:rPr>
                <w:bCs/>
              </w:rPr>
            </w:pPr>
            <w:r w:rsidRPr="006E6332">
              <w:rPr>
                <w:bCs/>
              </w:rPr>
              <w:lastRenderedPageBreak/>
              <w:t>Φ</w:t>
            </w:r>
          </w:p>
        </w:tc>
        <w:tc>
          <w:tcPr>
            <w:tcW w:w="4443" w:type="dxa"/>
          </w:tcPr>
          <w:p w:rsidR="00574BC5" w:rsidRPr="006E6332" w:rsidRDefault="00574BC5" w:rsidP="00D743B8">
            <w:pPr>
              <w:spacing w:line="360" w:lineRule="auto"/>
              <w:rPr>
                <w:bCs/>
              </w:rPr>
            </w:pPr>
            <w:r w:rsidRPr="006E6332">
              <w:rPr>
                <w:b/>
                <w:bCs/>
              </w:rPr>
              <w:t>P</w:t>
            </w:r>
            <w:r w:rsidRPr="006E6332">
              <w:rPr>
                <w:bCs/>
              </w:rPr>
              <w:t>hase angle</w:t>
            </w:r>
          </w:p>
        </w:tc>
      </w:tr>
      <w:tr w:rsidR="00574BC5" w:rsidTr="00D743B8">
        <w:tc>
          <w:tcPr>
            <w:tcW w:w="4442" w:type="dxa"/>
          </w:tcPr>
          <w:p w:rsidR="00574BC5" w:rsidRPr="006E6332" w:rsidRDefault="00574BC5" w:rsidP="00D743B8">
            <w:pPr>
              <w:spacing w:line="360" w:lineRule="auto"/>
              <w:rPr>
                <w:bCs/>
              </w:rPr>
            </w:pPr>
            <w:r w:rsidRPr="006E6332">
              <w:rPr>
                <w:bCs/>
              </w:rPr>
              <w:t>PLA</w:t>
            </w:r>
          </w:p>
        </w:tc>
        <w:tc>
          <w:tcPr>
            <w:tcW w:w="4443" w:type="dxa"/>
          </w:tcPr>
          <w:p w:rsidR="00574BC5" w:rsidRPr="006E6332" w:rsidRDefault="00574BC5" w:rsidP="00D743B8">
            <w:pPr>
              <w:spacing w:line="360" w:lineRule="auto"/>
              <w:rPr>
                <w:bCs/>
              </w:rPr>
            </w:pPr>
            <w:r w:rsidRPr="006E6332">
              <w:rPr>
                <w:b/>
                <w:bCs/>
              </w:rPr>
              <w:t>P</w:t>
            </w:r>
            <w:r w:rsidRPr="006E6332">
              <w:rPr>
                <w:bCs/>
              </w:rPr>
              <w:t xml:space="preserve">rogrammable </w:t>
            </w:r>
            <w:r w:rsidRPr="006E6332">
              <w:rPr>
                <w:b/>
                <w:bCs/>
              </w:rPr>
              <w:t>L</w:t>
            </w:r>
            <w:r w:rsidRPr="006E6332">
              <w:rPr>
                <w:bCs/>
              </w:rPr>
              <w:t xml:space="preserve">ogic </w:t>
            </w:r>
            <w:r w:rsidRPr="006E6332">
              <w:rPr>
                <w:b/>
                <w:bCs/>
              </w:rPr>
              <w:t>A</w:t>
            </w:r>
            <w:r w:rsidRPr="006E6332">
              <w:rPr>
                <w:bCs/>
              </w:rPr>
              <w:t>rray</w:t>
            </w:r>
          </w:p>
        </w:tc>
      </w:tr>
    </w:tbl>
    <w:p w:rsidR="00AF2901" w:rsidRDefault="00AF2901" w:rsidP="00D743B8">
      <w:pPr>
        <w:spacing w:line="360" w:lineRule="auto"/>
        <w:rPr>
          <w:b/>
          <w:bCs/>
        </w:rPr>
      </w:pPr>
    </w:p>
    <w:p w:rsidR="00574BC5" w:rsidRDefault="00574BC5" w:rsidP="00AF2901">
      <w:pPr>
        <w:spacing w:line="360" w:lineRule="auto"/>
        <w:jc w:val="both"/>
        <w:rPr>
          <w:b/>
          <w:bCs/>
        </w:rPr>
      </w:pPr>
    </w:p>
    <w:p w:rsidR="000C365D" w:rsidRDefault="000C365D" w:rsidP="00CB4A56">
      <w:pPr>
        <w:spacing w:line="360" w:lineRule="auto"/>
        <w:jc w:val="center"/>
        <w:rPr>
          <w:b/>
          <w:bCs/>
        </w:rPr>
      </w:pPr>
    </w:p>
    <w:p w:rsidR="000C365D" w:rsidRDefault="000C365D" w:rsidP="00CB4A56">
      <w:pPr>
        <w:spacing w:line="360" w:lineRule="auto"/>
        <w:jc w:val="center"/>
        <w:rPr>
          <w:b/>
          <w:bCs/>
        </w:rPr>
      </w:pPr>
    </w:p>
    <w:p w:rsidR="000C365D" w:rsidRDefault="000C365D" w:rsidP="00CB4A56">
      <w:pPr>
        <w:spacing w:line="360" w:lineRule="auto"/>
        <w:jc w:val="center"/>
        <w:rPr>
          <w:b/>
          <w:bCs/>
        </w:rPr>
      </w:pPr>
    </w:p>
    <w:p w:rsidR="000C365D" w:rsidRDefault="000C365D" w:rsidP="00CB4A56">
      <w:pPr>
        <w:spacing w:line="360" w:lineRule="auto"/>
        <w:jc w:val="center"/>
        <w:rPr>
          <w:b/>
          <w:bCs/>
        </w:rPr>
      </w:pPr>
    </w:p>
    <w:p w:rsidR="00574BC5" w:rsidRDefault="00CB4A56" w:rsidP="00CB4A56">
      <w:pPr>
        <w:spacing w:line="360" w:lineRule="auto"/>
        <w:jc w:val="center"/>
        <w:rPr>
          <w:b/>
          <w:bCs/>
        </w:rPr>
      </w:pPr>
      <w:r>
        <w:rPr>
          <w:b/>
          <w:bCs/>
        </w:rPr>
        <w:t>XI</w:t>
      </w:r>
    </w:p>
    <w:p w:rsidR="00574BC5" w:rsidRDefault="00574BC5" w:rsidP="00AF2901">
      <w:pPr>
        <w:spacing w:line="360" w:lineRule="auto"/>
        <w:jc w:val="both"/>
        <w:rPr>
          <w:b/>
          <w:bCs/>
        </w:rPr>
      </w:pPr>
    </w:p>
    <w:p w:rsidR="00574BC5" w:rsidRPr="006E6332" w:rsidRDefault="00574BC5" w:rsidP="00C31B36">
      <w:pPr>
        <w:spacing w:line="360" w:lineRule="auto"/>
        <w:jc w:val="both"/>
        <w:rPr>
          <w:b/>
          <w:bCs/>
        </w:rPr>
      </w:pPr>
    </w:p>
    <w:tbl>
      <w:tblPr>
        <w:tblStyle w:val="TableGrid"/>
        <w:tblW w:w="8885"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tblPr>
      <w:tblGrid>
        <w:gridCol w:w="4442"/>
        <w:gridCol w:w="4443"/>
      </w:tblGrid>
      <w:tr w:rsidR="00574BC5" w:rsidTr="00AA2A84">
        <w:tc>
          <w:tcPr>
            <w:tcW w:w="4442" w:type="dxa"/>
          </w:tcPr>
          <w:p w:rsidR="00574BC5" w:rsidRDefault="00574BC5" w:rsidP="00D743B8">
            <w:pPr>
              <w:spacing w:line="360" w:lineRule="auto"/>
            </w:pPr>
            <w:r w:rsidRPr="006E6332">
              <w:rPr>
                <w:bCs/>
              </w:rPr>
              <w:t>PLD</w:t>
            </w:r>
          </w:p>
        </w:tc>
        <w:tc>
          <w:tcPr>
            <w:tcW w:w="4443" w:type="dxa"/>
          </w:tcPr>
          <w:p w:rsidR="00574BC5" w:rsidRDefault="00574BC5" w:rsidP="00C31B36">
            <w:pPr>
              <w:spacing w:line="360" w:lineRule="auto"/>
            </w:pPr>
            <w:r w:rsidRPr="006E6332">
              <w:rPr>
                <w:b/>
                <w:bCs/>
              </w:rPr>
              <w:t>P</w:t>
            </w:r>
            <w:r w:rsidRPr="006E6332">
              <w:rPr>
                <w:bCs/>
              </w:rPr>
              <w:t xml:space="preserve">rogrammable </w:t>
            </w:r>
            <w:r w:rsidRPr="006E6332">
              <w:rPr>
                <w:b/>
                <w:bCs/>
              </w:rPr>
              <w:t>L</w:t>
            </w:r>
            <w:r w:rsidRPr="006E6332">
              <w:rPr>
                <w:bCs/>
              </w:rPr>
              <w:t xml:space="preserve">ogic </w:t>
            </w:r>
            <w:r w:rsidRPr="006E6332">
              <w:rPr>
                <w:b/>
                <w:bCs/>
              </w:rPr>
              <w:t>D</w:t>
            </w:r>
            <w:r w:rsidRPr="006E6332">
              <w:rPr>
                <w:bCs/>
              </w:rPr>
              <w:t>evices</w:t>
            </w:r>
          </w:p>
        </w:tc>
      </w:tr>
      <w:tr w:rsidR="00574BC5" w:rsidTr="00AA2A84">
        <w:tc>
          <w:tcPr>
            <w:tcW w:w="4442" w:type="dxa"/>
          </w:tcPr>
          <w:p w:rsidR="00574BC5" w:rsidRDefault="00574BC5" w:rsidP="00D743B8">
            <w:pPr>
              <w:spacing w:line="360" w:lineRule="auto"/>
            </w:pPr>
            <w:r w:rsidRPr="006E6332">
              <w:rPr>
                <w:bCs/>
              </w:rPr>
              <w:t>SPLD</w:t>
            </w:r>
          </w:p>
        </w:tc>
        <w:tc>
          <w:tcPr>
            <w:tcW w:w="4443" w:type="dxa"/>
          </w:tcPr>
          <w:p w:rsidR="00574BC5" w:rsidRDefault="00574BC5" w:rsidP="00C31B36">
            <w:pPr>
              <w:spacing w:line="360" w:lineRule="auto"/>
            </w:pPr>
            <w:r w:rsidRPr="006E6332">
              <w:rPr>
                <w:b/>
                <w:bCs/>
              </w:rPr>
              <w:t>S</w:t>
            </w:r>
            <w:r w:rsidRPr="006E6332">
              <w:rPr>
                <w:bCs/>
              </w:rPr>
              <w:t xml:space="preserve">imple </w:t>
            </w:r>
            <w:r w:rsidRPr="006E6332">
              <w:rPr>
                <w:b/>
                <w:bCs/>
              </w:rPr>
              <w:t>P</w:t>
            </w:r>
            <w:r w:rsidRPr="006E6332">
              <w:rPr>
                <w:bCs/>
              </w:rPr>
              <w:t xml:space="preserve">rogrammable </w:t>
            </w:r>
            <w:r w:rsidRPr="006E6332">
              <w:rPr>
                <w:b/>
                <w:bCs/>
              </w:rPr>
              <w:t>L</w:t>
            </w:r>
            <w:r w:rsidRPr="006E6332">
              <w:rPr>
                <w:bCs/>
              </w:rPr>
              <w:t xml:space="preserve">ogic </w:t>
            </w:r>
            <w:r w:rsidRPr="006E6332">
              <w:rPr>
                <w:b/>
                <w:bCs/>
              </w:rPr>
              <w:t>D</w:t>
            </w:r>
            <w:r w:rsidRPr="006E6332">
              <w:rPr>
                <w:bCs/>
              </w:rPr>
              <w:t>evices</w:t>
            </w:r>
          </w:p>
        </w:tc>
      </w:tr>
      <w:tr w:rsidR="00574BC5" w:rsidTr="00AA2A84">
        <w:tc>
          <w:tcPr>
            <w:tcW w:w="4442" w:type="dxa"/>
          </w:tcPr>
          <w:p w:rsidR="00574BC5" w:rsidRDefault="00574BC5" w:rsidP="00D743B8">
            <w:pPr>
              <w:spacing w:line="360" w:lineRule="auto"/>
            </w:pPr>
            <w:r w:rsidRPr="006E6332">
              <w:rPr>
                <w:bCs/>
              </w:rPr>
              <w:t>CPLD</w:t>
            </w:r>
          </w:p>
        </w:tc>
        <w:tc>
          <w:tcPr>
            <w:tcW w:w="4443" w:type="dxa"/>
          </w:tcPr>
          <w:p w:rsidR="00574BC5" w:rsidRDefault="00574BC5" w:rsidP="00C31B36">
            <w:pPr>
              <w:spacing w:line="360" w:lineRule="auto"/>
            </w:pPr>
            <w:r w:rsidRPr="006E6332">
              <w:rPr>
                <w:b/>
                <w:bCs/>
              </w:rPr>
              <w:t>C</w:t>
            </w:r>
            <w:r w:rsidRPr="006E6332">
              <w:rPr>
                <w:bCs/>
              </w:rPr>
              <w:t xml:space="preserve">omplex </w:t>
            </w:r>
            <w:r w:rsidRPr="006E6332">
              <w:rPr>
                <w:b/>
                <w:bCs/>
              </w:rPr>
              <w:t>P</w:t>
            </w:r>
            <w:r w:rsidRPr="006E6332">
              <w:rPr>
                <w:bCs/>
              </w:rPr>
              <w:t xml:space="preserve">rogrammable </w:t>
            </w:r>
            <w:r w:rsidRPr="006E6332">
              <w:rPr>
                <w:b/>
                <w:bCs/>
              </w:rPr>
              <w:t>L</w:t>
            </w:r>
            <w:r w:rsidRPr="006E6332">
              <w:rPr>
                <w:bCs/>
              </w:rPr>
              <w:t xml:space="preserve">ogic </w:t>
            </w:r>
            <w:r w:rsidRPr="006E6332">
              <w:rPr>
                <w:b/>
                <w:bCs/>
              </w:rPr>
              <w:t>D</w:t>
            </w:r>
            <w:r w:rsidRPr="006E6332">
              <w:rPr>
                <w:bCs/>
              </w:rPr>
              <w:t>evices</w:t>
            </w:r>
          </w:p>
        </w:tc>
      </w:tr>
      <w:tr w:rsidR="00574BC5" w:rsidTr="00AA2A84">
        <w:tc>
          <w:tcPr>
            <w:tcW w:w="4442" w:type="dxa"/>
          </w:tcPr>
          <w:p w:rsidR="00574BC5" w:rsidRDefault="00574BC5" w:rsidP="00D743B8">
            <w:pPr>
              <w:spacing w:line="360" w:lineRule="auto"/>
            </w:pPr>
            <w:r w:rsidRPr="006E6332">
              <w:rPr>
                <w:bCs/>
              </w:rPr>
              <w:t>HDL</w:t>
            </w:r>
          </w:p>
        </w:tc>
        <w:tc>
          <w:tcPr>
            <w:tcW w:w="4443" w:type="dxa"/>
          </w:tcPr>
          <w:p w:rsidR="00574BC5" w:rsidRDefault="00574BC5" w:rsidP="00C31B36">
            <w:pPr>
              <w:spacing w:line="360" w:lineRule="auto"/>
            </w:pPr>
            <w:r w:rsidRPr="006E6332">
              <w:rPr>
                <w:b/>
                <w:bCs/>
              </w:rPr>
              <w:t>H</w:t>
            </w:r>
            <w:r w:rsidRPr="006E6332">
              <w:rPr>
                <w:bCs/>
              </w:rPr>
              <w:t xml:space="preserve">ardware </w:t>
            </w:r>
            <w:r w:rsidRPr="006E6332">
              <w:rPr>
                <w:b/>
                <w:bCs/>
              </w:rPr>
              <w:t>D</w:t>
            </w:r>
            <w:r w:rsidRPr="006E6332">
              <w:rPr>
                <w:bCs/>
              </w:rPr>
              <w:t xml:space="preserve">escription </w:t>
            </w:r>
            <w:r w:rsidRPr="006E6332">
              <w:rPr>
                <w:b/>
                <w:bCs/>
              </w:rPr>
              <w:t>L</w:t>
            </w:r>
            <w:r w:rsidRPr="006E6332">
              <w:rPr>
                <w:bCs/>
              </w:rPr>
              <w:t>anguage</w:t>
            </w:r>
          </w:p>
        </w:tc>
      </w:tr>
      <w:tr w:rsidR="00574BC5" w:rsidTr="00AA2A84">
        <w:tc>
          <w:tcPr>
            <w:tcW w:w="4442" w:type="dxa"/>
          </w:tcPr>
          <w:p w:rsidR="00574BC5" w:rsidRDefault="00574BC5" w:rsidP="00D743B8">
            <w:pPr>
              <w:spacing w:line="360" w:lineRule="auto"/>
            </w:pPr>
            <w:r w:rsidRPr="006E6332">
              <w:rPr>
                <w:bCs/>
              </w:rPr>
              <w:t>VHDL</w:t>
            </w:r>
          </w:p>
        </w:tc>
        <w:tc>
          <w:tcPr>
            <w:tcW w:w="4443" w:type="dxa"/>
          </w:tcPr>
          <w:p w:rsidR="00574BC5" w:rsidRDefault="00C31B36" w:rsidP="00C31B36">
            <w:pPr>
              <w:spacing w:line="360" w:lineRule="auto"/>
            </w:pPr>
            <w:r w:rsidRPr="006E6332">
              <w:rPr>
                <w:b/>
                <w:bCs/>
              </w:rPr>
              <w:t>V</w:t>
            </w:r>
            <w:r w:rsidRPr="006E6332">
              <w:rPr>
                <w:bCs/>
              </w:rPr>
              <w:t xml:space="preserve">ery high speed IC </w:t>
            </w:r>
            <w:r w:rsidRPr="006E6332">
              <w:rPr>
                <w:b/>
                <w:bCs/>
              </w:rPr>
              <w:t>H</w:t>
            </w:r>
            <w:r w:rsidRPr="006E6332">
              <w:rPr>
                <w:bCs/>
              </w:rPr>
              <w:t xml:space="preserve">ardware </w:t>
            </w:r>
            <w:r w:rsidRPr="006E6332">
              <w:rPr>
                <w:b/>
                <w:bCs/>
              </w:rPr>
              <w:t>D</w:t>
            </w:r>
            <w:r w:rsidRPr="006E6332">
              <w:rPr>
                <w:bCs/>
              </w:rPr>
              <w:t xml:space="preserve">escription </w:t>
            </w:r>
            <w:r w:rsidRPr="006E6332">
              <w:rPr>
                <w:b/>
                <w:bCs/>
              </w:rPr>
              <w:t>L</w:t>
            </w:r>
            <w:r w:rsidRPr="006E6332">
              <w:rPr>
                <w:bCs/>
              </w:rPr>
              <w:t>anguage</w:t>
            </w:r>
          </w:p>
        </w:tc>
      </w:tr>
      <w:tr w:rsidR="00574BC5" w:rsidTr="00AA2A84">
        <w:tc>
          <w:tcPr>
            <w:tcW w:w="4442" w:type="dxa"/>
          </w:tcPr>
          <w:p w:rsidR="00574BC5" w:rsidRDefault="00C31B36" w:rsidP="00D743B8">
            <w:pPr>
              <w:spacing w:line="360" w:lineRule="auto"/>
            </w:pPr>
            <w:r w:rsidRPr="006E6332">
              <w:rPr>
                <w:bCs/>
              </w:rPr>
              <w:t>JTAG</w:t>
            </w:r>
          </w:p>
        </w:tc>
        <w:tc>
          <w:tcPr>
            <w:tcW w:w="4443" w:type="dxa"/>
          </w:tcPr>
          <w:p w:rsidR="00574BC5" w:rsidRDefault="00C31B36" w:rsidP="00C31B36">
            <w:pPr>
              <w:spacing w:line="360" w:lineRule="auto"/>
            </w:pPr>
            <w:r w:rsidRPr="006E6332">
              <w:rPr>
                <w:b/>
                <w:bCs/>
              </w:rPr>
              <w:t>J</w:t>
            </w:r>
            <w:r w:rsidRPr="006E6332">
              <w:rPr>
                <w:bCs/>
              </w:rPr>
              <w:t xml:space="preserve">oint </w:t>
            </w:r>
            <w:r w:rsidRPr="006E6332">
              <w:rPr>
                <w:b/>
                <w:bCs/>
              </w:rPr>
              <w:t>T</w:t>
            </w:r>
            <w:r w:rsidRPr="006E6332">
              <w:rPr>
                <w:bCs/>
              </w:rPr>
              <w:t xml:space="preserve">est </w:t>
            </w:r>
            <w:r w:rsidRPr="006E6332">
              <w:rPr>
                <w:b/>
                <w:bCs/>
              </w:rPr>
              <w:t>A</w:t>
            </w:r>
            <w:r w:rsidRPr="006E6332">
              <w:rPr>
                <w:bCs/>
              </w:rPr>
              <w:t xml:space="preserve">ction </w:t>
            </w:r>
            <w:r w:rsidRPr="006E6332">
              <w:rPr>
                <w:b/>
                <w:bCs/>
              </w:rPr>
              <w:t>G</w:t>
            </w:r>
            <w:r w:rsidRPr="006E6332">
              <w:rPr>
                <w:bCs/>
              </w:rPr>
              <w:t>roup</w:t>
            </w:r>
          </w:p>
        </w:tc>
      </w:tr>
      <w:tr w:rsidR="00574BC5" w:rsidTr="00AA2A84">
        <w:tc>
          <w:tcPr>
            <w:tcW w:w="4442" w:type="dxa"/>
          </w:tcPr>
          <w:p w:rsidR="00574BC5" w:rsidRDefault="00C31B36" w:rsidP="00D743B8">
            <w:pPr>
              <w:spacing w:line="360" w:lineRule="auto"/>
            </w:pPr>
            <w:r w:rsidRPr="006E6332">
              <w:rPr>
                <w:bCs/>
              </w:rPr>
              <w:t>PCB</w:t>
            </w:r>
          </w:p>
        </w:tc>
        <w:tc>
          <w:tcPr>
            <w:tcW w:w="4443" w:type="dxa"/>
          </w:tcPr>
          <w:p w:rsidR="00574BC5" w:rsidRDefault="00C31B36" w:rsidP="00C31B36">
            <w:pPr>
              <w:spacing w:line="360" w:lineRule="auto"/>
            </w:pPr>
            <w:r w:rsidRPr="006E6332">
              <w:rPr>
                <w:b/>
                <w:bCs/>
              </w:rPr>
              <w:t>P</w:t>
            </w:r>
            <w:r w:rsidRPr="006E6332">
              <w:rPr>
                <w:bCs/>
              </w:rPr>
              <w:t xml:space="preserve">rinted </w:t>
            </w:r>
            <w:r w:rsidRPr="006E6332">
              <w:rPr>
                <w:b/>
                <w:bCs/>
              </w:rPr>
              <w:t>C</w:t>
            </w:r>
            <w:r w:rsidRPr="006E6332">
              <w:rPr>
                <w:bCs/>
              </w:rPr>
              <w:t xml:space="preserve">ircuit </w:t>
            </w:r>
            <w:r w:rsidRPr="006E6332">
              <w:rPr>
                <w:b/>
                <w:bCs/>
              </w:rPr>
              <w:t>B</w:t>
            </w:r>
            <w:r w:rsidRPr="006E6332">
              <w:rPr>
                <w:bCs/>
              </w:rPr>
              <w:t>oard</w:t>
            </w:r>
          </w:p>
        </w:tc>
      </w:tr>
      <w:tr w:rsidR="00574BC5" w:rsidTr="00AA2A84">
        <w:tc>
          <w:tcPr>
            <w:tcW w:w="4442" w:type="dxa"/>
          </w:tcPr>
          <w:p w:rsidR="00574BC5" w:rsidRDefault="00C31B36" w:rsidP="00D743B8">
            <w:pPr>
              <w:spacing w:line="360" w:lineRule="auto"/>
            </w:pPr>
            <w:r w:rsidRPr="006E6332">
              <w:rPr>
                <w:bCs/>
              </w:rPr>
              <w:t>CLB</w:t>
            </w:r>
          </w:p>
        </w:tc>
        <w:tc>
          <w:tcPr>
            <w:tcW w:w="4443" w:type="dxa"/>
          </w:tcPr>
          <w:p w:rsidR="00574BC5" w:rsidRDefault="00C31B36" w:rsidP="00C31B36">
            <w:pPr>
              <w:spacing w:line="360" w:lineRule="auto"/>
            </w:pPr>
            <w:r w:rsidRPr="006E6332">
              <w:rPr>
                <w:b/>
                <w:bCs/>
              </w:rPr>
              <w:t>C</w:t>
            </w:r>
            <w:r w:rsidRPr="006E6332">
              <w:rPr>
                <w:bCs/>
              </w:rPr>
              <w:t xml:space="preserve">onfigurable </w:t>
            </w:r>
            <w:r w:rsidRPr="006E6332">
              <w:rPr>
                <w:b/>
                <w:bCs/>
              </w:rPr>
              <w:t>L</w:t>
            </w:r>
            <w:r w:rsidRPr="006E6332">
              <w:rPr>
                <w:bCs/>
              </w:rPr>
              <w:t xml:space="preserve">ogic </w:t>
            </w:r>
            <w:r w:rsidRPr="006E6332">
              <w:rPr>
                <w:b/>
                <w:bCs/>
              </w:rPr>
              <w:t>B</w:t>
            </w:r>
            <w:r w:rsidRPr="006E6332">
              <w:rPr>
                <w:bCs/>
              </w:rPr>
              <w:t>lock</w:t>
            </w:r>
          </w:p>
        </w:tc>
      </w:tr>
      <w:tr w:rsidR="00574BC5" w:rsidTr="00AA2A84">
        <w:tc>
          <w:tcPr>
            <w:tcW w:w="4442" w:type="dxa"/>
          </w:tcPr>
          <w:p w:rsidR="00574BC5" w:rsidRDefault="00C31B36" w:rsidP="00D743B8">
            <w:pPr>
              <w:spacing w:line="360" w:lineRule="auto"/>
            </w:pPr>
            <w:r w:rsidRPr="006E6332">
              <w:rPr>
                <w:bCs/>
              </w:rPr>
              <w:t>IOB</w:t>
            </w:r>
          </w:p>
        </w:tc>
        <w:tc>
          <w:tcPr>
            <w:tcW w:w="4443" w:type="dxa"/>
          </w:tcPr>
          <w:p w:rsidR="00574BC5" w:rsidRDefault="00C31B36" w:rsidP="00C31B36">
            <w:pPr>
              <w:spacing w:line="360" w:lineRule="auto"/>
            </w:pPr>
            <w:r w:rsidRPr="006E6332">
              <w:rPr>
                <w:b/>
                <w:bCs/>
              </w:rPr>
              <w:t>I</w:t>
            </w:r>
            <w:r w:rsidRPr="006E6332">
              <w:rPr>
                <w:bCs/>
              </w:rPr>
              <w:t>nput /</w:t>
            </w:r>
            <w:r w:rsidRPr="006E6332">
              <w:rPr>
                <w:b/>
                <w:bCs/>
              </w:rPr>
              <w:t>O</w:t>
            </w:r>
            <w:r w:rsidRPr="006E6332">
              <w:rPr>
                <w:bCs/>
              </w:rPr>
              <w:t xml:space="preserve">utput </w:t>
            </w:r>
            <w:r w:rsidRPr="006E6332">
              <w:rPr>
                <w:b/>
                <w:bCs/>
              </w:rPr>
              <w:t>B</w:t>
            </w:r>
            <w:r w:rsidRPr="006E6332">
              <w:rPr>
                <w:bCs/>
              </w:rPr>
              <w:t>lock</w:t>
            </w:r>
          </w:p>
        </w:tc>
      </w:tr>
      <w:tr w:rsidR="00574BC5" w:rsidTr="00AA2A84">
        <w:tc>
          <w:tcPr>
            <w:tcW w:w="4442" w:type="dxa"/>
          </w:tcPr>
          <w:p w:rsidR="00574BC5" w:rsidRDefault="00C31B36" w:rsidP="00D743B8">
            <w:pPr>
              <w:spacing w:line="360" w:lineRule="auto"/>
            </w:pPr>
            <w:r w:rsidRPr="006E6332">
              <w:rPr>
                <w:bCs/>
              </w:rPr>
              <w:t>DCM</w:t>
            </w:r>
          </w:p>
        </w:tc>
        <w:tc>
          <w:tcPr>
            <w:tcW w:w="4443" w:type="dxa"/>
          </w:tcPr>
          <w:p w:rsidR="00574BC5" w:rsidRDefault="00C31B36" w:rsidP="00C31B36">
            <w:pPr>
              <w:spacing w:line="360" w:lineRule="auto"/>
            </w:pPr>
            <w:r w:rsidRPr="006E6332">
              <w:rPr>
                <w:b/>
                <w:bCs/>
              </w:rPr>
              <w:t>D</w:t>
            </w:r>
            <w:r w:rsidRPr="006E6332">
              <w:rPr>
                <w:bCs/>
              </w:rPr>
              <w:t xml:space="preserve">igital </w:t>
            </w:r>
            <w:r w:rsidRPr="006E6332">
              <w:rPr>
                <w:b/>
                <w:bCs/>
              </w:rPr>
              <w:t>C</w:t>
            </w:r>
            <w:r w:rsidRPr="006E6332">
              <w:rPr>
                <w:bCs/>
              </w:rPr>
              <w:t xml:space="preserve">lock </w:t>
            </w:r>
            <w:r w:rsidRPr="006E6332">
              <w:rPr>
                <w:b/>
                <w:bCs/>
              </w:rPr>
              <w:t>M</w:t>
            </w:r>
            <w:r w:rsidRPr="006E6332">
              <w:rPr>
                <w:bCs/>
              </w:rPr>
              <w:t>anager</w:t>
            </w:r>
          </w:p>
        </w:tc>
      </w:tr>
      <w:tr w:rsidR="00574BC5" w:rsidTr="00AA2A84">
        <w:tc>
          <w:tcPr>
            <w:tcW w:w="4442" w:type="dxa"/>
          </w:tcPr>
          <w:p w:rsidR="00574BC5" w:rsidRDefault="00C31B36" w:rsidP="00D743B8">
            <w:pPr>
              <w:spacing w:line="360" w:lineRule="auto"/>
            </w:pPr>
            <w:r w:rsidRPr="006E6332">
              <w:rPr>
                <w:bCs/>
              </w:rPr>
              <w:t>TQFP</w:t>
            </w:r>
          </w:p>
        </w:tc>
        <w:tc>
          <w:tcPr>
            <w:tcW w:w="4443" w:type="dxa"/>
          </w:tcPr>
          <w:p w:rsidR="00574BC5" w:rsidRDefault="00C31B36" w:rsidP="00C31B36">
            <w:pPr>
              <w:spacing w:line="360" w:lineRule="auto"/>
            </w:pPr>
            <w:r w:rsidRPr="006E6332">
              <w:rPr>
                <w:b/>
                <w:bCs/>
              </w:rPr>
              <w:t>T</w:t>
            </w:r>
            <w:r w:rsidRPr="006E6332">
              <w:rPr>
                <w:bCs/>
              </w:rPr>
              <w:t xml:space="preserve">hin </w:t>
            </w:r>
            <w:r w:rsidRPr="006E6332">
              <w:rPr>
                <w:b/>
                <w:bCs/>
              </w:rPr>
              <w:t>Q</w:t>
            </w:r>
            <w:r w:rsidRPr="006E6332">
              <w:rPr>
                <w:bCs/>
              </w:rPr>
              <w:t>uad Flat Pack</w:t>
            </w:r>
          </w:p>
        </w:tc>
      </w:tr>
      <w:tr w:rsidR="00574BC5" w:rsidTr="00AA2A84">
        <w:tc>
          <w:tcPr>
            <w:tcW w:w="4442" w:type="dxa"/>
          </w:tcPr>
          <w:p w:rsidR="00574BC5" w:rsidRDefault="00C31B36" w:rsidP="00D743B8">
            <w:pPr>
              <w:spacing w:line="360" w:lineRule="auto"/>
            </w:pPr>
            <w:r w:rsidRPr="006E6332">
              <w:rPr>
                <w:bCs/>
              </w:rPr>
              <w:t>IC</w:t>
            </w:r>
          </w:p>
        </w:tc>
        <w:tc>
          <w:tcPr>
            <w:tcW w:w="4443" w:type="dxa"/>
          </w:tcPr>
          <w:p w:rsidR="00574BC5" w:rsidRDefault="00C31B36" w:rsidP="00C31B36">
            <w:pPr>
              <w:spacing w:line="360" w:lineRule="auto"/>
            </w:pPr>
            <w:r w:rsidRPr="006E6332">
              <w:rPr>
                <w:b/>
                <w:bCs/>
              </w:rPr>
              <w:t>I</w:t>
            </w:r>
            <w:r w:rsidRPr="006E6332">
              <w:rPr>
                <w:bCs/>
              </w:rPr>
              <w:t xml:space="preserve">ntegrated </w:t>
            </w:r>
            <w:r w:rsidRPr="006E6332">
              <w:rPr>
                <w:b/>
                <w:bCs/>
              </w:rPr>
              <w:t>C</w:t>
            </w:r>
            <w:r w:rsidRPr="006E6332">
              <w:rPr>
                <w:bCs/>
              </w:rPr>
              <w:t>ircuits</w:t>
            </w:r>
          </w:p>
        </w:tc>
      </w:tr>
      <w:tr w:rsidR="00574BC5" w:rsidTr="00AA2A84">
        <w:tc>
          <w:tcPr>
            <w:tcW w:w="4442" w:type="dxa"/>
          </w:tcPr>
          <w:p w:rsidR="00574BC5" w:rsidRDefault="00C31B36" w:rsidP="00D743B8">
            <w:pPr>
              <w:spacing w:line="360" w:lineRule="auto"/>
            </w:pPr>
            <w:r w:rsidRPr="006E6332">
              <w:rPr>
                <w:bCs/>
              </w:rPr>
              <w:t>DSP</w:t>
            </w:r>
          </w:p>
        </w:tc>
        <w:tc>
          <w:tcPr>
            <w:tcW w:w="4443" w:type="dxa"/>
          </w:tcPr>
          <w:p w:rsidR="00574BC5" w:rsidRDefault="00C31B36" w:rsidP="00C31B36">
            <w:pPr>
              <w:spacing w:line="360" w:lineRule="auto"/>
            </w:pPr>
            <w:r w:rsidRPr="006E6332">
              <w:rPr>
                <w:b/>
                <w:bCs/>
              </w:rPr>
              <w:t>D</w:t>
            </w:r>
            <w:r w:rsidRPr="006E6332">
              <w:rPr>
                <w:bCs/>
              </w:rPr>
              <w:t xml:space="preserve">igital </w:t>
            </w:r>
            <w:r w:rsidRPr="006E6332">
              <w:rPr>
                <w:b/>
                <w:bCs/>
              </w:rPr>
              <w:t>S</w:t>
            </w:r>
            <w:r w:rsidRPr="006E6332">
              <w:rPr>
                <w:bCs/>
              </w:rPr>
              <w:t xml:space="preserve">ignal </w:t>
            </w:r>
            <w:r w:rsidRPr="006E6332">
              <w:rPr>
                <w:b/>
                <w:bCs/>
              </w:rPr>
              <w:t>P</w:t>
            </w:r>
            <w:r w:rsidRPr="006E6332">
              <w:rPr>
                <w:bCs/>
              </w:rPr>
              <w:t>rocessor</w:t>
            </w:r>
          </w:p>
        </w:tc>
      </w:tr>
      <w:tr w:rsidR="00574BC5" w:rsidTr="00AA2A84">
        <w:tc>
          <w:tcPr>
            <w:tcW w:w="4442" w:type="dxa"/>
          </w:tcPr>
          <w:p w:rsidR="00574BC5" w:rsidRDefault="00C31B36" w:rsidP="00D743B8">
            <w:pPr>
              <w:spacing w:line="360" w:lineRule="auto"/>
            </w:pPr>
            <w:r w:rsidRPr="006E6332">
              <w:rPr>
                <w:bCs/>
              </w:rPr>
              <w:t>TTL</w:t>
            </w:r>
          </w:p>
        </w:tc>
        <w:tc>
          <w:tcPr>
            <w:tcW w:w="4443" w:type="dxa"/>
          </w:tcPr>
          <w:p w:rsidR="00574BC5" w:rsidRDefault="00C31B36" w:rsidP="00C31B36">
            <w:pPr>
              <w:spacing w:line="360" w:lineRule="auto"/>
            </w:pPr>
            <w:r w:rsidRPr="006E6332">
              <w:rPr>
                <w:b/>
                <w:bCs/>
              </w:rPr>
              <w:t>T</w:t>
            </w:r>
            <w:r w:rsidRPr="006E6332">
              <w:rPr>
                <w:bCs/>
              </w:rPr>
              <w:t xml:space="preserve">ransistorized </w:t>
            </w:r>
            <w:r w:rsidRPr="006E6332">
              <w:rPr>
                <w:b/>
                <w:bCs/>
              </w:rPr>
              <w:t>T</w:t>
            </w:r>
            <w:r w:rsidRPr="006E6332">
              <w:rPr>
                <w:bCs/>
              </w:rPr>
              <w:t xml:space="preserve">ransistor </w:t>
            </w:r>
            <w:r w:rsidRPr="006E6332">
              <w:rPr>
                <w:b/>
                <w:bCs/>
              </w:rPr>
              <w:t>L</w:t>
            </w:r>
            <w:r w:rsidRPr="006E6332">
              <w:rPr>
                <w:bCs/>
              </w:rPr>
              <w:t>evel</w:t>
            </w:r>
          </w:p>
        </w:tc>
      </w:tr>
      <w:tr w:rsidR="00574BC5" w:rsidTr="00AA2A84">
        <w:tc>
          <w:tcPr>
            <w:tcW w:w="4442" w:type="dxa"/>
          </w:tcPr>
          <w:p w:rsidR="00574BC5" w:rsidRDefault="00C31B36" w:rsidP="00D743B8">
            <w:pPr>
              <w:spacing w:line="360" w:lineRule="auto"/>
            </w:pPr>
            <w:r w:rsidRPr="006E6332">
              <w:rPr>
                <w:bCs/>
              </w:rPr>
              <w:t>PAL</w:t>
            </w:r>
          </w:p>
        </w:tc>
        <w:tc>
          <w:tcPr>
            <w:tcW w:w="4443" w:type="dxa"/>
          </w:tcPr>
          <w:p w:rsidR="00574BC5" w:rsidRDefault="00C31B36" w:rsidP="00C31B36">
            <w:pPr>
              <w:spacing w:line="360" w:lineRule="auto"/>
            </w:pPr>
            <w:r w:rsidRPr="006E6332">
              <w:rPr>
                <w:b/>
                <w:bCs/>
              </w:rPr>
              <w:t>P</w:t>
            </w:r>
            <w:r w:rsidRPr="006E6332">
              <w:rPr>
                <w:bCs/>
              </w:rPr>
              <w:t xml:space="preserve">rogrammable </w:t>
            </w:r>
            <w:r w:rsidRPr="006E6332">
              <w:rPr>
                <w:b/>
                <w:bCs/>
              </w:rPr>
              <w:t>A</w:t>
            </w:r>
            <w:r w:rsidRPr="006E6332">
              <w:rPr>
                <w:bCs/>
              </w:rPr>
              <w:t xml:space="preserve">rray </w:t>
            </w:r>
            <w:r w:rsidRPr="006E6332">
              <w:rPr>
                <w:b/>
                <w:bCs/>
              </w:rPr>
              <w:t>L</w:t>
            </w:r>
            <w:r w:rsidRPr="006E6332">
              <w:rPr>
                <w:bCs/>
              </w:rPr>
              <w:t>ogic</w:t>
            </w:r>
          </w:p>
        </w:tc>
      </w:tr>
    </w:tbl>
    <w:p w:rsidR="00AF2901" w:rsidRDefault="00AF2901" w:rsidP="00C31B36">
      <w:pPr>
        <w:spacing w:line="360" w:lineRule="auto"/>
      </w:pPr>
    </w:p>
    <w:p w:rsidR="00AF2901" w:rsidRDefault="00AF2901" w:rsidP="00BE6BF1"/>
    <w:p w:rsidR="00AF2901" w:rsidRPr="00BE6BF1" w:rsidRDefault="00AF2901" w:rsidP="00BE6BF1"/>
    <w:p w:rsidR="00BE6BF1" w:rsidRPr="00BE6BF1" w:rsidRDefault="00BE6BF1" w:rsidP="00BE6BF1"/>
    <w:p w:rsidR="00BE6BF1" w:rsidRPr="00BE6BF1" w:rsidRDefault="00BE6BF1" w:rsidP="00BE6BF1"/>
    <w:p w:rsidR="00BE6BF1" w:rsidRPr="00BE6BF1" w:rsidRDefault="00BE6BF1" w:rsidP="00BE6BF1"/>
    <w:p w:rsidR="00BE6BF1" w:rsidRPr="00BE6BF1" w:rsidRDefault="00BE6BF1" w:rsidP="00BE6BF1"/>
    <w:p w:rsidR="00BE6BF1" w:rsidRPr="00BE6BF1" w:rsidRDefault="00BE6BF1" w:rsidP="00BE6BF1"/>
    <w:p w:rsidR="00BE6BF1" w:rsidRDefault="00BE6BF1" w:rsidP="00BE6BF1"/>
    <w:p w:rsidR="00CB4A56" w:rsidRDefault="00CB4A56" w:rsidP="00BE6BF1"/>
    <w:p w:rsidR="00CB4A56" w:rsidRDefault="00CB4A56" w:rsidP="00BE6BF1"/>
    <w:p w:rsidR="00CB4A56" w:rsidRDefault="00CB4A56" w:rsidP="00BE6BF1"/>
    <w:p w:rsidR="00CB4A56" w:rsidRDefault="00CB4A56" w:rsidP="00BE6BF1"/>
    <w:p w:rsidR="00CB4A56" w:rsidRDefault="00CB4A56" w:rsidP="00BE6BF1"/>
    <w:p w:rsidR="00CB4A56" w:rsidRDefault="00CB4A56" w:rsidP="00BE6BF1"/>
    <w:p w:rsidR="00CB4A56" w:rsidRDefault="00CB4A56" w:rsidP="00BE6BF1"/>
    <w:p w:rsidR="00CB4A56" w:rsidRDefault="00CB4A56" w:rsidP="00BE6BF1"/>
    <w:p w:rsidR="000C365D" w:rsidRDefault="000C365D" w:rsidP="00CB4A56">
      <w:pPr>
        <w:jc w:val="center"/>
        <w:rPr>
          <w:b/>
        </w:rPr>
      </w:pPr>
    </w:p>
    <w:p w:rsidR="000C365D" w:rsidRDefault="000C365D" w:rsidP="00CB4A56">
      <w:pPr>
        <w:jc w:val="center"/>
        <w:rPr>
          <w:b/>
        </w:rPr>
      </w:pPr>
    </w:p>
    <w:p w:rsidR="00CB4A56" w:rsidRDefault="00CB4A56" w:rsidP="00CB4A56">
      <w:pPr>
        <w:jc w:val="center"/>
      </w:pPr>
      <w:r w:rsidRPr="00CB4A56">
        <w:rPr>
          <w:b/>
        </w:rPr>
        <w:t>XII</w:t>
      </w:r>
    </w:p>
    <w:p w:rsidR="00CD7DE8" w:rsidRDefault="00CD7DE8" w:rsidP="0067473F">
      <w:pPr>
        <w:jc w:val="right"/>
        <w:rPr>
          <w:bCs/>
        </w:rPr>
      </w:pPr>
    </w:p>
    <w:p w:rsidR="00CD7DE8" w:rsidRDefault="00CD7DE8" w:rsidP="0067473F">
      <w:pPr>
        <w:jc w:val="right"/>
        <w:rPr>
          <w:bCs/>
        </w:rPr>
      </w:pPr>
    </w:p>
    <w:p w:rsidR="0071220E" w:rsidRPr="000A2C34" w:rsidRDefault="0067473F" w:rsidP="0067473F">
      <w:pPr>
        <w:jc w:val="right"/>
        <w:rPr>
          <w:bCs/>
        </w:rPr>
      </w:pPr>
      <w:r w:rsidRPr="000A2C34">
        <w:rPr>
          <w:bCs/>
        </w:rPr>
        <w:t>1</w:t>
      </w:r>
    </w:p>
    <w:p w:rsidR="0071220E" w:rsidRDefault="0071220E" w:rsidP="00C263A0">
      <w:pPr>
        <w:jc w:val="center"/>
        <w:rPr>
          <w:b/>
          <w:bCs/>
        </w:rPr>
      </w:pPr>
    </w:p>
    <w:p w:rsidR="00C50062" w:rsidRDefault="00665724" w:rsidP="00C263A0">
      <w:pPr>
        <w:jc w:val="center"/>
        <w:rPr>
          <w:b/>
          <w:bCs/>
        </w:rPr>
      </w:pPr>
      <w:r>
        <w:rPr>
          <w:b/>
          <w:bCs/>
        </w:rPr>
        <w:t>CHAPTER 1</w:t>
      </w:r>
    </w:p>
    <w:p w:rsidR="0071220E" w:rsidRDefault="0071220E" w:rsidP="00C263A0">
      <w:pPr>
        <w:jc w:val="center"/>
        <w:rPr>
          <w:b/>
          <w:bCs/>
        </w:rPr>
      </w:pPr>
    </w:p>
    <w:p w:rsidR="0071220E" w:rsidRDefault="0071220E" w:rsidP="00C263A0">
      <w:pPr>
        <w:jc w:val="center"/>
        <w:rPr>
          <w:b/>
          <w:bCs/>
        </w:rPr>
      </w:pPr>
    </w:p>
    <w:p w:rsidR="0071220E" w:rsidRDefault="0071220E" w:rsidP="0071220E">
      <w:pPr>
        <w:jc w:val="center"/>
        <w:rPr>
          <w:b/>
        </w:rPr>
      </w:pPr>
      <w:r w:rsidRPr="0071220E">
        <w:rPr>
          <w:b/>
        </w:rPr>
        <w:t xml:space="preserve">1. </w:t>
      </w:r>
      <w:r w:rsidR="00862790" w:rsidRPr="0071220E">
        <w:rPr>
          <w:b/>
        </w:rPr>
        <w:t>INTRODUCTION</w:t>
      </w:r>
    </w:p>
    <w:p w:rsidR="0071220E" w:rsidRDefault="0071220E" w:rsidP="0071220E">
      <w:pPr>
        <w:jc w:val="center"/>
        <w:rPr>
          <w:b/>
        </w:rPr>
      </w:pPr>
    </w:p>
    <w:p w:rsidR="0071220E" w:rsidRPr="0071220E" w:rsidRDefault="0071220E" w:rsidP="0071220E">
      <w:pPr>
        <w:jc w:val="center"/>
        <w:rPr>
          <w:b/>
        </w:rPr>
      </w:pPr>
    </w:p>
    <w:p w:rsidR="000E2DD4" w:rsidRDefault="00C31B36" w:rsidP="00C263A0">
      <w:pPr>
        <w:jc w:val="both"/>
        <w:rPr>
          <w:rFonts w:eastAsiaTheme="minorHAnsi"/>
          <w:b/>
        </w:rPr>
      </w:pPr>
      <w:r w:rsidRPr="00C31B36">
        <w:rPr>
          <w:rFonts w:eastAsiaTheme="minorHAnsi"/>
          <w:b/>
        </w:rPr>
        <w:t>1.1</w:t>
      </w:r>
      <w:r w:rsidR="00982A18">
        <w:rPr>
          <w:rFonts w:eastAsiaTheme="minorHAnsi"/>
          <w:b/>
        </w:rPr>
        <w:t xml:space="preserve"> </w:t>
      </w:r>
      <w:r w:rsidR="000E2DD4" w:rsidRPr="00C31B36">
        <w:rPr>
          <w:rFonts w:eastAsiaTheme="minorHAnsi"/>
          <w:b/>
        </w:rPr>
        <w:t>POWER ELECTRONICS</w:t>
      </w:r>
    </w:p>
    <w:p w:rsidR="0071220E" w:rsidRDefault="0071220E" w:rsidP="00C263A0">
      <w:pPr>
        <w:jc w:val="both"/>
        <w:rPr>
          <w:rFonts w:eastAsiaTheme="minorHAnsi"/>
          <w:b/>
        </w:rPr>
      </w:pPr>
    </w:p>
    <w:p w:rsidR="0071220E" w:rsidRPr="00C31B36" w:rsidRDefault="0071220E" w:rsidP="00C263A0">
      <w:pPr>
        <w:jc w:val="both"/>
        <w:rPr>
          <w:rFonts w:eastAsiaTheme="minorHAnsi"/>
          <w:b/>
        </w:rPr>
      </w:pPr>
    </w:p>
    <w:p w:rsidR="00D36D5D" w:rsidRDefault="00D36D5D" w:rsidP="0071220E">
      <w:pPr>
        <w:spacing w:line="360" w:lineRule="auto"/>
        <w:ind w:firstLine="720"/>
        <w:jc w:val="both"/>
        <w:rPr>
          <w:rFonts w:eastAsiaTheme="minorHAnsi"/>
          <w:kern w:val="0"/>
        </w:rPr>
      </w:pPr>
      <w:r w:rsidRPr="00C31B36">
        <w:rPr>
          <w:rFonts w:eastAsiaTheme="minorHAnsi"/>
        </w:rPr>
        <w:t>At the beginning</w:t>
      </w:r>
      <w:r w:rsidRPr="00376DFC">
        <w:rPr>
          <w:rFonts w:eastAsiaTheme="minorHAnsi"/>
          <w:kern w:val="0"/>
        </w:rPr>
        <w:t xml:space="preserve"> of the</w:t>
      </w:r>
      <w:r w:rsidR="005D167D">
        <w:rPr>
          <w:rFonts w:eastAsiaTheme="minorHAnsi"/>
          <w:kern w:val="0"/>
        </w:rPr>
        <w:t xml:space="preserve"> 19</w:t>
      </w:r>
      <w:r w:rsidR="005D167D" w:rsidRPr="005D167D">
        <w:rPr>
          <w:rFonts w:eastAsiaTheme="minorHAnsi"/>
          <w:kern w:val="0"/>
          <w:vertAlign w:val="superscript"/>
        </w:rPr>
        <w:t>th</w:t>
      </w:r>
      <w:r w:rsidRPr="00376DFC">
        <w:rPr>
          <w:rFonts w:eastAsiaTheme="minorHAnsi"/>
          <w:kern w:val="0"/>
        </w:rPr>
        <w:t xml:space="preserve"> century, electric energy came</w:t>
      </w:r>
      <w:r w:rsidR="004D14D3" w:rsidRPr="00376DFC">
        <w:rPr>
          <w:rFonts w:eastAsiaTheme="minorHAnsi"/>
          <w:kern w:val="0"/>
        </w:rPr>
        <w:t xml:space="preserve"> </w:t>
      </w:r>
      <w:r w:rsidRPr="00376DFC">
        <w:rPr>
          <w:rFonts w:eastAsiaTheme="minorHAnsi"/>
          <w:kern w:val="0"/>
        </w:rPr>
        <w:t>into use in many technical fields. From the beginning ways</w:t>
      </w:r>
      <w:r w:rsidR="004D14D3" w:rsidRPr="00376DFC">
        <w:rPr>
          <w:rFonts w:eastAsiaTheme="minorHAnsi"/>
          <w:kern w:val="0"/>
        </w:rPr>
        <w:t xml:space="preserve"> </w:t>
      </w:r>
      <w:r w:rsidRPr="00376DFC">
        <w:rPr>
          <w:rFonts w:eastAsiaTheme="minorHAnsi"/>
          <w:kern w:val="0"/>
        </w:rPr>
        <w:t>were sought to change parameters such as voltage, frequency and current. The converters of electric parameters can be divided into two main groups. The first group uses for change the Faraday’s law of induction e.g. the Ward-Leonard drive. The second group includes converters that work on the controlled switching principle, i.e., semiconduc</w:t>
      </w:r>
      <w:r w:rsidR="008A1852">
        <w:rPr>
          <w:rFonts w:eastAsiaTheme="minorHAnsi"/>
          <w:kern w:val="0"/>
        </w:rPr>
        <w:t>ting rectifiers, inverters, etc.</w:t>
      </w:r>
      <w:r w:rsidRPr="00376DFC">
        <w:rPr>
          <w:rFonts w:eastAsiaTheme="minorHAnsi"/>
          <w:kern w:val="0"/>
        </w:rPr>
        <w:t xml:space="preserve"> These power semiconductor </w:t>
      </w:r>
      <w:r w:rsidR="00EC6FDF" w:rsidRPr="00376DFC">
        <w:rPr>
          <w:rFonts w:eastAsiaTheme="minorHAnsi"/>
          <w:kern w:val="0"/>
        </w:rPr>
        <w:t>switching systems</w:t>
      </w:r>
      <w:r w:rsidR="004D14D3" w:rsidRPr="00376DFC">
        <w:rPr>
          <w:rFonts w:eastAsiaTheme="minorHAnsi"/>
          <w:kern w:val="0"/>
        </w:rPr>
        <w:t xml:space="preserve"> are high efficiency due to low loss in power semiconductor device and high reliability.  The key element is the switching converter. A converter is a static device that converts DC to DC, AC to AC, AC to DC, and DC to AC. In general, a switching converter contains power input, control input ports and power output port. The raw input is process</w:t>
      </w:r>
      <w:r w:rsidR="00AD64B9" w:rsidRPr="00376DFC">
        <w:rPr>
          <w:rFonts w:eastAsiaTheme="minorHAnsi"/>
          <w:kern w:val="0"/>
        </w:rPr>
        <w:t>e</w:t>
      </w:r>
      <w:r w:rsidR="004D14D3" w:rsidRPr="00376DFC">
        <w:rPr>
          <w:rFonts w:eastAsiaTheme="minorHAnsi"/>
          <w:kern w:val="0"/>
        </w:rPr>
        <w:t xml:space="preserve">d as specified </w:t>
      </w:r>
      <w:r w:rsidR="000E2DD4" w:rsidRPr="00376DFC">
        <w:rPr>
          <w:rFonts w:eastAsiaTheme="minorHAnsi"/>
          <w:kern w:val="0"/>
        </w:rPr>
        <w:t xml:space="preserve">by the control input </w:t>
      </w:r>
      <w:r w:rsidR="00EC6FDF" w:rsidRPr="00376DFC">
        <w:rPr>
          <w:rFonts w:eastAsiaTheme="minorHAnsi"/>
          <w:kern w:val="0"/>
        </w:rPr>
        <w:t>yielding</w:t>
      </w:r>
      <w:r w:rsidR="000E2DD4" w:rsidRPr="00376DFC">
        <w:rPr>
          <w:rFonts w:eastAsiaTheme="minorHAnsi"/>
          <w:kern w:val="0"/>
        </w:rPr>
        <w:t xml:space="preserve"> the conditioned output power. In an AC to DC converter the AC input voltage is converted into DC output voltage.</w:t>
      </w:r>
    </w:p>
    <w:p w:rsidR="0071220E" w:rsidRDefault="0071220E" w:rsidP="0071220E">
      <w:pPr>
        <w:spacing w:line="360" w:lineRule="auto"/>
        <w:ind w:firstLine="720"/>
        <w:jc w:val="both"/>
        <w:rPr>
          <w:rFonts w:eastAsiaTheme="minorHAnsi"/>
          <w:kern w:val="0"/>
        </w:rPr>
      </w:pPr>
    </w:p>
    <w:p w:rsidR="0071220E" w:rsidRPr="00376DFC" w:rsidRDefault="0071220E" w:rsidP="0071220E">
      <w:pPr>
        <w:spacing w:line="360" w:lineRule="auto"/>
        <w:ind w:firstLine="720"/>
        <w:jc w:val="both"/>
        <w:rPr>
          <w:rFonts w:eastAsiaTheme="minorHAnsi"/>
          <w:kern w:val="0"/>
        </w:rPr>
      </w:pPr>
    </w:p>
    <w:p w:rsidR="000E2DD4" w:rsidRDefault="00C36F86" w:rsidP="00C263A0">
      <w:pPr>
        <w:widowControl/>
        <w:overflowPunct/>
        <w:autoSpaceDE w:val="0"/>
        <w:autoSpaceDN w:val="0"/>
        <w:jc w:val="both"/>
        <w:rPr>
          <w:rFonts w:eastAsiaTheme="minorHAnsi"/>
          <w:b/>
          <w:color w:val="231F20"/>
          <w:kern w:val="0"/>
        </w:rPr>
      </w:pPr>
      <w:r w:rsidRPr="00376DFC">
        <w:rPr>
          <w:rFonts w:eastAsiaTheme="minorHAnsi"/>
          <w:b/>
          <w:color w:val="231F20"/>
          <w:kern w:val="0"/>
        </w:rPr>
        <w:t xml:space="preserve">1.2 </w:t>
      </w:r>
      <w:r w:rsidR="000E2DD4" w:rsidRPr="00376DFC">
        <w:rPr>
          <w:rFonts w:eastAsiaTheme="minorHAnsi"/>
          <w:b/>
          <w:color w:val="231F20"/>
          <w:kern w:val="0"/>
        </w:rPr>
        <w:t>PHASE CONTROLLED RECTIFIER</w:t>
      </w:r>
    </w:p>
    <w:p w:rsidR="0071220E" w:rsidRDefault="0071220E" w:rsidP="00C263A0">
      <w:pPr>
        <w:widowControl/>
        <w:overflowPunct/>
        <w:autoSpaceDE w:val="0"/>
        <w:autoSpaceDN w:val="0"/>
        <w:jc w:val="both"/>
        <w:rPr>
          <w:rFonts w:eastAsiaTheme="minorHAnsi"/>
          <w:b/>
          <w:color w:val="231F20"/>
          <w:kern w:val="0"/>
        </w:rPr>
      </w:pPr>
    </w:p>
    <w:p w:rsidR="0071220E" w:rsidRPr="00376DFC" w:rsidRDefault="0071220E" w:rsidP="00C263A0">
      <w:pPr>
        <w:widowControl/>
        <w:overflowPunct/>
        <w:autoSpaceDE w:val="0"/>
        <w:autoSpaceDN w:val="0"/>
        <w:jc w:val="both"/>
        <w:rPr>
          <w:rFonts w:eastAsiaTheme="minorHAnsi"/>
          <w:b/>
          <w:color w:val="231F20"/>
          <w:kern w:val="0"/>
        </w:rPr>
      </w:pPr>
    </w:p>
    <w:p w:rsidR="00F96DE2" w:rsidRDefault="000E2DD4" w:rsidP="0071220E">
      <w:pPr>
        <w:widowControl/>
        <w:overflowPunct/>
        <w:autoSpaceDE w:val="0"/>
        <w:autoSpaceDN w:val="0"/>
        <w:spacing w:line="360" w:lineRule="auto"/>
        <w:ind w:firstLine="720"/>
        <w:jc w:val="both"/>
        <w:rPr>
          <w:rFonts w:eastAsiaTheme="minorHAnsi"/>
          <w:color w:val="231F20"/>
          <w:kern w:val="0"/>
        </w:rPr>
      </w:pPr>
      <w:r w:rsidRPr="00376DFC">
        <w:rPr>
          <w:rFonts w:eastAsiaTheme="minorHAnsi"/>
          <w:color w:val="231F20"/>
          <w:kern w:val="0"/>
        </w:rPr>
        <w:t xml:space="preserve">The electric energy conversion made by semiconducting converters is being used more and more. This had led to the growth of negative </w:t>
      </w:r>
      <w:r w:rsidR="00EC6FDF" w:rsidRPr="00376DFC">
        <w:rPr>
          <w:rFonts w:eastAsiaTheme="minorHAnsi"/>
          <w:color w:val="231F20"/>
          <w:kern w:val="0"/>
        </w:rPr>
        <w:t>phenomenon that</w:t>
      </w:r>
      <w:r w:rsidRPr="00376DFC">
        <w:rPr>
          <w:rFonts w:eastAsiaTheme="minorHAnsi"/>
          <w:color w:val="231F20"/>
          <w:kern w:val="0"/>
        </w:rPr>
        <w:t xml:space="preserve"> appeared negligible, when only a few </w:t>
      </w:r>
      <w:r w:rsidR="00EC6FDF" w:rsidRPr="00376DFC">
        <w:rPr>
          <w:rFonts w:eastAsiaTheme="minorHAnsi"/>
          <w:color w:val="231F20"/>
          <w:kern w:val="0"/>
        </w:rPr>
        <w:t>converters are being</w:t>
      </w:r>
      <w:r w:rsidRPr="00376DFC">
        <w:rPr>
          <w:rFonts w:eastAsiaTheme="minorHAnsi"/>
          <w:color w:val="231F20"/>
          <w:kern w:val="0"/>
        </w:rPr>
        <w:t xml:space="preserve"> used. However the development of semiconductor structures has enabled higher power to be transmitted and has also led to wide spread of converters. In this way, converters have a negative effect on the supply network. The regressive effects of overloads with harmonics and reactive power consumption are becoming major disadvantages of phase controlled (mostly thyristor) rectifiers. These side effects need to be compensated by additional filtering circuits with capacitors or inductances. However, such circuits raise the costs and also increase </w:t>
      </w:r>
    </w:p>
    <w:p w:rsidR="00F96DE2" w:rsidRPr="000A2C34" w:rsidRDefault="0067473F" w:rsidP="0067473F">
      <w:pPr>
        <w:widowControl/>
        <w:overflowPunct/>
        <w:autoSpaceDE w:val="0"/>
        <w:autoSpaceDN w:val="0"/>
        <w:spacing w:line="360" w:lineRule="auto"/>
        <w:jc w:val="right"/>
        <w:rPr>
          <w:rFonts w:eastAsiaTheme="minorHAnsi"/>
          <w:color w:val="231F20"/>
          <w:kern w:val="0"/>
        </w:rPr>
      </w:pPr>
      <w:r w:rsidRPr="000A2C34">
        <w:rPr>
          <w:rFonts w:eastAsiaTheme="minorHAnsi"/>
          <w:color w:val="231F20"/>
          <w:kern w:val="0"/>
        </w:rPr>
        <w:t>2</w:t>
      </w:r>
    </w:p>
    <w:p w:rsidR="00F96DE2" w:rsidRDefault="00F96DE2" w:rsidP="00F96DE2">
      <w:pPr>
        <w:widowControl/>
        <w:overflowPunct/>
        <w:autoSpaceDE w:val="0"/>
        <w:autoSpaceDN w:val="0"/>
        <w:spacing w:line="360" w:lineRule="auto"/>
        <w:jc w:val="both"/>
        <w:rPr>
          <w:rFonts w:eastAsiaTheme="minorHAnsi"/>
          <w:color w:val="231F20"/>
          <w:kern w:val="0"/>
        </w:rPr>
      </w:pPr>
    </w:p>
    <w:p w:rsidR="000E2DD4" w:rsidRDefault="000E2DD4" w:rsidP="00F96DE2">
      <w:pPr>
        <w:widowControl/>
        <w:overflowPunct/>
        <w:autoSpaceDE w:val="0"/>
        <w:autoSpaceDN w:val="0"/>
        <w:spacing w:line="360" w:lineRule="auto"/>
        <w:jc w:val="both"/>
        <w:rPr>
          <w:rFonts w:eastAsiaTheme="minorHAnsi"/>
          <w:color w:val="231F20"/>
          <w:kern w:val="0"/>
        </w:rPr>
      </w:pPr>
      <w:r w:rsidRPr="00376DFC">
        <w:rPr>
          <w:rFonts w:eastAsiaTheme="minorHAnsi"/>
          <w:color w:val="231F20"/>
          <w:kern w:val="0"/>
        </w:rPr>
        <w:t>material and space requirements for the converter. Phase control and commutation of semiconducting devices impact the phase displacement between the first</w:t>
      </w:r>
      <w:r w:rsidR="00294FA1" w:rsidRPr="00376DFC">
        <w:rPr>
          <w:rFonts w:eastAsiaTheme="minorHAnsi"/>
          <w:color w:val="231F20"/>
          <w:kern w:val="0"/>
        </w:rPr>
        <w:t xml:space="preserve"> </w:t>
      </w:r>
      <w:r w:rsidRPr="00376DFC">
        <w:rPr>
          <w:rFonts w:eastAsiaTheme="minorHAnsi"/>
          <w:color w:val="231F20"/>
          <w:kern w:val="0"/>
        </w:rPr>
        <w:t>harmonics of the consumed current and the first harmonics of the supply voltage. This displacement leads to power factor degradation and to reactive power consumption. The consumed current harmonics cause non-sinusoidal voltage drops on the supply network impedances and lead to supply voltage</w:t>
      </w:r>
      <w:r w:rsidR="00294FA1" w:rsidRPr="00376DFC">
        <w:rPr>
          <w:rFonts w:eastAsiaTheme="minorHAnsi"/>
          <w:color w:val="231F20"/>
          <w:kern w:val="0"/>
        </w:rPr>
        <w:t xml:space="preserve"> </w:t>
      </w:r>
      <w:r w:rsidRPr="00376DFC">
        <w:rPr>
          <w:rFonts w:eastAsiaTheme="minorHAnsi"/>
          <w:color w:val="231F20"/>
          <w:kern w:val="0"/>
        </w:rPr>
        <w:t xml:space="preserve">deformation. This may cause malfunctions of other devices that are sensible to the sinusoidal shape of the supply voltage (e.g. measurement </w:t>
      </w:r>
      <w:r w:rsidR="00AD4334" w:rsidRPr="00376DFC">
        <w:rPr>
          <w:rFonts w:eastAsiaTheme="minorHAnsi"/>
          <w:color w:val="231F20"/>
          <w:kern w:val="0"/>
        </w:rPr>
        <w:t>apparatus</w:t>
      </w:r>
      <w:r w:rsidRPr="00376DFC">
        <w:rPr>
          <w:rFonts w:eastAsiaTheme="minorHAnsi"/>
          <w:color w:val="231F20"/>
          <w:kern w:val="0"/>
        </w:rPr>
        <w:t xml:space="preserve">, communication and control systems). The reactive power rises with longer control angle delays, so the rectifier acts as </w:t>
      </w:r>
      <w:r w:rsidR="00575A62" w:rsidRPr="00376DFC">
        <w:rPr>
          <w:rFonts w:eastAsiaTheme="minorHAnsi"/>
          <w:color w:val="231F20"/>
          <w:kern w:val="0"/>
        </w:rPr>
        <w:t>time</w:t>
      </w:r>
      <w:r w:rsidRPr="00376DFC">
        <w:rPr>
          <w:rFonts w:eastAsiaTheme="minorHAnsi"/>
          <w:color w:val="231F20"/>
          <w:kern w:val="0"/>
        </w:rPr>
        <w:t xml:space="preserve"> variable impedance that is</w:t>
      </w:r>
      <w:r w:rsidR="00294FA1" w:rsidRPr="00376DFC">
        <w:rPr>
          <w:rFonts w:eastAsiaTheme="minorHAnsi"/>
          <w:color w:val="231F20"/>
          <w:kern w:val="0"/>
        </w:rPr>
        <w:t xml:space="preserve"> </w:t>
      </w:r>
      <w:r w:rsidRPr="00376DFC">
        <w:rPr>
          <w:rFonts w:eastAsiaTheme="minorHAnsi"/>
          <w:color w:val="231F20"/>
          <w:kern w:val="0"/>
        </w:rPr>
        <w:t>nonlinear and causes deformed current consumption.</w:t>
      </w:r>
    </w:p>
    <w:p w:rsidR="0071220E" w:rsidRDefault="0071220E" w:rsidP="0071220E">
      <w:pPr>
        <w:widowControl/>
        <w:overflowPunct/>
        <w:autoSpaceDE w:val="0"/>
        <w:autoSpaceDN w:val="0"/>
        <w:spacing w:line="360" w:lineRule="auto"/>
        <w:ind w:firstLine="720"/>
        <w:jc w:val="both"/>
        <w:rPr>
          <w:rFonts w:eastAsiaTheme="minorHAnsi"/>
          <w:color w:val="231F20"/>
          <w:kern w:val="0"/>
        </w:rPr>
      </w:pPr>
    </w:p>
    <w:p w:rsidR="0071220E" w:rsidRPr="00376DFC" w:rsidRDefault="0071220E" w:rsidP="0071220E">
      <w:pPr>
        <w:widowControl/>
        <w:overflowPunct/>
        <w:autoSpaceDE w:val="0"/>
        <w:autoSpaceDN w:val="0"/>
        <w:spacing w:line="360" w:lineRule="auto"/>
        <w:ind w:firstLine="720"/>
        <w:jc w:val="both"/>
        <w:rPr>
          <w:rFonts w:eastAsiaTheme="minorHAnsi"/>
          <w:color w:val="231F20"/>
          <w:kern w:val="0"/>
        </w:rPr>
      </w:pPr>
    </w:p>
    <w:p w:rsidR="00C36F86" w:rsidRDefault="00C36F86" w:rsidP="00C263A0">
      <w:pPr>
        <w:widowControl/>
        <w:overflowPunct/>
        <w:autoSpaceDE w:val="0"/>
        <w:autoSpaceDN w:val="0"/>
        <w:rPr>
          <w:b/>
        </w:rPr>
      </w:pPr>
      <w:r w:rsidRPr="00376DFC">
        <w:rPr>
          <w:b/>
        </w:rPr>
        <w:t xml:space="preserve">1.3 </w:t>
      </w:r>
      <w:r w:rsidR="00294FA1" w:rsidRPr="00376DFC">
        <w:rPr>
          <w:b/>
        </w:rPr>
        <w:t>PWM RECTIFIER</w:t>
      </w:r>
    </w:p>
    <w:p w:rsidR="0071220E" w:rsidRDefault="0071220E" w:rsidP="00C263A0">
      <w:pPr>
        <w:widowControl/>
        <w:overflowPunct/>
        <w:autoSpaceDE w:val="0"/>
        <w:autoSpaceDN w:val="0"/>
        <w:rPr>
          <w:b/>
        </w:rPr>
      </w:pPr>
    </w:p>
    <w:p w:rsidR="0071220E" w:rsidRDefault="0071220E" w:rsidP="00C263A0">
      <w:pPr>
        <w:widowControl/>
        <w:overflowPunct/>
        <w:autoSpaceDE w:val="0"/>
        <w:autoSpaceDN w:val="0"/>
        <w:rPr>
          <w:b/>
        </w:rPr>
      </w:pPr>
    </w:p>
    <w:p w:rsidR="0071220E" w:rsidRDefault="00C36F86" w:rsidP="0071220E">
      <w:pPr>
        <w:widowControl/>
        <w:overflowPunct/>
        <w:autoSpaceDE w:val="0"/>
        <w:autoSpaceDN w:val="0"/>
        <w:spacing w:line="360" w:lineRule="auto"/>
        <w:ind w:firstLine="720"/>
        <w:jc w:val="both"/>
        <w:rPr>
          <w:rFonts w:eastAsiaTheme="minorHAnsi"/>
          <w:color w:val="231F20"/>
          <w:kern w:val="0"/>
        </w:rPr>
      </w:pPr>
      <w:r w:rsidRPr="00376DFC">
        <w:rPr>
          <w:rFonts w:eastAsiaTheme="minorHAnsi"/>
          <w:color w:val="231F20"/>
          <w:kern w:val="0"/>
        </w:rPr>
        <w:t>In order to suppress these negative phenomena caused by</w:t>
      </w:r>
      <w:r w:rsidR="00E61C69" w:rsidRPr="00376DFC">
        <w:rPr>
          <w:rFonts w:eastAsiaTheme="minorHAnsi"/>
          <w:color w:val="231F20"/>
          <w:kern w:val="0"/>
        </w:rPr>
        <w:t xml:space="preserve"> </w:t>
      </w:r>
      <w:r w:rsidRPr="00376DFC">
        <w:rPr>
          <w:rFonts w:eastAsiaTheme="minorHAnsi"/>
          <w:color w:val="231F20"/>
          <w:kern w:val="0"/>
        </w:rPr>
        <w:t>the power rectifiers, use is made of rectifiers with a more sophisticated</w:t>
      </w:r>
      <w:r w:rsidR="00E61C69" w:rsidRPr="00376DFC">
        <w:rPr>
          <w:rFonts w:eastAsiaTheme="minorHAnsi"/>
          <w:color w:val="231F20"/>
          <w:kern w:val="0"/>
        </w:rPr>
        <w:t xml:space="preserve"> </w:t>
      </w:r>
      <w:r w:rsidRPr="00376DFC">
        <w:rPr>
          <w:rFonts w:eastAsiaTheme="minorHAnsi"/>
          <w:color w:val="231F20"/>
          <w:kern w:val="0"/>
        </w:rPr>
        <w:t>control algorithm. Such rectifiers are realized by semiconductors that can be switched off MOSFET transistors. The rectifier is controlled by pulse width modulation. A rectifier controlled in this way consumes current of required shape, which is mostly sinusoidal. It works with a given phase</w:t>
      </w:r>
      <w:r w:rsidR="00E61C69" w:rsidRPr="00376DFC">
        <w:rPr>
          <w:rFonts w:eastAsiaTheme="minorHAnsi"/>
          <w:color w:val="231F20"/>
          <w:kern w:val="0"/>
        </w:rPr>
        <w:t xml:space="preserve"> </w:t>
      </w:r>
      <w:r w:rsidRPr="00376DFC">
        <w:rPr>
          <w:rFonts w:eastAsiaTheme="minorHAnsi"/>
          <w:color w:val="231F20"/>
          <w:kern w:val="0"/>
        </w:rPr>
        <w:t>displacement between the consumed current and the supply</w:t>
      </w:r>
      <w:r w:rsidR="00E61C69" w:rsidRPr="00376DFC">
        <w:rPr>
          <w:rFonts w:eastAsiaTheme="minorHAnsi"/>
          <w:color w:val="231F20"/>
          <w:kern w:val="0"/>
        </w:rPr>
        <w:t xml:space="preserve"> </w:t>
      </w:r>
      <w:r w:rsidRPr="00376DFC">
        <w:rPr>
          <w:rFonts w:eastAsiaTheme="minorHAnsi"/>
          <w:color w:val="231F20"/>
          <w:kern w:val="0"/>
        </w:rPr>
        <w:t>voltage. The power factor can also be controlled and there are</w:t>
      </w:r>
      <w:r w:rsidR="00E61C69" w:rsidRPr="00376DFC">
        <w:rPr>
          <w:rFonts w:eastAsiaTheme="minorHAnsi"/>
          <w:color w:val="231F20"/>
          <w:kern w:val="0"/>
        </w:rPr>
        <w:t xml:space="preserve"> </w:t>
      </w:r>
      <w:r w:rsidRPr="00376DFC">
        <w:rPr>
          <w:rFonts w:eastAsiaTheme="minorHAnsi"/>
          <w:color w:val="231F20"/>
          <w:kern w:val="0"/>
        </w:rPr>
        <w:t>minimal effects on the supply network.</w:t>
      </w:r>
      <w:r w:rsidR="00E61C69" w:rsidRPr="00376DFC">
        <w:rPr>
          <w:rFonts w:eastAsiaTheme="minorHAnsi"/>
          <w:color w:val="231F20"/>
          <w:kern w:val="0"/>
        </w:rPr>
        <w:t xml:space="preserve"> </w:t>
      </w:r>
      <w:r w:rsidRPr="00376DFC">
        <w:rPr>
          <w:rFonts w:eastAsiaTheme="minorHAnsi"/>
          <w:color w:val="231F20"/>
          <w:kern w:val="0"/>
        </w:rPr>
        <w:t xml:space="preserve">Harmonics produce </w:t>
      </w:r>
      <w:r w:rsidRPr="00376DFC">
        <w:rPr>
          <w:rFonts w:eastAsiaTheme="minorHAnsi"/>
          <w:color w:val="231F20"/>
          <w:kern w:val="0"/>
        </w:rPr>
        <w:lastRenderedPageBreak/>
        <w:t>electromagnetic distortion,</w:t>
      </w:r>
      <w:r w:rsidR="00E61C69" w:rsidRPr="00376DFC">
        <w:rPr>
          <w:rFonts w:eastAsiaTheme="minorHAnsi"/>
          <w:color w:val="231F20"/>
          <w:kern w:val="0"/>
        </w:rPr>
        <w:t xml:space="preserve"> </w:t>
      </w:r>
      <w:r w:rsidRPr="00376DFC">
        <w:rPr>
          <w:rFonts w:eastAsiaTheme="minorHAnsi"/>
          <w:color w:val="231F20"/>
          <w:kern w:val="0"/>
        </w:rPr>
        <w:t>and the network will be loaded with reactive power. The</w:t>
      </w:r>
      <w:r w:rsidR="00575A62" w:rsidRPr="00376DFC">
        <w:rPr>
          <w:rFonts w:eastAsiaTheme="minorHAnsi"/>
          <w:color w:val="231F20"/>
          <w:kern w:val="0"/>
        </w:rPr>
        <w:t xml:space="preserve"> </w:t>
      </w:r>
      <w:r w:rsidRPr="00376DFC">
        <w:rPr>
          <w:rFonts w:eastAsiaTheme="minorHAnsi"/>
          <w:color w:val="231F20"/>
          <w:kern w:val="0"/>
        </w:rPr>
        <w:t>PWM</w:t>
      </w:r>
      <w:r w:rsidR="00E61C69" w:rsidRPr="00376DFC">
        <w:rPr>
          <w:rFonts w:eastAsiaTheme="minorHAnsi"/>
          <w:color w:val="231F20"/>
          <w:kern w:val="0"/>
        </w:rPr>
        <w:t xml:space="preserve"> </w:t>
      </w:r>
      <w:r w:rsidRPr="00376DFC">
        <w:rPr>
          <w:rFonts w:eastAsiaTheme="minorHAnsi"/>
          <w:color w:val="231F20"/>
          <w:kern w:val="0"/>
        </w:rPr>
        <w:t>rectifier aims to consume sinusoidal current and to work with</w:t>
      </w:r>
      <w:r w:rsidR="00E61C69" w:rsidRPr="00376DFC">
        <w:rPr>
          <w:rFonts w:eastAsiaTheme="minorHAnsi"/>
          <w:color w:val="231F20"/>
          <w:kern w:val="0"/>
        </w:rPr>
        <w:t xml:space="preserve"> </w:t>
      </w:r>
      <w:r w:rsidRPr="00376DFC">
        <w:rPr>
          <w:rFonts w:eastAsiaTheme="minorHAnsi"/>
          <w:color w:val="231F20"/>
          <w:kern w:val="0"/>
        </w:rPr>
        <w:t>given power factor.</w:t>
      </w:r>
      <w:r w:rsidR="00E61C69" w:rsidRPr="00376DFC">
        <w:rPr>
          <w:rFonts w:eastAsiaTheme="minorHAnsi"/>
          <w:color w:val="231F20"/>
          <w:kern w:val="0"/>
        </w:rPr>
        <w:t xml:space="preserve"> </w:t>
      </w:r>
    </w:p>
    <w:p w:rsidR="0071220E" w:rsidRDefault="0071220E" w:rsidP="0071220E">
      <w:pPr>
        <w:widowControl/>
        <w:overflowPunct/>
        <w:autoSpaceDE w:val="0"/>
        <w:autoSpaceDN w:val="0"/>
        <w:spacing w:line="360" w:lineRule="auto"/>
        <w:ind w:firstLine="720"/>
        <w:jc w:val="both"/>
        <w:rPr>
          <w:rFonts w:eastAsiaTheme="minorHAnsi"/>
          <w:color w:val="231F20"/>
          <w:kern w:val="0"/>
        </w:rPr>
      </w:pPr>
    </w:p>
    <w:p w:rsidR="0071220E" w:rsidRDefault="0071220E" w:rsidP="0071220E">
      <w:pPr>
        <w:widowControl/>
        <w:overflowPunct/>
        <w:autoSpaceDE w:val="0"/>
        <w:autoSpaceDN w:val="0"/>
        <w:spacing w:line="360" w:lineRule="auto"/>
        <w:ind w:firstLine="720"/>
        <w:jc w:val="both"/>
        <w:rPr>
          <w:rFonts w:eastAsiaTheme="minorHAnsi"/>
          <w:color w:val="231F20"/>
          <w:kern w:val="0"/>
        </w:rPr>
      </w:pPr>
    </w:p>
    <w:p w:rsidR="00C36F86" w:rsidRPr="00376DFC" w:rsidRDefault="00013E0B" w:rsidP="0071220E">
      <w:pPr>
        <w:spacing w:line="360" w:lineRule="auto"/>
        <w:ind w:firstLine="720"/>
        <w:jc w:val="both"/>
        <w:rPr>
          <w:b/>
        </w:rPr>
      </w:pPr>
      <w:r w:rsidRPr="00376DFC">
        <w:t xml:space="preserve">Main features of PWM rectifiers are: bi-directional power flow, nearly sinusoidal input current, regulation of input power factor to unity, low harmonic distortion of line current (THD below 5 %), adjustment and stabilization of DC link voltage (or current),  reduced  capacitor (or inductor)  size due to   the continuous current. With the advent of high power, inexpensive, fast switching devices, line commutated rectifiers have been gradually replaced by pulse width modulated (PWM) switch mode rectifiers. </w:t>
      </w:r>
    </w:p>
    <w:p w:rsidR="0071220E" w:rsidRPr="000A2C34" w:rsidRDefault="0067473F" w:rsidP="0067473F">
      <w:pPr>
        <w:jc w:val="right"/>
      </w:pPr>
      <w:r w:rsidRPr="000A2C34">
        <w:t>3</w:t>
      </w:r>
    </w:p>
    <w:p w:rsidR="00F96DE2" w:rsidRDefault="00F96DE2" w:rsidP="00C263A0">
      <w:pPr>
        <w:jc w:val="center"/>
        <w:rPr>
          <w:b/>
        </w:rPr>
      </w:pPr>
    </w:p>
    <w:p w:rsidR="00F96DE2" w:rsidRDefault="00F96DE2" w:rsidP="00C263A0">
      <w:pPr>
        <w:jc w:val="center"/>
        <w:rPr>
          <w:b/>
        </w:rPr>
      </w:pPr>
    </w:p>
    <w:p w:rsidR="00C36F86" w:rsidRDefault="00D474CF" w:rsidP="00C263A0">
      <w:pPr>
        <w:jc w:val="center"/>
        <w:rPr>
          <w:b/>
        </w:rPr>
      </w:pPr>
      <w:r w:rsidRPr="00C31B36">
        <w:rPr>
          <w:b/>
        </w:rPr>
        <w:t>CHAPTER 2</w:t>
      </w:r>
    </w:p>
    <w:p w:rsidR="00F96DE2" w:rsidRDefault="00F96DE2" w:rsidP="00C263A0">
      <w:pPr>
        <w:jc w:val="center"/>
        <w:rPr>
          <w:b/>
        </w:rPr>
      </w:pPr>
    </w:p>
    <w:p w:rsidR="00F96DE2" w:rsidRDefault="00F96DE2" w:rsidP="00C263A0">
      <w:pPr>
        <w:jc w:val="center"/>
        <w:rPr>
          <w:b/>
        </w:rPr>
      </w:pPr>
    </w:p>
    <w:p w:rsidR="00D474CF" w:rsidRDefault="00EA0E53" w:rsidP="00C263A0">
      <w:pPr>
        <w:jc w:val="center"/>
        <w:rPr>
          <w:b/>
        </w:rPr>
      </w:pPr>
      <w:r w:rsidRPr="00376DFC">
        <w:rPr>
          <w:b/>
        </w:rPr>
        <w:t xml:space="preserve">2. </w:t>
      </w:r>
      <w:r w:rsidR="00D474CF" w:rsidRPr="00376DFC">
        <w:rPr>
          <w:b/>
        </w:rPr>
        <w:t>PROPOSED SYSTEM</w:t>
      </w:r>
    </w:p>
    <w:p w:rsidR="00F96DE2" w:rsidRDefault="00F96DE2" w:rsidP="00C263A0">
      <w:pPr>
        <w:jc w:val="center"/>
        <w:rPr>
          <w:b/>
        </w:rPr>
      </w:pPr>
    </w:p>
    <w:p w:rsidR="00F96DE2" w:rsidRPr="00376DFC" w:rsidRDefault="00F96DE2" w:rsidP="00C263A0">
      <w:pPr>
        <w:jc w:val="center"/>
        <w:rPr>
          <w:b/>
        </w:rPr>
      </w:pPr>
    </w:p>
    <w:p w:rsidR="000E2DD4" w:rsidRDefault="00D35051" w:rsidP="00C263A0">
      <w:pPr>
        <w:widowControl/>
        <w:overflowPunct/>
        <w:autoSpaceDE w:val="0"/>
        <w:autoSpaceDN w:val="0"/>
        <w:rPr>
          <w:rFonts w:eastAsiaTheme="minorHAnsi"/>
          <w:b/>
          <w:kern w:val="0"/>
        </w:rPr>
      </w:pPr>
      <w:r w:rsidRPr="00376DFC">
        <w:rPr>
          <w:rFonts w:eastAsiaTheme="minorHAnsi"/>
          <w:b/>
          <w:kern w:val="0"/>
        </w:rPr>
        <w:t>2.1 BLOCK DIAGRAM</w:t>
      </w:r>
    </w:p>
    <w:p w:rsidR="00F96DE2" w:rsidRDefault="00F96DE2" w:rsidP="00C263A0">
      <w:pPr>
        <w:widowControl/>
        <w:overflowPunct/>
        <w:autoSpaceDE w:val="0"/>
        <w:autoSpaceDN w:val="0"/>
        <w:rPr>
          <w:rFonts w:eastAsiaTheme="minorHAnsi"/>
          <w:b/>
          <w:kern w:val="0"/>
        </w:rPr>
      </w:pPr>
    </w:p>
    <w:p w:rsidR="00F96DE2" w:rsidRDefault="00F96DE2" w:rsidP="00F96DE2">
      <w:pPr>
        <w:widowControl/>
        <w:overflowPunct/>
        <w:autoSpaceDE w:val="0"/>
        <w:autoSpaceDN w:val="0"/>
        <w:jc w:val="center"/>
        <w:rPr>
          <w:rFonts w:eastAsiaTheme="minorHAnsi"/>
          <w:b/>
          <w:kern w:val="0"/>
        </w:rPr>
      </w:pPr>
    </w:p>
    <w:p w:rsidR="00C31B36" w:rsidRDefault="00D84C21" w:rsidP="00F96DE2">
      <w:pPr>
        <w:widowControl/>
        <w:overflowPunct/>
        <w:autoSpaceDE w:val="0"/>
        <w:autoSpaceDN w:val="0"/>
        <w:jc w:val="center"/>
        <w:rPr>
          <w:rFonts w:eastAsiaTheme="minorHAnsi"/>
          <w:b/>
          <w:kern w:val="0"/>
        </w:rPr>
      </w:pPr>
      <w:r>
        <w:rPr>
          <w:rFonts w:eastAsiaTheme="minorHAnsi"/>
          <w:b/>
          <w:noProof/>
          <w:kern w:val="0"/>
        </w:rPr>
        <w:drawing>
          <wp:inline distT="0" distB="0" distL="0" distR="0">
            <wp:extent cx="4724400" cy="2790825"/>
            <wp:effectExtent l="19050" t="0" r="0" b="0"/>
            <wp:docPr id="116" name="Picture 115" descr="Untitle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ntitled.jpg"/>
                    <pic:cNvPicPr/>
                  </pic:nvPicPr>
                  <pic:blipFill>
                    <a:blip r:embed="rId8" cstate="print"/>
                    <a:stretch>
                      <a:fillRect/>
                    </a:stretch>
                  </pic:blipFill>
                  <pic:spPr>
                    <a:xfrm>
                      <a:off x="0" y="0"/>
                      <a:ext cx="4724400" cy="2790825"/>
                    </a:xfrm>
                    <a:prstGeom prst="rect">
                      <a:avLst/>
                    </a:prstGeom>
                  </pic:spPr>
                </pic:pic>
              </a:graphicData>
            </a:graphic>
          </wp:inline>
        </w:drawing>
      </w:r>
    </w:p>
    <w:p w:rsidR="00F96DE2" w:rsidRDefault="00F96DE2" w:rsidP="00F96DE2">
      <w:pPr>
        <w:widowControl/>
        <w:tabs>
          <w:tab w:val="left" w:pos="1305"/>
          <w:tab w:val="left" w:pos="4035"/>
          <w:tab w:val="center" w:pos="4334"/>
          <w:tab w:val="right" w:pos="8669"/>
        </w:tabs>
        <w:overflowPunct/>
        <w:autoSpaceDE w:val="0"/>
        <w:autoSpaceDN w:val="0"/>
        <w:jc w:val="center"/>
        <w:rPr>
          <w:rFonts w:eastAsiaTheme="minorHAnsi"/>
          <w:b/>
          <w:kern w:val="0"/>
        </w:rPr>
      </w:pPr>
    </w:p>
    <w:p w:rsidR="00294FA1" w:rsidRDefault="00EC6FDF" w:rsidP="00F96DE2">
      <w:pPr>
        <w:widowControl/>
        <w:tabs>
          <w:tab w:val="left" w:pos="1305"/>
          <w:tab w:val="left" w:pos="4035"/>
          <w:tab w:val="center" w:pos="4334"/>
          <w:tab w:val="right" w:pos="8669"/>
        </w:tabs>
        <w:overflowPunct/>
        <w:autoSpaceDE w:val="0"/>
        <w:autoSpaceDN w:val="0"/>
        <w:jc w:val="center"/>
        <w:rPr>
          <w:rFonts w:eastAsiaTheme="minorHAnsi"/>
          <w:b/>
          <w:kern w:val="0"/>
        </w:rPr>
      </w:pPr>
      <w:r w:rsidRPr="00376DFC">
        <w:rPr>
          <w:rFonts w:eastAsiaTheme="minorHAnsi"/>
          <w:b/>
          <w:kern w:val="0"/>
        </w:rPr>
        <w:t>Figure 2.1 Block Diagram of the Proposed System</w:t>
      </w:r>
    </w:p>
    <w:p w:rsidR="00F96DE2" w:rsidRDefault="00F96DE2" w:rsidP="00F96DE2">
      <w:pPr>
        <w:widowControl/>
        <w:tabs>
          <w:tab w:val="left" w:pos="1305"/>
          <w:tab w:val="left" w:pos="4035"/>
          <w:tab w:val="center" w:pos="4334"/>
          <w:tab w:val="right" w:pos="8669"/>
        </w:tabs>
        <w:overflowPunct/>
        <w:autoSpaceDE w:val="0"/>
        <w:autoSpaceDN w:val="0"/>
        <w:jc w:val="center"/>
        <w:rPr>
          <w:rFonts w:eastAsiaTheme="minorHAnsi"/>
          <w:b/>
          <w:kern w:val="0"/>
        </w:rPr>
      </w:pPr>
    </w:p>
    <w:p w:rsidR="00F96DE2" w:rsidRPr="00BA14F1" w:rsidRDefault="00F96DE2" w:rsidP="00F96DE2">
      <w:pPr>
        <w:widowControl/>
        <w:tabs>
          <w:tab w:val="left" w:pos="1305"/>
          <w:tab w:val="left" w:pos="4035"/>
          <w:tab w:val="center" w:pos="4334"/>
          <w:tab w:val="right" w:pos="8669"/>
        </w:tabs>
        <w:overflowPunct/>
        <w:autoSpaceDE w:val="0"/>
        <w:autoSpaceDN w:val="0"/>
        <w:jc w:val="center"/>
        <w:rPr>
          <w:rFonts w:eastAsiaTheme="minorHAnsi"/>
          <w:kern w:val="0"/>
        </w:rPr>
      </w:pPr>
    </w:p>
    <w:p w:rsidR="00EC6FDF" w:rsidRPr="00376DFC" w:rsidRDefault="00EC6FDF" w:rsidP="00F96DE2">
      <w:pPr>
        <w:widowControl/>
        <w:overflowPunct/>
        <w:autoSpaceDE w:val="0"/>
        <w:autoSpaceDN w:val="0"/>
        <w:spacing w:line="360" w:lineRule="auto"/>
        <w:jc w:val="both"/>
        <w:rPr>
          <w:rFonts w:eastAsiaTheme="minorHAnsi"/>
          <w:kern w:val="0"/>
        </w:rPr>
      </w:pPr>
      <w:r w:rsidRPr="00376DFC">
        <w:rPr>
          <w:rFonts w:eastAsiaTheme="minorHAnsi"/>
          <w:kern w:val="0"/>
        </w:rPr>
        <w:t xml:space="preserve">Figure 2.1 shows the block diagram of the proposed system. The block diagram consists of </w:t>
      </w:r>
    </w:p>
    <w:p w:rsidR="00294FA1" w:rsidRPr="00376DFC" w:rsidRDefault="00EC6FDF" w:rsidP="00F96DE2">
      <w:pPr>
        <w:pStyle w:val="ListParagraph"/>
        <w:widowControl/>
        <w:numPr>
          <w:ilvl w:val="0"/>
          <w:numId w:val="2"/>
        </w:numPr>
        <w:overflowPunct/>
        <w:autoSpaceDE w:val="0"/>
        <w:autoSpaceDN w:val="0"/>
        <w:spacing w:line="360" w:lineRule="auto"/>
        <w:jc w:val="both"/>
        <w:rPr>
          <w:rFonts w:ascii="Times New Roman" w:eastAsiaTheme="minorHAnsi" w:hAnsi="Times New Roman"/>
          <w:kern w:val="0"/>
          <w:sz w:val="24"/>
          <w:szCs w:val="24"/>
        </w:rPr>
      </w:pPr>
      <w:r w:rsidRPr="00376DFC">
        <w:rPr>
          <w:rFonts w:ascii="Times New Roman" w:eastAsiaTheme="minorHAnsi" w:hAnsi="Times New Roman"/>
          <w:kern w:val="0"/>
          <w:sz w:val="24"/>
          <w:szCs w:val="24"/>
        </w:rPr>
        <w:lastRenderedPageBreak/>
        <w:t>Power circuit</w:t>
      </w:r>
    </w:p>
    <w:p w:rsidR="00EC6FDF" w:rsidRPr="00376DFC" w:rsidRDefault="00EC6FDF" w:rsidP="00F96DE2">
      <w:pPr>
        <w:pStyle w:val="ListParagraph"/>
        <w:widowControl/>
        <w:numPr>
          <w:ilvl w:val="0"/>
          <w:numId w:val="2"/>
        </w:numPr>
        <w:overflowPunct/>
        <w:autoSpaceDE w:val="0"/>
        <w:autoSpaceDN w:val="0"/>
        <w:spacing w:line="360" w:lineRule="auto"/>
        <w:jc w:val="both"/>
        <w:rPr>
          <w:rFonts w:ascii="Times New Roman" w:eastAsiaTheme="minorHAnsi" w:hAnsi="Times New Roman"/>
          <w:kern w:val="0"/>
          <w:sz w:val="24"/>
          <w:szCs w:val="24"/>
        </w:rPr>
      </w:pPr>
      <w:r w:rsidRPr="00376DFC">
        <w:rPr>
          <w:rFonts w:ascii="Times New Roman" w:eastAsiaTheme="minorHAnsi" w:hAnsi="Times New Roman"/>
          <w:kern w:val="0"/>
          <w:sz w:val="24"/>
          <w:szCs w:val="24"/>
        </w:rPr>
        <w:t>Load</w:t>
      </w:r>
    </w:p>
    <w:p w:rsidR="00EC6FDF" w:rsidRPr="00376DFC" w:rsidRDefault="00EC6FDF" w:rsidP="00F96DE2">
      <w:pPr>
        <w:pStyle w:val="ListParagraph"/>
        <w:widowControl/>
        <w:numPr>
          <w:ilvl w:val="0"/>
          <w:numId w:val="2"/>
        </w:numPr>
        <w:overflowPunct/>
        <w:autoSpaceDE w:val="0"/>
        <w:autoSpaceDN w:val="0"/>
        <w:spacing w:line="360" w:lineRule="auto"/>
        <w:jc w:val="both"/>
        <w:rPr>
          <w:rFonts w:ascii="Times New Roman" w:eastAsiaTheme="minorHAnsi" w:hAnsi="Times New Roman"/>
          <w:kern w:val="0"/>
          <w:sz w:val="24"/>
          <w:szCs w:val="24"/>
        </w:rPr>
      </w:pPr>
      <w:r w:rsidRPr="00376DFC">
        <w:rPr>
          <w:rFonts w:ascii="Times New Roman" w:eastAsiaTheme="minorHAnsi" w:hAnsi="Times New Roman"/>
          <w:kern w:val="0"/>
          <w:sz w:val="24"/>
          <w:szCs w:val="24"/>
        </w:rPr>
        <w:t>FPGA controller</w:t>
      </w:r>
    </w:p>
    <w:p w:rsidR="00EC6FDF" w:rsidRPr="00376DFC" w:rsidRDefault="00850351" w:rsidP="00F96DE2">
      <w:pPr>
        <w:pStyle w:val="ListParagraph"/>
        <w:widowControl/>
        <w:numPr>
          <w:ilvl w:val="0"/>
          <w:numId w:val="2"/>
        </w:numPr>
        <w:overflowPunct/>
        <w:autoSpaceDE w:val="0"/>
        <w:autoSpaceDN w:val="0"/>
        <w:spacing w:line="360" w:lineRule="auto"/>
        <w:jc w:val="both"/>
        <w:rPr>
          <w:rFonts w:ascii="Times New Roman" w:eastAsiaTheme="minorHAnsi" w:hAnsi="Times New Roman"/>
          <w:kern w:val="0"/>
          <w:sz w:val="24"/>
          <w:szCs w:val="24"/>
        </w:rPr>
      </w:pPr>
      <w:r>
        <w:rPr>
          <w:rFonts w:ascii="Times New Roman" w:eastAsiaTheme="minorHAnsi" w:hAnsi="Times New Roman"/>
          <w:kern w:val="0"/>
          <w:sz w:val="24"/>
          <w:szCs w:val="24"/>
        </w:rPr>
        <w:t xml:space="preserve">Optocoupler </w:t>
      </w:r>
    </w:p>
    <w:p w:rsidR="001042A3" w:rsidRDefault="00EC6FDF" w:rsidP="00F96DE2">
      <w:pPr>
        <w:pStyle w:val="ListParagraph"/>
        <w:widowControl/>
        <w:numPr>
          <w:ilvl w:val="0"/>
          <w:numId w:val="2"/>
        </w:numPr>
        <w:overflowPunct/>
        <w:autoSpaceDE w:val="0"/>
        <w:autoSpaceDN w:val="0"/>
        <w:spacing w:line="360" w:lineRule="auto"/>
        <w:jc w:val="both"/>
        <w:rPr>
          <w:rFonts w:ascii="Times New Roman" w:eastAsiaTheme="minorHAnsi" w:hAnsi="Times New Roman"/>
          <w:kern w:val="0"/>
          <w:sz w:val="24"/>
          <w:szCs w:val="24"/>
        </w:rPr>
      </w:pPr>
      <w:r w:rsidRPr="00376DFC">
        <w:rPr>
          <w:rFonts w:ascii="Times New Roman" w:eastAsiaTheme="minorHAnsi" w:hAnsi="Times New Roman"/>
          <w:kern w:val="0"/>
          <w:sz w:val="24"/>
          <w:szCs w:val="24"/>
        </w:rPr>
        <w:t>Driver circu</w:t>
      </w:r>
      <w:r w:rsidR="001042A3" w:rsidRPr="00376DFC">
        <w:rPr>
          <w:rFonts w:ascii="Times New Roman" w:eastAsiaTheme="minorHAnsi" w:hAnsi="Times New Roman"/>
          <w:kern w:val="0"/>
          <w:sz w:val="24"/>
          <w:szCs w:val="24"/>
        </w:rPr>
        <w:t>it</w:t>
      </w:r>
    </w:p>
    <w:p w:rsidR="00F96DE2" w:rsidRDefault="001042A3" w:rsidP="00F96DE2">
      <w:pPr>
        <w:widowControl/>
        <w:overflowPunct/>
        <w:autoSpaceDE w:val="0"/>
        <w:autoSpaceDN w:val="0"/>
        <w:spacing w:line="360" w:lineRule="auto"/>
        <w:ind w:firstLine="720"/>
        <w:jc w:val="both"/>
        <w:rPr>
          <w:rFonts w:eastAsiaTheme="minorHAnsi"/>
          <w:kern w:val="0"/>
        </w:rPr>
      </w:pPr>
      <w:r w:rsidRPr="00376DFC">
        <w:rPr>
          <w:rFonts w:eastAsiaTheme="minorHAnsi"/>
          <w:kern w:val="0"/>
        </w:rPr>
        <w:t xml:space="preserve">A single phase AC </w:t>
      </w:r>
      <w:r w:rsidR="006F04EA" w:rsidRPr="00376DFC">
        <w:rPr>
          <w:rFonts w:eastAsiaTheme="minorHAnsi"/>
          <w:kern w:val="0"/>
        </w:rPr>
        <w:t xml:space="preserve">supply is fed to the power </w:t>
      </w:r>
      <w:r w:rsidR="001805FC" w:rsidRPr="00376DFC">
        <w:rPr>
          <w:rFonts w:eastAsiaTheme="minorHAnsi"/>
          <w:kern w:val="0"/>
        </w:rPr>
        <w:t>circuit;</w:t>
      </w:r>
      <w:r w:rsidR="006F04EA" w:rsidRPr="00376DFC">
        <w:rPr>
          <w:rFonts w:eastAsiaTheme="minorHAnsi"/>
          <w:kern w:val="0"/>
        </w:rPr>
        <w:t xml:space="preserve"> the power circuit is a AC/DC converter in which AC supply is converted to DC</w:t>
      </w:r>
      <w:r w:rsidR="0087651C" w:rsidRPr="00376DFC">
        <w:rPr>
          <w:rFonts w:eastAsiaTheme="minorHAnsi"/>
          <w:kern w:val="0"/>
        </w:rPr>
        <w:t>. Power semiconductor</w:t>
      </w:r>
      <w:r w:rsidR="006F04EA" w:rsidRPr="00376DFC">
        <w:rPr>
          <w:rFonts w:eastAsiaTheme="minorHAnsi"/>
          <w:kern w:val="0"/>
        </w:rPr>
        <w:t xml:space="preserve"> switches in the power circuit is triggered by the gating </w:t>
      </w:r>
      <w:r w:rsidR="00D81FD5" w:rsidRPr="00376DFC">
        <w:rPr>
          <w:rFonts w:eastAsiaTheme="minorHAnsi"/>
          <w:kern w:val="0"/>
        </w:rPr>
        <w:t>signals</w:t>
      </w:r>
      <w:r w:rsidR="001805FC" w:rsidRPr="00376DFC">
        <w:rPr>
          <w:rFonts w:eastAsiaTheme="minorHAnsi"/>
          <w:kern w:val="0"/>
        </w:rPr>
        <w:t>.</w:t>
      </w:r>
      <w:r w:rsidR="00BA14F1">
        <w:rPr>
          <w:rFonts w:eastAsiaTheme="minorHAnsi"/>
          <w:kern w:val="0"/>
        </w:rPr>
        <w:t xml:space="preserve"> </w:t>
      </w:r>
      <w:r w:rsidR="001805FC" w:rsidRPr="00376DFC">
        <w:rPr>
          <w:rFonts w:eastAsiaTheme="minorHAnsi"/>
          <w:kern w:val="0"/>
        </w:rPr>
        <w:t xml:space="preserve">These gating signals for the </w:t>
      </w:r>
    </w:p>
    <w:p w:rsidR="00E22A58" w:rsidRDefault="00E22A58" w:rsidP="0067473F">
      <w:pPr>
        <w:widowControl/>
        <w:overflowPunct/>
        <w:autoSpaceDE w:val="0"/>
        <w:autoSpaceDN w:val="0"/>
        <w:spacing w:line="360" w:lineRule="auto"/>
        <w:jc w:val="right"/>
        <w:rPr>
          <w:rFonts w:eastAsiaTheme="minorHAnsi"/>
          <w:kern w:val="0"/>
        </w:rPr>
      </w:pPr>
    </w:p>
    <w:p w:rsidR="00E22A58" w:rsidRDefault="00E22A58" w:rsidP="0067473F">
      <w:pPr>
        <w:widowControl/>
        <w:overflowPunct/>
        <w:autoSpaceDE w:val="0"/>
        <w:autoSpaceDN w:val="0"/>
        <w:spacing w:line="360" w:lineRule="auto"/>
        <w:jc w:val="right"/>
        <w:rPr>
          <w:rFonts w:eastAsiaTheme="minorHAnsi"/>
          <w:kern w:val="0"/>
        </w:rPr>
      </w:pPr>
    </w:p>
    <w:p w:rsidR="00F96DE2" w:rsidRPr="000A2C34" w:rsidRDefault="0067473F" w:rsidP="0067473F">
      <w:pPr>
        <w:widowControl/>
        <w:overflowPunct/>
        <w:autoSpaceDE w:val="0"/>
        <w:autoSpaceDN w:val="0"/>
        <w:spacing w:line="360" w:lineRule="auto"/>
        <w:jc w:val="right"/>
        <w:rPr>
          <w:rFonts w:eastAsiaTheme="minorHAnsi"/>
          <w:kern w:val="0"/>
        </w:rPr>
      </w:pPr>
      <w:r w:rsidRPr="000A2C34">
        <w:rPr>
          <w:rFonts w:eastAsiaTheme="minorHAnsi"/>
          <w:kern w:val="0"/>
        </w:rPr>
        <w:t>4</w:t>
      </w:r>
    </w:p>
    <w:p w:rsidR="00F96DE2" w:rsidRDefault="00F96DE2" w:rsidP="00F96DE2">
      <w:pPr>
        <w:widowControl/>
        <w:overflowPunct/>
        <w:autoSpaceDE w:val="0"/>
        <w:autoSpaceDN w:val="0"/>
        <w:spacing w:line="360" w:lineRule="auto"/>
        <w:jc w:val="both"/>
        <w:rPr>
          <w:rFonts w:eastAsiaTheme="minorHAnsi"/>
          <w:kern w:val="0"/>
        </w:rPr>
      </w:pPr>
    </w:p>
    <w:p w:rsidR="00B56F5E" w:rsidRDefault="001805FC" w:rsidP="00F96DE2">
      <w:pPr>
        <w:widowControl/>
        <w:overflowPunct/>
        <w:autoSpaceDE w:val="0"/>
        <w:autoSpaceDN w:val="0"/>
        <w:spacing w:line="360" w:lineRule="auto"/>
        <w:jc w:val="both"/>
      </w:pPr>
      <w:r w:rsidRPr="00376DFC">
        <w:rPr>
          <w:rFonts w:eastAsiaTheme="minorHAnsi"/>
          <w:kern w:val="0"/>
        </w:rPr>
        <w:t>switches are provided by the FPGA controller.</w:t>
      </w:r>
      <w:r w:rsidR="00BA14F1">
        <w:rPr>
          <w:rFonts w:eastAsiaTheme="minorHAnsi"/>
          <w:kern w:val="0"/>
        </w:rPr>
        <w:t xml:space="preserve"> </w:t>
      </w:r>
      <w:r w:rsidRPr="00376DFC">
        <w:t>Usually, for digital control of power circuits, isolation of digital circuit from power circuits as well as the amplification of firing sign</w:t>
      </w:r>
      <w:r w:rsidR="005B2663" w:rsidRPr="00376DFC">
        <w:t>als</w:t>
      </w:r>
      <w:r w:rsidR="00A805AD">
        <w:t xml:space="preserve"> are essential. o</w:t>
      </w:r>
      <w:r w:rsidR="00B56F5E" w:rsidRPr="00376DFC">
        <w:t xml:space="preserve">ptocoupler is used to provide electrical isolation between input and output. It consists of LED and phototransistor. The driver circuit is used to drive the MOSFET. It </w:t>
      </w:r>
      <w:r w:rsidR="00CD2DB7" w:rsidRPr="00376DFC">
        <w:t>gets</w:t>
      </w:r>
      <w:r w:rsidR="00B56F5E" w:rsidRPr="00376DFC">
        <w:t xml:space="preserve"> pulses from optocoupler and gives to the MOSFET. So, the isolation between gate and source can be obtained. This rectified DC voltage is fed to the motor load i.e.</w:t>
      </w:r>
      <w:r w:rsidR="00CD2DB7">
        <w:t>,</w:t>
      </w:r>
      <w:r w:rsidR="00B56F5E" w:rsidRPr="00376DFC">
        <w:t xml:space="preserve"> Separately excited DC motor.</w:t>
      </w:r>
    </w:p>
    <w:p w:rsidR="00F96DE2" w:rsidRDefault="00F96DE2" w:rsidP="00F96DE2">
      <w:pPr>
        <w:widowControl/>
        <w:overflowPunct/>
        <w:autoSpaceDE w:val="0"/>
        <w:autoSpaceDN w:val="0"/>
        <w:spacing w:line="360" w:lineRule="auto"/>
        <w:ind w:firstLine="720"/>
        <w:jc w:val="both"/>
      </w:pPr>
    </w:p>
    <w:p w:rsidR="00F96DE2" w:rsidRPr="00376DFC" w:rsidRDefault="00F96DE2" w:rsidP="00F96DE2">
      <w:pPr>
        <w:widowControl/>
        <w:overflowPunct/>
        <w:autoSpaceDE w:val="0"/>
        <w:autoSpaceDN w:val="0"/>
        <w:spacing w:line="360" w:lineRule="auto"/>
        <w:ind w:firstLine="720"/>
        <w:jc w:val="both"/>
      </w:pPr>
    </w:p>
    <w:p w:rsidR="004B3A3E" w:rsidRDefault="004B3A3E" w:rsidP="00C263A0">
      <w:pPr>
        <w:pStyle w:val="BodyTextIndent"/>
        <w:spacing w:after="0"/>
        <w:ind w:left="0"/>
        <w:jc w:val="both"/>
        <w:rPr>
          <w:b/>
        </w:rPr>
      </w:pPr>
      <w:r w:rsidRPr="00376DFC">
        <w:rPr>
          <w:b/>
        </w:rPr>
        <w:t>2.2 MOSFET</w:t>
      </w:r>
    </w:p>
    <w:p w:rsidR="00F96DE2" w:rsidRDefault="00F96DE2" w:rsidP="00C263A0">
      <w:pPr>
        <w:pStyle w:val="BodyTextIndent"/>
        <w:spacing w:after="0"/>
        <w:ind w:left="0"/>
        <w:jc w:val="both"/>
        <w:rPr>
          <w:b/>
        </w:rPr>
      </w:pPr>
    </w:p>
    <w:p w:rsidR="00F96DE2" w:rsidRDefault="00F96DE2" w:rsidP="00C263A0">
      <w:pPr>
        <w:pStyle w:val="BodyTextIndent"/>
        <w:spacing w:after="0"/>
        <w:ind w:left="0"/>
        <w:jc w:val="both"/>
        <w:rPr>
          <w:b/>
        </w:rPr>
      </w:pPr>
    </w:p>
    <w:p w:rsidR="00DE6F86" w:rsidRDefault="00C77FA2" w:rsidP="00F96DE2">
      <w:pPr>
        <w:pStyle w:val="BodyTextIndent"/>
        <w:spacing w:after="0" w:line="360" w:lineRule="auto"/>
        <w:ind w:left="0" w:firstLine="720"/>
        <w:jc w:val="both"/>
      </w:pPr>
      <w:r w:rsidRPr="00376DFC">
        <w:t xml:space="preserve">A power MOSFET is a unipolar, majority carrier, “zero junction voltage-controlled </w:t>
      </w:r>
      <w:r w:rsidR="00957784" w:rsidRPr="00376DFC">
        <w:t>devices</w:t>
      </w:r>
      <w:r w:rsidRPr="00376DFC">
        <w:t xml:space="preserve">. The power MOSFET is the fastest of all devices and can operate in </w:t>
      </w:r>
      <w:r w:rsidR="00CD2DB7">
        <w:t xml:space="preserve">hundreds of kilohertz switching </w:t>
      </w:r>
      <w:r w:rsidRPr="00376DFC">
        <w:t>frequency. The device is commonly used in high-frequency switching mode power supplies but is not used in high-power (above a few kilowatts) converters because of large conduction losses. The state-of-the-art devices are available with 600 V, 50 A ratings.</w:t>
      </w:r>
    </w:p>
    <w:p w:rsidR="00F96DE2" w:rsidRDefault="00F96DE2" w:rsidP="00F96DE2">
      <w:pPr>
        <w:pStyle w:val="BodyTextIndent"/>
        <w:spacing w:after="0" w:line="360" w:lineRule="auto"/>
        <w:ind w:left="0" w:firstLine="720"/>
        <w:jc w:val="both"/>
      </w:pPr>
    </w:p>
    <w:p w:rsidR="00F96DE2" w:rsidRDefault="00F96DE2" w:rsidP="00F96DE2">
      <w:pPr>
        <w:pStyle w:val="BodyTextIndent"/>
        <w:spacing w:after="0" w:line="360" w:lineRule="auto"/>
        <w:ind w:left="0" w:firstLine="720"/>
        <w:jc w:val="both"/>
      </w:pPr>
    </w:p>
    <w:p w:rsidR="00C31B36" w:rsidRDefault="00DE6F86" w:rsidP="00F96DE2">
      <w:pPr>
        <w:spacing w:line="360" w:lineRule="auto"/>
        <w:ind w:firstLine="720"/>
        <w:jc w:val="both"/>
      </w:pPr>
      <w:r w:rsidRPr="00376DFC">
        <w:t>MOSFETs are designed on applications such as switching regulators, swi</w:t>
      </w:r>
      <w:r w:rsidR="00D32CA6">
        <w:t>tching converters, motor drives,</w:t>
      </w:r>
      <w:r w:rsidRPr="00376DFC">
        <w:t xml:space="preserve"> relay drives and drives for high power bipolar switching </w:t>
      </w:r>
      <w:r w:rsidRPr="00376DFC">
        <w:lastRenderedPageBreak/>
        <w:t>transistors requiring high speed and low gate power. These types can be operated directly from integrated circuits. There are two types of MOSFETs available. The symbol for a MOSFET is shown in Fig 2.</w:t>
      </w:r>
      <w:r w:rsidR="00F96DE2">
        <w:t>2.</w:t>
      </w:r>
    </w:p>
    <w:p w:rsidR="00F96DE2" w:rsidRDefault="00F96DE2" w:rsidP="00F96DE2">
      <w:pPr>
        <w:spacing w:line="360" w:lineRule="auto"/>
        <w:ind w:firstLine="720"/>
        <w:jc w:val="both"/>
      </w:pPr>
    </w:p>
    <w:p w:rsidR="00745FB3" w:rsidRDefault="00745FB3" w:rsidP="00F96DE2">
      <w:pPr>
        <w:tabs>
          <w:tab w:val="left" w:pos="6030"/>
        </w:tabs>
        <w:jc w:val="center"/>
        <w:rPr>
          <w:b/>
          <w:bCs/>
        </w:rPr>
      </w:pPr>
      <w:r>
        <w:rPr>
          <w:b/>
          <w:bCs/>
          <w:noProof/>
        </w:rPr>
        <w:drawing>
          <wp:inline distT="0" distB="0" distL="0" distR="0">
            <wp:extent cx="1466850" cy="1066800"/>
            <wp:effectExtent l="19050" t="0" r="0" b="0"/>
            <wp:docPr id="58" name="Picture 57" descr="Untitled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ntitled2.jpg"/>
                    <pic:cNvPicPr/>
                  </pic:nvPicPr>
                  <pic:blipFill>
                    <a:blip r:embed="rId9" cstate="print"/>
                    <a:stretch>
                      <a:fillRect/>
                    </a:stretch>
                  </pic:blipFill>
                  <pic:spPr>
                    <a:xfrm>
                      <a:off x="0" y="0"/>
                      <a:ext cx="1468953" cy="1068329"/>
                    </a:xfrm>
                    <a:prstGeom prst="rect">
                      <a:avLst/>
                    </a:prstGeom>
                  </pic:spPr>
                </pic:pic>
              </a:graphicData>
            </a:graphic>
          </wp:inline>
        </w:drawing>
      </w:r>
    </w:p>
    <w:p w:rsidR="00F96DE2" w:rsidRDefault="00F96DE2" w:rsidP="00C263A0">
      <w:pPr>
        <w:tabs>
          <w:tab w:val="left" w:pos="6030"/>
        </w:tabs>
        <w:ind w:firstLine="720"/>
        <w:jc w:val="center"/>
        <w:rPr>
          <w:b/>
        </w:rPr>
      </w:pPr>
    </w:p>
    <w:p w:rsidR="002E0892" w:rsidRDefault="00DE6F86" w:rsidP="00F96DE2">
      <w:pPr>
        <w:tabs>
          <w:tab w:val="left" w:pos="6030"/>
        </w:tabs>
        <w:jc w:val="center"/>
        <w:rPr>
          <w:b/>
        </w:rPr>
      </w:pPr>
      <w:r w:rsidRPr="00376DFC">
        <w:rPr>
          <w:b/>
        </w:rPr>
        <w:t>Fig 2.2 Symbol of MOSFET</w:t>
      </w:r>
    </w:p>
    <w:p w:rsidR="00F96DE2" w:rsidRDefault="00F96DE2" w:rsidP="00C263A0">
      <w:pPr>
        <w:tabs>
          <w:tab w:val="left" w:pos="6030"/>
        </w:tabs>
        <w:ind w:firstLine="720"/>
        <w:jc w:val="center"/>
        <w:rPr>
          <w:b/>
        </w:rPr>
      </w:pPr>
    </w:p>
    <w:p w:rsidR="00614FC0" w:rsidRPr="000A2C34" w:rsidRDefault="0067473F" w:rsidP="0067473F">
      <w:pPr>
        <w:spacing w:line="360" w:lineRule="auto"/>
        <w:jc w:val="right"/>
      </w:pPr>
      <w:r w:rsidRPr="000A2C34">
        <w:t>5</w:t>
      </w:r>
    </w:p>
    <w:p w:rsidR="00614FC0" w:rsidRDefault="00614FC0" w:rsidP="00F96DE2">
      <w:pPr>
        <w:spacing w:line="360" w:lineRule="auto"/>
      </w:pPr>
    </w:p>
    <w:p w:rsidR="00DE6F86" w:rsidRDefault="00DE6F86" w:rsidP="00F96DE2">
      <w:pPr>
        <w:spacing w:line="360" w:lineRule="auto"/>
      </w:pPr>
      <w:r w:rsidRPr="00376DFC">
        <w:t>There are two types of MOSFETs available.  They are:</w:t>
      </w:r>
    </w:p>
    <w:p w:rsidR="00614FC0" w:rsidRDefault="00614FC0" w:rsidP="00F96DE2">
      <w:pPr>
        <w:spacing w:line="360" w:lineRule="auto"/>
      </w:pPr>
    </w:p>
    <w:p w:rsidR="00DE6F86" w:rsidRDefault="00DE6F86" w:rsidP="00F96DE2">
      <w:pPr>
        <w:numPr>
          <w:ilvl w:val="0"/>
          <w:numId w:val="3"/>
        </w:numPr>
        <w:tabs>
          <w:tab w:val="left" w:pos="765"/>
        </w:tabs>
        <w:spacing w:line="360" w:lineRule="auto"/>
      </w:pPr>
      <w:r w:rsidRPr="00376DFC">
        <w:t>Depletion type MOSFET</w:t>
      </w:r>
    </w:p>
    <w:p w:rsidR="00DE6F86" w:rsidRDefault="00DE6F86" w:rsidP="00F96DE2">
      <w:pPr>
        <w:numPr>
          <w:ilvl w:val="0"/>
          <w:numId w:val="3"/>
        </w:numPr>
        <w:tabs>
          <w:tab w:val="left" w:pos="765"/>
        </w:tabs>
        <w:spacing w:line="360" w:lineRule="auto"/>
      </w:pPr>
      <w:r w:rsidRPr="00376DFC">
        <w:t>Enhancement type MOSFET</w:t>
      </w:r>
    </w:p>
    <w:p w:rsidR="00614FC0" w:rsidRDefault="00614FC0" w:rsidP="00614FC0">
      <w:pPr>
        <w:pStyle w:val="ListParagraph"/>
      </w:pPr>
    </w:p>
    <w:p w:rsidR="00170890" w:rsidRDefault="00170890" w:rsidP="00F96DE2">
      <w:pPr>
        <w:pStyle w:val="BodyText2"/>
        <w:jc w:val="both"/>
        <w:rPr>
          <w:b w:val="0"/>
          <w:sz w:val="24"/>
        </w:rPr>
      </w:pPr>
    </w:p>
    <w:p w:rsidR="00D77EAC" w:rsidRDefault="00D77EAC" w:rsidP="00F96DE2">
      <w:pPr>
        <w:pStyle w:val="BodyText2"/>
        <w:jc w:val="both"/>
        <w:rPr>
          <w:b w:val="0"/>
          <w:sz w:val="24"/>
        </w:rPr>
      </w:pPr>
      <w:r w:rsidRPr="00376DFC">
        <w:rPr>
          <w:b w:val="0"/>
          <w:sz w:val="24"/>
        </w:rPr>
        <w:t>As the enhancement type MOSFET conduct only after applying positive gate voltage, it is also called as normally OFF MOSFET. For this reason it becomes easily controllable and is used in power electronics as a switch.</w:t>
      </w:r>
    </w:p>
    <w:p w:rsidR="00F96DE2" w:rsidRDefault="00F96DE2" w:rsidP="00F96DE2">
      <w:pPr>
        <w:pStyle w:val="BodyText2"/>
        <w:jc w:val="both"/>
        <w:rPr>
          <w:b w:val="0"/>
          <w:sz w:val="24"/>
        </w:rPr>
      </w:pPr>
    </w:p>
    <w:p w:rsidR="00F96DE2" w:rsidRPr="00376DFC" w:rsidRDefault="00F96DE2" w:rsidP="00F96DE2">
      <w:pPr>
        <w:pStyle w:val="BodyText2"/>
        <w:jc w:val="both"/>
        <w:rPr>
          <w:b w:val="0"/>
          <w:sz w:val="24"/>
        </w:rPr>
      </w:pPr>
    </w:p>
    <w:p w:rsidR="00722B09" w:rsidRDefault="00DE6F86" w:rsidP="00C263A0">
      <w:pPr>
        <w:rPr>
          <w:b/>
        </w:rPr>
      </w:pPr>
      <w:r w:rsidRPr="00376DFC">
        <w:rPr>
          <w:b/>
        </w:rPr>
        <w:t>2.3 PWM CONTROL</w:t>
      </w:r>
    </w:p>
    <w:p w:rsidR="00F96DE2" w:rsidRDefault="00F96DE2" w:rsidP="00C263A0">
      <w:pPr>
        <w:rPr>
          <w:b/>
        </w:rPr>
      </w:pPr>
    </w:p>
    <w:p w:rsidR="00F96DE2" w:rsidRDefault="00F96DE2" w:rsidP="00C263A0">
      <w:pPr>
        <w:rPr>
          <w:b/>
        </w:rPr>
      </w:pPr>
    </w:p>
    <w:p w:rsidR="00C77FA2" w:rsidRPr="00376DFC" w:rsidRDefault="00DE6F86" w:rsidP="00F96DE2">
      <w:pPr>
        <w:spacing w:line="360" w:lineRule="auto"/>
        <w:ind w:firstLine="720"/>
        <w:jc w:val="both"/>
      </w:pPr>
      <w:r w:rsidRPr="00376DFC">
        <w:t>In PWM control, the converter switches are turned ON &amp; OFF several times during a half cycle. The output voltage is controlled by varying the width of the pulses. The lower order harmonics can be eliminated or reduced by selecting number of pulses per half cycle. Increasing the number of pulses would also increases the magnitude of lower order which could easily be filtered out.</w:t>
      </w:r>
    </w:p>
    <w:p w:rsidR="00C77FA2" w:rsidRDefault="00C77FA2" w:rsidP="00F96DE2">
      <w:pPr>
        <w:autoSpaceDE w:val="0"/>
        <w:autoSpaceDN w:val="0"/>
        <w:spacing w:line="360" w:lineRule="auto"/>
        <w:jc w:val="both"/>
      </w:pPr>
      <w:r w:rsidRPr="00376DFC">
        <w:t>The PWM control has the following advantages:</w:t>
      </w:r>
    </w:p>
    <w:p w:rsidR="00F96DE2" w:rsidRDefault="00F96DE2" w:rsidP="00F96DE2">
      <w:pPr>
        <w:autoSpaceDE w:val="0"/>
        <w:autoSpaceDN w:val="0"/>
        <w:spacing w:line="360" w:lineRule="auto"/>
        <w:jc w:val="both"/>
      </w:pPr>
    </w:p>
    <w:p w:rsidR="00C77FA2" w:rsidRDefault="00C77FA2" w:rsidP="00505B6D">
      <w:pPr>
        <w:widowControl/>
        <w:numPr>
          <w:ilvl w:val="0"/>
          <w:numId w:val="18"/>
        </w:numPr>
        <w:overflowPunct/>
        <w:autoSpaceDE w:val="0"/>
        <w:autoSpaceDN w:val="0"/>
        <w:spacing w:line="360" w:lineRule="auto"/>
        <w:jc w:val="both"/>
      </w:pPr>
      <w:r w:rsidRPr="00376DFC">
        <w:lastRenderedPageBreak/>
        <w:t>The output voltage control can be obtained without any additional components.</w:t>
      </w:r>
    </w:p>
    <w:p w:rsidR="00F96DE2" w:rsidRDefault="00F96DE2" w:rsidP="00F96DE2">
      <w:pPr>
        <w:widowControl/>
        <w:overflowPunct/>
        <w:autoSpaceDE w:val="0"/>
        <w:autoSpaceDN w:val="0"/>
        <w:spacing w:line="360" w:lineRule="auto"/>
        <w:ind w:left="1200"/>
        <w:jc w:val="both"/>
      </w:pPr>
    </w:p>
    <w:p w:rsidR="00C77FA2" w:rsidRDefault="00C77FA2" w:rsidP="00505B6D">
      <w:pPr>
        <w:widowControl/>
        <w:numPr>
          <w:ilvl w:val="0"/>
          <w:numId w:val="18"/>
        </w:numPr>
        <w:overflowPunct/>
        <w:autoSpaceDE w:val="0"/>
        <w:autoSpaceDN w:val="0"/>
        <w:spacing w:line="360" w:lineRule="auto"/>
        <w:jc w:val="both"/>
      </w:pPr>
      <w:r w:rsidRPr="00376DFC">
        <w:t>With this type of control, lower order harmonics can be eliminated or minimized along with its output voltage control. The filtering requirements are minimized as higher order harmonics can be filtered easily.</w:t>
      </w:r>
    </w:p>
    <w:p w:rsidR="00F96DE2" w:rsidRDefault="00F96DE2" w:rsidP="00F96DE2">
      <w:pPr>
        <w:pStyle w:val="ListParagraph"/>
      </w:pPr>
    </w:p>
    <w:p w:rsidR="00F96DE2" w:rsidRDefault="00F96DE2" w:rsidP="00F96DE2">
      <w:pPr>
        <w:widowControl/>
        <w:overflowPunct/>
        <w:autoSpaceDE w:val="0"/>
        <w:autoSpaceDN w:val="0"/>
        <w:spacing w:line="360" w:lineRule="auto"/>
        <w:jc w:val="both"/>
      </w:pPr>
    </w:p>
    <w:p w:rsidR="00F96DE2" w:rsidRDefault="00F96DE2" w:rsidP="00F96DE2">
      <w:pPr>
        <w:widowControl/>
        <w:overflowPunct/>
        <w:autoSpaceDE w:val="0"/>
        <w:autoSpaceDN w:val="0"/>
        <w:spacing w:line="360" w:lineRule="auto"/>
        <w:jc w:val="both"/>
      </w:pPr>
    </w:p>
    <w:p w:rsidR="00F96DE2" w:rsidRDefault="00F96DE2" w:rsidP="00F96DE2">
      <w:pPr>
        <w:widowControl/>
        <w:overflowPunct/>
        <w:autoSpaceDE w:val="0"/>
        <w:autoSpaceDN w:val="0"/>
        <w:spacing w:line="360" w:lineRule="auto"/>
        <w:jc w:val="both"/>
      </w:pPr>
    </w:p>
    <w:p w:rsidR="0067473F" w:rsidRPr="000A2C34" w:rsidRDefault="00B43809" w:rsidP="00B43809">
      <w:pPr>
        <w:jc w:val="right"/>
      </w:pPr>
      <w:r w:rsidRPr="000A2C34">
        <w:t>6</w:t>
      </w:r>
    </w:p>
    <w:p w:rsidR="0067473F" w:rsidRDefault="0067473F" w:rsidP="00C263A0">
      <w:pPr>
        <w:jc w:val="both"/>
        <w:rPr>
          <w:b/>
        </w:rPr>
      </w:pPr>
    </w:p>
    <w:p w:rsidR="0067473F" w:rsidRDefault="00DE6F86" w:rsidP="00C263A0">
      <w:pPr>
        <w:jc w:val="both"/>
        <w:rPr>
          <w:b/>
        </w:rPr>
      </w:pPr>
      <w:r w:rsidRPr="00376DFC">
        <w:rPr>
          <w:b/>
        </w:rPr>
        <w:t>2.4 PWM RECTIFIER REALIZATION</w:t>
      </w:r>
    </w:p>
    <w:p w:rsidR="00B43809" w:rsidRDefault="00B43809" w:rsidP="00C263A0">
      <w:pPr>
        <w:jc w:val="both"/>
        <w:rPr>
          <w:b/>
        </w:rPr>
      </w:pPr>
    </w:p>
    <w:p w:rsidR="00B43809" w:rsidRDefault="00B43809" w:rsidP="00C263A0">
      <w:pPr>
        <w:jc w:val="both"/>
        <w:rPr>
          <w:b/>
        </w:rPr>
      </w:pPr>
    </w:p>
    <w:p w:rsidR="00B43809" w:rsidRDefault="00B43809" w:rsidP="00C263A0">
      <w:pPr>
        <w:jc w:val="both"/>
        <w:rPr>
          <w:b/>
        </w:rPr>
      </w:pPr>
    </w:p>
    <w:p w:rsidR="00BA14F1" w:rsidRDefault="00AF0891" w:rsidP="00B43809">
      <w:pPr>
        <w:jc w:val="center"/>
        <w:rPr>
          <w:b/>
        </w:rPr>
      </w:pPr>
      <w:r>
        <w:rPr>
          <w:b/>
          <w:noProof/>
        </w:rPr>
        <w:drawing>
          <wp:inline distT="0" distB="0" distL="0" distR="0">
            <wp:extent cx="4991098" cy="2676525"/>
            <wp:effectExtent l="19050" t="0" r="2" b="0"/>
            <wp:docPr id="6" name="Picture 5" descr="CK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KT.jpg"/>
                    <pic:cNvPicPr/>
                  </pic:nvPicPr>
                  <pic:blipFill>
                    <a:blip r:embed="rId10" cstate="print"/>
                    <a:stretch>
                      <a:fillRect/>
                    </a:stretch>
                  </pic:blipFill>
                  <pic:spPr>
                    <a:xfrm>
                      <a:off x="0" y="0"/>
                      <a:ext cx="4991641" cy="2676816"/>
                    </a:xfrm>
                    <a:prstGeom prst="rect">
                      <a:avLst/>
                    </a:prstGeom>
                  </pic:spPr>
                </pic:pic>
              </a:graphicData>
            </a:graphic>
          </wp:inline>
        </w:drawing>
      </w:r>
    </w:p>
    <w:p w:rsidR="00BA14F1" w:rsidRDefault="00BA14F1" w:rsidP="00C263A0">
      <w:pPr>
        <w:jc w:val="center"/>
        <w:rPr>
          <w:b/>
        </w:rPr>
      </w:pPr>
      <w:r>
        <w:rPr>
          <w:b/>
        </w:rPr>
        <w:t xml:space="preserve">                       </w:t>
      </w:r>
    </w:p>
    <w:p w:rsidR="00DE6F86" w:rsidRDefault="00BA14F1" w:rsidP="00C263A0">
      <w:pPr>
        <w:jc w:val="center"/>
        <w:rPr>
          <w:b/>
        </w:rPr>
      </w:pPr>
      <w:r>
        <w:rPr>
          <w:b/>
        </w:rPr>
        <w:t xml:space="preserve">                    </w:t>
      </w:r>
      <w:r w:rsidR="00B11089">
        <w:rPr>
          <w:b/>
        </w:rPr>
        <w:t>Figure 2.3 C</w:t>
      </w:r>
      <w:r w:rsidR="00DE6F86" w:rsidRPr="00376DFC">
        <w:rPr>
          <w:b/>
        </w:rPr>
        <w:t>ircuit diagram of PWM rectifier</w:t>
      </w:r>
    </w:p>
    <w:p w:rsidR="00B43809" w:rsidRDefault="00B43809" w:rsidP="00C263A0">
      <w:pPr>
        <w:jc w:val="center"/>
        <w:rPr>
          <w:b/>
        </w:rPr>
      </w:pPr>
    </w:p>
    <w:p w:rsidR="00B43809" w:rsidRDefault="00B43809" w:rsidP="00C263A0">
      <w:pPr>
        <w:jc w:val="center"/>
        <w:rPr>
          <w:b/>
        </w:rPr>
      </w:pPr>
    </w:p>
    <w:p w:rsidR="00DE6F86" w:rsidRDefault="00DE6F86" w:rsidP="00B43809">
      <w:pPr>
        <w:spacing w:line="360" w:lineRule="auto"/>
        <w:ind w:firstLine="720"/>
        <w:jc w:val="both"/>
      </w:pPr>
      <w:r w:rsidRPr="00B43809">
        <w:t xml:space="preserve">The power circuit of MOSFET based PWM AC/DC </w:t>
      </w:r>
      <w:r w:rsidR="005B2663" w:rsidRPr="00B43809">
        <w:t>converter is shown in figure 2.3</w:t>
      </w:r>
      <w:r w:rsidRPr="00B43809">
        <w:t xml:space="preserve">.  </w:t>
      </w:r>
      <w:r w:rsidRPr="00B43809">
        <w:rPr>
          <w:rFonts w:eastAsiaTheme="minorHAnsi"/>
        </w:rPr>
        <w:t xml:space="preserve">The </w:t>
      </w:r>
      <w:r w:rsidR="002A5BFD" w:rsidRPr="00B43809">
        <w:rPr>
          <w:rFonts w:eastAsiaTheme="minorHAnsi"/>
        </w:rPr>
        <w:t>PWM rectifier consists of 4 MOSFET</w:t>
      </w:r>
      <w:r w:rsidRPr="00B43809">
        <w:rPr>
          <w:rFonts w:eastAsiaTheme="minorHAnsi"/>
        </w:rPr>
        <w:t>s connected in full bridge and includes input inductance and output capacitor;</w:t>
      </w:r>
      <w:r w:rsidRPr="00B43809">
        <w:t xml:space="preserve"> </w:t>
      </w:r>
      <w:r w:rsidR="009A5CFE" w:rsidRPr="00B43809">
        <w:t>four</w:t>
      </w:r>
      <w:r w:rsidRPr="00B43809">
        <w:t xml:space="preserve"> diodes connected in series </w:t>
      </w:r>
      <w:r w:rsidR="002A5BFD" w:rsidRPr="00B43809">
        <w:t>w</w:t>
      </w:r>
      <w:r w:rsidRPr="00B43809">
        <w:t xml:space="preserve">ith each MOSFETS to avoid the freewheeling action of internal diodes present in the switches. This rectifier can work with two (bipolar PWM) levels. The possible combinations are: </w:t>
      </w:r>
    </w:p>
    <w:p w:rsidR="00B43809" w:rsidRPr="00B43809" w:rsidRDefault="00B43809" w:rsidP="00B43809">
      <w:pPr>
        <w:spacing w:line="360" w:lineRule="auto"/>
        <w:ind w:firstLine="720"/>
        <w:jc w:val="both"/>
      </w:pPr>
    </w:p>
    <w:p w:rsidR="00DE6F86" w:rsidRPr="00B43809" w:rsidRDefault="00B43809" w:rsidP="00505B6D">
      <w:pPr>
        <w:pStyle w:val="ListParagraph"/>
        <w:numPr>
          <w:ilvl w:val="0"/>
          <w:numId w:val="58"/>
        </w:numPr>
        <w:rPr>
          <w:rFonts w:ascii="Times New Roman" w:hAnsi="Times New Roman"/>
          <w:sz w:val="24"/>
          <w:szCs w:val="24"/>
        </w:rPr>
      </w:pPr>
      <w:r>
        <w:rPr>
          <w:rFonts w:ascii="Times New Roman" w:hAnsi="Times New Roman"/>
          <w:sz w:val="24"/>
          <w:szCs w:val="24"/>
        </w:rPr>
        <w:lastRenderedPageBreak/>
        <w:t xml:space="preserve">   </w:t>
      </w:r>
      <w:r w:rsidR="00170890">
        <w:rPr>
          <w:rFonts w:ascii="Times New Roman" w:hAnsi="Times New Roman"/>
          <w:sz w:val="24"/>
          <w:szCs w:val="24"/>
        </w:rPr>
        <w:t>Switch M1 and M4 are in ON state and M2 and M3</w:t>
      </w:r>
      <w:r w:rsidR="00DE6F86" w:rsidRPr="00B43809">
        <w:rPr>
          <w:rFonts w:ascii="Times New Roman" w:hAnsi="Times New Roman"/>
          <w:sz w:val="24"/>
          <w:szCs w:val="24"/>
        </w:rPr>
        <w:t xml:space="preserve"> are in OFF state.</w:t>
      </w:r>
    </w:p>
    <w:p w:rsidR="001805FC" w:rsidRDefault="00B43809" w:rsidP="00B43809">
      <w:pPr>
        <w:spacing w:line="360" w:lineRule="auto"/>
        <w:jc w:val="both"/>
      </w:pPr>
      <w:r>
        <w:t xml:space="preserve">   </w:t>
      </w:r>
      <w:r w:rsidR="00B56F5E" w:rsidRPr="00B43809">
        <w:t xml:space="preserve">ii       </w:t>
      </w:r>
      <w:r>
        <w:t xml:space="preserve">  </w:t>
      </w:r>
      <w:r w:rsidR="00B56F5E" w:rsidRPr="00B43809">
        <w:t xml:space="preserve"> </w:t>
      </w:r>
      <w:r w:rsidR="00170890">
        <w:t>Switch M2 and M3 are in ON state and M1 and M4</w:t>
      </w:r>
      <w:r w:rsidR="00DE6F86" w:rsidRPr="00B43809">
        <w:t xml:space="preserve"> are in OFF state.</w:t>
      </w:r>
    </w:p>
    <w:p w:rsidR="00B43809" w:rsidRPr="00B43809" w:rsidRDefault="00B43809" w:rsidP="00B43809">
      <w:pPr>
        <w:spacing w:line="360" w:lineRule="auto"/>
        <w:jc w:val="both"/>
      </w:pPr>
    </w:p>
    <w:p w:rsidR="00256528" w:rsidRDefault="00256528" w:rsidP="00C263A0">
      <w:pPr>
        <w:widowControl/>
        <w:overflowPunct/>
        <w:autoSpaceDE w:val="0"/>
        <w:autoSpaceDN w:val="0"/>
        <w:jc w:val="both"/>
        <w:rPr>
          <w:b/>
        </w:rPr>
      </w:pPr>
      <w:r w:rsidRPr="00376DFC">
        <w:rPr>
          <w:b/>
        </w:rPr>
        <w:t>2.</w:t>
      </w:r>
      <w:r w:rsidR="004E400E" w:rsidRPr="00376DFC">
        <w:rPr>
          <w:b/>
        </w:rPr>
        <w:t>5</w:t>
      </w:r>
      <w:r w:rsidRPr="00376DFC">
        <w:rPr>
          <w:b/>
        </w:rPr>
        <w:t xml:space="preserve"> SCR </w:t>
      </w:r>
    </w:p>
    <w:p w:rsidR="00B43809" w:rsidRDefault="00B43809" w:rsidP="00C263A0">
      <w:pPr>
        <w:widowControl/>
        <w:overflowPunct/>
        <w:autoSpaceDE w:val="0"/>
        <w:autoSpaceDN w:val="0"/>
        <w:jc w:val="both"/>
        <w:rPr>
          <w:b/>
        </w:rPr>
      </w:pPr>
    </w:p>
    <w:p w:rsidR="00B43809" w:rsidRDefault="00B43809" w:rsidP="00C263A0">
      <w:pPr>
        <w:widowControl/>
        <w:overflowPunct/>
        <w:autoSpaceDE w:val="0"/>
        <w:autoSpaceDN w:val="0"/>
        <w:jc w:val="both"/>
        <w:rPr>
          <w:b/>
        </w:rPr>
      </w:pPr>
    </w:p>
    <w:p w:rsidR="00B43809" w:rsidRDefault="00256528" w:rsidP="00B43809">
      <w:pPr>
        <w:spacing w:line="360" w:lineRule="auto"/>
        <w:ind w:firstLine="720"/>
        <w:jc w:val="both"/>
      </w:pPr>
      <w:r w:rsidRPr="00376DFC">
        <w:t xml:space="preserve">Thyristor is a four </w:t>
      </w:r>
      <w:r w:rsidR="00ED53C1" w:rsidRPr="00376DFC">
        <w:t>layers</w:t>
      </w:r>
      <w:r w:rsidRPr="00376DFC">
        <w:t xml:space="preserve">, three-junction, p-n-p-n semiconductor switching devices. It has three terminals: anode, cathode, and gate. </w:t>
      </w:r>
      <w:r w:rsidR="00A805AD">
        <w:t>T</w:t>
      </w:r>
      <w:r w:rsidR="00ED53C1" w:rsidRPr="00376DFC">
        <w:t xml:space="preserve">hyristor act as bistable switches, conducting when their gate receives a current pulse, and continue to conduct for as long as they are forward biased (that is, as long as the voltage across the device has not </w:t>
      </w:r>
    </w:p>
    <w:p w:rsidR="00384D24" w:rsidRDefault="00384D24" w:rsidP="00B43809">
      <w:pPr>
        <w:spacing w:line="360" w:lineRule="auto"/>
        <w:jc w:val="right"/>
      </w:pPr>
    </w:p>
    <w:p w:rsidR="00B43809" w:rsidRPr="000A2C34" w:rsidRDefault="00B43809" w:rsidP="00B43809">
      <w:pPr>
        <w:spacing w:line="360" w:lineRule="auto"/>
        <w:jc w:val="right"/>
      </w:pPr>
      <w:r w:rsidRPr="000A2C34">
        <w:t>7</w:t>
      </w:r>
    </w:p>
    <w:p w:rsidR="00B43809" w:rsidRDefault="00B43809" w:rsidP="00B43809">
      <w:pPr>
        <w:spacing w:line="360" w:lineRule="auto"/>
        <w:jc w:val="both"/>
      </w:pPr>
    </w:p>
    <w:p w:rsidR="00ED53C1" w:rsidRDefault="00ED53C1" w:rsidP="00B43809">
      <w:pPr>
        <w:spacing w:line="360" w:lineRule="auto"/>
        <w:jc w:val="both"/>
      </w:pPr>
      <w:r w:rsidRPr="00376DFC">
        <w:t>reversed).</w:t>
      </w:r>
      <w:r w:rsidR="00A805AD">
        <w:t xml:space="preserve"> </w:t>
      </w:r>
      <w:r w:rsidRPr="00376DFC">
        <w:t xml:space="preserve">Thyristors are larger set of devices with at least four layers of alternating N and P-type material. </w:t>
      </w:r>
    </w:p>
    <w:p w:rsidR="00B43809" w:rsidRDefault="00B43809" w:rsidP="00B43809">
      <w:pPr>
        <w:spacing w:line="360" w:lineRule="auto"/>
        <w:ind w:firstLine="720"/>
        <w:jc w:val="both"/>
      </w:pPr>
    </w:p>
    <w:p w:rsidR="00B43809" w:rsidRPr="00376DFC" w:rsidRDefault="00B43809" w:rsidP="00B43809">
      <w:pPr>
        <w:spacing w:line="360" w:lineRule="auto"/>
        <w:ind w:firstLine="720"/>
        <w:jc w:val="both"/>
      </w:pPr>
    </w:p>
    <w:p w:rsidR="00256528" w:rsidRDefault="00ED53C1" w:rsidP="00B43809">
      <w:pPr>
        <w:spacing w:line="360" w:lineRule="auto"/>
        <w:ind w:firstLine="720"/>
        <w:jc w:val="both"/>
      </w:pPr>
      <w:r w:rsidRPr="00376DFC">
        <w:t xml:space="preserve">Basically, a thyristor consists of four layers of alternate p-type and n-type silicon semiconductors forming three junctions J1, </w:t>
      </w:r>
      <w:r w:rsidR="004E400E" w:rsidRPr="00376DFC">
        <w:t>J2 and J3 as shown in figure 2.4</w:t>
      </w:r>
      <w:r w:rsidRPr="00376DFC">
        <w:t xml:space="preserve">(a). </w:t>
      </w:r>
      <w:r w:rsidR="00E16ABB" w:rsidRPr="00376DFC">
        <w:t>Gate</w:t>
      </w:r>
      <w:r w:rsidRPr="00376DFC">
        <w:t xml:space="preserve"> terminal is usually kep</w:t>
      </w:r>
      <w:r w:rsidR="00A546EC" w:rsidRPr="00376DFC">
        <w:t xml:space="preserve">t near the cathode terminal. The </w:t>
      </w:r>
      <w:r w:rsidRPr="00376DFC">
        <w:t xml:space="preserve">terminal </w:t>
      </w:r>
      <w:r w:rsidR="00A546EC" w:rsidRPr="00376DFC">
        <w:t>connected to outer p region is called anode (A</w:t>
      </w:r>
      <w:r w:rsidR="00E16ABB" w:rsidRPr="00376DFC">
        <w:t>),</w:t>
      </w:r>
      <w:r w:rsidR="00A546EC" w:rsidRPr="00376DFC">
        <w:t xml:space="preserve"> the terminal connected to outer n </w:t>
      </w:r>
      <w:r w:rsidR="00E16ABB" w:rsidRPr="00376DFC">
        <w:t>region is</w:t>
      </w:r>
      <w:r w:rsidR="00A546EC" w:rsidRPr="00376DFC">
        <w:t xml:space="preserve"> called cathode and that connected to inner region p region is called the gate (G).</w:t>
      </w:r>
      <w:r w:rsidR="00B40C7F" w:rsidRPr="00376DFC">
        <w:t xml:space="preserve"> </w:t>
      </w:r>
      <w:r w:rsidR="00615346" w:rsidRPr="00376DFC">
        <w:t>The symbol</w:t>
      </w:r>
      <w:r w:rsidR="00B40C7F" w:rsidRPr="00376DFC">
        <w:t xml:space="preserve"> for a </w:t>
      </w:r>
      <w:r w:rsidR="004E400E" w:rsidRPr="00376DFC">
        <w:t>thyristor is shown in figure 2.4</w:t>
      </w:r>
      <w:r w:rsidR="00B40C7F" w:rsidRPr="00376DFC">
        <w:t>(b).</w:t>
      </w:r>
    </w:p>
    <w:p w:rsidR="00B43809" w:rsidRDefault="00B43809" w:rsidP="00B43809">
      <w:pPr>
        <w:spacing w:line="360" w:lineRule="auto"/>
        <w:ind w:firstLine="720"/>
        <w:jc w:val="both"/>
      </w:pPr>
    </w:p>
    <w:p w:rsidR="00B43809" w:rsidRPr="00376DFC" w:rsidRDefault="00B43809" w:rsidP="00B43809">
      <w:pPr>
        <w:spacing w:line="360" w:lineRule="auto"/>
        <w:ind w:firstLine="720"/>
        <w:jc w:val="both"/>
      </w:pPr>
    </w:p>
    <w:p w:rsidR="00B40C7F" w:rsidRPr="00376DFC" w:rsidRDefault="00581076" w:rsidP="00B43809">
      <w:pPr>
        <w:jc w:val="center"/>
      </w:pPr>
      <w:r>
        <w:rPr>
          <w:noProof/>
        </w:rPr>
        <w:lastRenderedPageBreak/>
        <w:drawing>
          <wp:inline distT="0" distB="0" distL="0" distR="0">
            <wp:extent cx="4550246" cy="2867025"/>
            <wp:effectExtent l="19050" t="0" r="2704" b="0"/>
            <wp:docPr id="61" name="Picture 60" descr="Untitled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ntitled3.jpg"/>
                    <pic:cNvPicPr/>
                  </pic:nvPicPr>
                  <pic:blipFill>
                    <a:blip r:embed="rId11" cstate="print"/>
                    <a:stretch>
                      <a:fillRect/>
                    </a:stretch>
                  </pic:blipFill>
                  <pic:spPr>
                    <a:xfrm>
                      <a:off x="0" y="0"/>
                      <a:ext cx="4550246" cy="2867025"/>
                    </a:xfrm>
                    <a:prstGeom prst="rect">
                      <a:avLst/>
                    </a:prstGeom>
                  </pic:spPr>
                </pic:pic>
              </a:graphicData>
            </a:graphic>
          </wp:inline>
        </w:drawing>
      </w:r>
    </w:p>
    <w:p w:rsidR="00B43809" w:rsidRDefault="00B43809" w:rsidP="00B43809">
      <w:pPr>
        <w:widowControl/>
        <w:overflowPunct/>
        <w:autoSpaceDE w:val="0"/>
        <w:autoSpaceDN w:val="0"/>
        <w:jc w:val="center"/>
        <w:rPr>
          <w:rFonts w:eastAsiaTheme="minorHAnsi"/>
          <w:b/>
          <w:kern w:val="0"/>
        </w:rPr>
      </w:pPr>
    </w:p>
    <w:p w:rsidR="00B40C7F" w:rsidRPr="00376DFC" w:rsidRDefault="004E400E" w:rsidP="00B43809">
      <w:pPr>
        <w:widowControl/>
        <w:overflowPunct/>
        <w:autoSpaceDE w:val="0"/>
        <w:autoSpaceDN w:val="0"/>
        <w:jc w:val="center"/>
        <w:rPr>
          <w:rFonts w:eastAsiaTheme="minorHAnsi"/>
          <w:b/>
          <w:kern w:val="0"/>
        </w:rPr>
      </w:pPr>
      <w:r w:rsidRPr="00376DFC">
        <w:rPr>
          <w:rFonts w:eastAsiaTheme="minorHAnsi"/>
          <w:b/>
          <w:kern w:val="0"/>
        </w:rPr>
        <w:t>Figure 2.4</w:t>
      </w:r>
      <w:r w:rsidR="00B11089">
        <w:rPr>
          <w:rFonts w:eastAsiaTheme="minorHAnsi"/>
          <w:b/>
          <w:kern w:val="0"/>
        </w:rPr>
        <w:t>(a) S</w:t>
      </w:r>
      <w:r w:rsidR="00B40C7F" w:rsidRPr="00376DFC">
        <w:rPr>
          <w:rFonts w:eastAsiaTheme="minorHAnsi"/>
          <w:b/>
          <w:kern w:val="0"/>
        </w:rPr>
        <w:t xml:space="preserve">chematic diagram </w:t>
      </w:r>
      <w:r w:rsidR="00532DB5" w:rsidRPr="00376DFC">
        <w:rPr>
          <w:rFonts w:eastAsiaTheme="minorHAnsi"/>
          <w:b/>
          <w:kern w:val="0"/>
        </w:rPr>
        <w:t>of SCR</w:t>
      </w:r>
      <w:r w:rsidR="00B40C7F" w:rsidRPr="00376DFC">
        <w:rPr>
          <w:rFonts w:eastAsiaTheme="minorHAnsi"/>
          <w:b/>
          <w:kern w:val="0"/>
        </w:rPr>
        <w:t xml:space="preserve">                  </w:t>
      </w:r>
      <w:r w:rsidR="002E0892">
        <w:rPr>
          <w:rFonts w:eastAsiaTheme="minorHAnsi"/>
          <w:b/>
          <w:kern w:val="0"/>
        </w:rPr>
        <w:t xml:space="preserve">   </w:t>
      </w:r>
      <w:r w:rsidR="00B11089">
        <w:rPr>
          <w:rFonts w:eastAsiaTheme="minorHAnsi"/>
          <w:b/>
          <w:kern w:val="0"/>
        </w:rPr>
        <w:t xml:space="preserve">  (b) S</w:t>
      </w:r>
      <w:r w:rsidR="00B40C7F" w:rsidRPr="00376DFC">
        <w:rPr>
          <w:rFonts w:eastAsiaTheme="minorHAnsi"/>
          <w:b/>
          <w:kern w:val="0"/>
        </w:rPr>
        <w:t>ymbol</w:t>
      </w:r>
      <w:r w:rsidR="00532DB5" w:rsidRPr="00376DFC">
        <w:rPr>
          <w:rFonts w:eastAsiaTheme="minorHAnsi"/>
          <w:b/>
          <w:kern w:val="0"/>
        </w:rPr>
        <w:t xml:space="preserve"> of SCR</w:t>
      </w:r>
    </w:p>
    <w:p w:rsidR="00B43809" w:rsidRDefault="00B43809" w:rsidP="00C263A0">
      <w:pPr>
        <w:widowControl/>
        <w:overflowPunct/>
        <w:autoSpaceDE w:val="0"/>
        <w:autoSpaceDN w:val="0"/>
        <w:rPr>
          <w:rFonts w:eastAsiaTheme="minorHAnsi"/>
          <w:b/>
          <w:kern w:val="0"/>
        </w:rPr>
      </w:pPr>
    </w:p>
    <w:p w:rsidR="00B43809" w:rsidRDefault="00B43809" w:rsidP="00C263A0">
      <w:pPr>
        <w:widowControl/>
        <w:overflowPunct/>
        <w:autoSpaceDE w:val="0"/>
        <w:autoSpaceDN w:val="0"/>
        <w:rPr>
          <w:rFonts w:eastAsiaTheme="minorHAnsi"/>
          <w:b/>
          <w:kern w:val="0"/>
        </w:rPr>
      </w:pPr>
    </w:p>
    <w:p w:rsidR="005A5153" w:rsidRDefault="005B2663" w:rsidP="00C263A0">
      <w:pPr>
        <w:widowControl/>
        <w:overflowPunct/>
        <w:autoSpaceDE w:val="0"/>
        <w:autoSpaceDN w:val="0"/>
        <w:rPr>
          <w:rFonts w:eastAsiaTheme="minorHAnsi"/>
          <w:b/>
          <w:kern w:val="0"/>
        </w:rPr>
      </w:pPr>
      <w:r w:rsidRPr="00376DFC">
        <w:rPr>
          <w:rFonts w:eastAsiaTheme="minorHAnsi"/>
          <w:b/>
          <w:kern w:val="0"/>
        </w:rPr>
        <w:t>2.6</w:t>
      </w:r>
      <w:r w:rsidR="004F14BE" w:rsidRPr="00376DFC">
        <w:rPr>
          <w:rFonts w:eastAsiaTheme="minorHAnsi"/>
          <w:b/>
          <w:kern w:val="0"/>
        </w:rPr>
        <w:t xml:space="preserve">   PHASE ANGLE CONTROL </w:t>
      </w:r>
    </w:p>
    <w:p w:rsidR="00B43809" w:rsidRDefault="00B43809" w:rsidP="00C263A0">
      <w:pPr>
        <w:widowControl/>
        <w:overflowPunct/>
        <w:autoSpaceDE w:val="0"/>
        <w:autoSpaceDN w:val="0"/>
        <w:rPr>
          <w:rFonts w:eastAsiaTheme="minorHAnsi"/>
          <w:b/>
          <w:kern w:val="0"/>
        </w:rPr>
      </w:pPr>
    </w:p>
    <w:p w:rsidR="00B43809" w:rsidRDefault="00B43809" w:rsidP="00C263A0">
      <w:pPr>
        <w:widowControl/>
        <w:overflowPunct/>
        <w:autoSpaceDE w:val="0"/>
        <w:autoSpaceDN w:val="0"/>
        <w:rPr>
          <w:rFonts w:eastAsiaTheme="minorHAnsi"/>
          <w:b/>
          <w:kern w:val="0"/>
        </w:rPr>
      </w:pPr>
    </w:p>
    <w:p w:rsidR="00505B6D" w:rsidRDefault="004F14BE" w:rsidP="00B43809">
      <w:pPr>
        <w:widowControl/>
        <w:overflowPunct/>
        <w:autoSpaceDE w:val="0"/>
        <w:autoSpaceDN w:val="0"/>
        <w:spacing w:line="360" w:lineRule="auto"/>
        <w:ind w:firstLine="720"/>
        <w:jc w:val="both"/>
        <w:rPr>
          <w:rFonts w:eastAsiaTheme="minorHAnsi"/>
          <w:kern w:val="0"/>
        </w:rPr>
      </w:pPr>
      <w:r w:rsidRPr="00376DFC">
        <w:rPr>
          <w:rFonts w:eastAsiaTheme="minorHAnsi"/>
          <w:kern w:val="0"/>
        </w:rPr>
        <w:t xml:space="preserve">In a.c circuits, the SCR can be turned ‘on’ by applying gate signal at any angle, with respect to the applied voltage. The firing angle is measured with respect to a given reference, at which the firing pulses are applied to the thyristor gates. The firing angle (α) is also defined as the angel between the zero crossing of the input voltage and the instant </w:t>
      </w:r>
    </w:p>
    <w:p w:rsidR="00505B6D" w:rsidRPr="000A2C34" w:rsidRDefault="00505B6D" w:rsidP="00505B6D">
      <w:pPr>
        <w:widowControl/>
        <w:overflowPunct/>
        <w:autoSpaceDE w:val="0"/>
        <w:autoSpaceDN w:val="0"/>
        <w:spacing w:line="360" w:lineRule="auto"/>
        <w:jc w:val="right"/>
        <w:rPr>
          <w:rFonts w:eastAsiaTheme="minorHAnsi"/>
          <w:kern w:val="0"/>
        </w:rPr>
      </w:pPr>
      <w:r w:rsidRPr="000A2C34">
        <w:rPr>
          <w:rFonts w:eastAsiaTheme="minorHAnsi"/>
          <w:kern w:val="0"/>
        </w:rPr>
        <w:t>8</w:t>
      </w:r>
    </w:p>
    <w:p w:rsidR="00505B6D" w:rsidRDefault="00505B6D" w:rsidP="00505B6D">
      <w:pPr>
        <w:widowControl/>
        <w:overflowPunct/>
        <w:autoSpaceDE w:val="0"/>
        <w:autoSpaceDN w:val="0"/>
        <w:spacing w:line="360" w:lineRule="auto"/>
        <w:jc w:val="both"/>
        <w:rPr>
          <w:rFonts w:eastAsiaTheme="minorHAnsi"/>
          <w:kern w:val="0"/>
        </w:rPr>
      </w:pPr>
    </w:p>
    <w:p w:rsidR="004F14BE" w:rsidRDefault="004F14BE" w:rsidP="00505B6D">
      <w:pPr>
        <w:widowControl/>
        <w:overflowPunct/>
        <w:autoSpaceDE w:val="0"/>
        <w:autoSpaceDN w:val="0"/>
        <w:spacing w:line="360" w:lineRule="auto"/>
        <w:jc w:val="both"/>
        <w:rPr>
          <w:rFonts w:eastAsiaTheme="minorHAnsi"/>
          <w:kern w:val="0"/>
        </w:rPr>
      </w:pPr>
      <w:r w:rsidRPr="00376DFC">
        <w:rPr>
          <w:rFonts w:eastAsiaTheme="minorHAnsi"/>
          <w:kern w:val="0"/>
        </w:rPr>
        <w:t xml:space="preserve">the thyristor is fired.  The most efficient method to control the turning ‘on ‘of a thyristor is achieved by varying the firing angle of thyristor. Such a method of control is called as phase angle control. </w:t>
      </w:r>
    </w:p>
    <w:p w:rsidR="00505B6D" w:rsidRDefault="00505B6D" w:rsidP="00505B6D">
      <w:pPr>
        <w:widowControl/>
        <w:overflowPunct/>
        <w:autoSpaceDE w:val="0"/>
        <w:autoSpaceDN w:val="0"/>
        <w:spacing w:line="360" w:lineRule="auto"/>
        <w:jc w:val="both"/>
        <w:rPr>
          <w:rFonts w:eastAsiaTheme="minorHAnsi"/>
          <w:kern w:val="0"/>
        </w:rPr>
      </w:pPr>
    </w:p>
    <w:p w:rsidR="00505B6D" w:rsidRDefault="00505B6D" w:rsidP="00505B6D">
      <w:pPr>
        <w:widowControl/>
        <w:overflowPunct/>
        <w:autoSpaceDE w:val="0"/>
        <w:autoSpaceDN w:val="0"/>
        <w:spacing w:line="360" w:lineRule="auto"/>
        <w:jc w:val="both"/>
        <w:rPr>
          <w:rFonts w:eastAsiaTheme="minorHAnsi"/>
          <w:kern w:val="0"/>
        </w:rPr>
      </w:pPr>
    </w:p>
    <w:p w:rsidR="00A56DB4" w:rsidRDefault="00A56DB4" w:rsidP="00505B6D">
      <w:pPr>
        <w:widowControl/>
        <w:overflowPunct/>
        <w:autoSpaceDE w:val="0"/>
        <w:autoSpaceDN w:val="0"/>
        <w:spacing w:line="360" w:lineRule="auto"/>
        <w:jc w:val="both"/>
        <w:rPr>
          <w:rFonts w:eastAsiaTheme="minorHAnsi"/>
          <w:kern w:val="0"/>
        </w:rPr>
      </w:pPr>
      <w:r w:rsidRPr="00376DFC">
        <w:rPr>
          <w:rFonts w:eastAsiaTheme="minorHAnsi"/>
          <w:kern w:val="0"/>
        </w:rPr>
        <w:t xml:space="preserve"> </w:t>
      </w:r>
      <w:r w:rsidR="00505B6D">
        <w:rPr>
          <w:rFonts w:eastAsiaTheme="minorHAnsi"/>
          <w:kern w:val="0"/>
        </w:rPr>
        <w:tab/>
      </w:r>
      <w:r w:rsidRPr="00376DFC">
        <w:rPr>
          <w:rFonts w:eastAsiaTheme="minorHAnsi"/>
          <w:kern w:val="0"/>
        </w:rPr>
        <w:t xml:space="preserve">Phase angle control and the commutation of semiconductor devices impact on the phase displacement between the first harmonics of consumed current and supply voltage. This displacement leads power factor degradation and to reactive power consumption, also harmonics input current cause non-sinusoidal voltage drops. It can be overcome by filters and compensators. The classical method of current harmonics reduction uses passive LC filters. Each harmonic requires its own passive filter. Such a solution has advantages of simplicity and low cost. Modern alternative to the passive filter is </w:t>
      </w:r>
      <w:r w:rsidRPr="00376DFC">
        <w:rPr>
          <w:rFonts w:eastAsiaTheme="minorHAnsi"/>
          <w:kern w:val="0"/>
        </w:rPr>
        <w:lastRenderedPageBreak/>
        <w:t>application of the shunt active filters. The major disadvantage of these two methods is that additional circuits raise the costs and requirements on the material and space needed for the converter are increased.</w:t>
      </w:r>
      <w:r w:rsidR="00746817" w:rsidRPr="00376DFC">
        <w:rPr>
          <w:rFonts w:eastAsiaTheme="minorHAnsi"/>
          <w:kern w:val="0"/>
        </w:rPr>
        <w:t xml:space="preserve"> PWM rectifier can overcome these disadvantages.</w:t>
      </w:r>
    </w:p>
    <w:p w:rsidR="00505B6D" w:rsidRDefault="00505B6D" w:rsidP="00505B6D">
      <w:pPr>
        <w:widowControl/>
        <w:overflowPunct/>
        <w:autoSpaceDE w:val="0"/>
        <w:autoSpaceDN w:val="0"/>
        <w:spacing w:line="360" w:lineRule="auto"/>
        <w:jc w:val="both"/>
        <w:rPr>
          <w:rFonts w:eastAsiaTheme="minorHAnsi"/>
          <w:kern w:val="0"/>
        </w:rPr>
      </w:pPr>
    </w:p>
    <w:p w:rsidR="00505B6D" w:rsidRPr="00376DFC" w:rsidRDefault="00505B6D" w:rsidP="00505B6D">
      <w:pPr>
        <w:widowControl/>
        <w:overflowPunct/>
        <w:autoSpaceDE w:val="0"/>
        <w:autoSpaceDN w:val="0"/>
        <w:spacing w:line="360" w:lineRule="auto"/>
        <w:jc w:val="both"/>
        <w:rPr>
          <w:rFonts w:eastAsiaTheme="minorHAnsi"/>
          <w:kern w:val="0"/>
        </w:rPr>
      </w:pPr>
    </w:p>
    <w:p w:rsidR="009E4E71" w:rsidRDefault="005B2663" w:rsidP="00C263A0">
      <w:pPr>
        <w:widowControl/>
        <w:overflowPunct/>
        <w:autoSpaceDE w:val="0"/>
        <w:autoSpaceDN w:val="0"/>
        <w:rPr>
          <w:rFonts w:eastAsiaTheme="minorHAnsi"/>
          <w:b/>
          <w:kern w:val="0"/>
        </w:rPr>
      </w:pPr>
      <w:r w:rsidRPr="00376DFC">
        <w:rPr>
          <w:rFonts w:eastAsiaTheme="minorHAnsi"/>
          <w:b/>
          <w:kern w:val="0"/>
        </w:rPr>
        <w:t>2.7</w:t>
      </w:r>
      <w:r w:rsidR="00554554" w:rsidRPr="00376DFC">
        <w:rPr>
          <w:rFonts w:eastAsiaTheme="minorHAnsi"/>
          <w:b/>
          <w:kern w:val="0"/>
        </w:rPr>
        <w:t xml:space="preserve"> SINGLE PHASE </w:t>
      </w:r>
      <w:r w:rsidR="009E4E71" w:rsidRPr="00376DFC">
        <w:rPr>
          <w:rFonts w:eastAsiaTheme="minorHAnsi"/>
          <w:b/>
          <w:kern w:val="0"/>
        </w:rPr>
        <w:t>CONTROLLED RECTIFIER</w:t>
      </w:r>
      <w:r w:rsidR="00787347">
        <w:rPr>
          <w:rFonts w:eastAsiaTheme="minorHAnsi"/>
          <w:b/>
          <w:kern w:val="0"/>
        </w:rPr>
        <w:t xml:space="preserve"> REALIZATION</w:t>
      </w:r>
      <w:r w:rsidR="009E4E71" w:rsidRPr="00376DFC">
        <w:rPr>
          <w:rFonts w:eastAsiaTheme="minorHAnsi"/>
          <w:b/>
          <w:kern w:val="0"/>
        </w:rPr>
        <w:t xml:space="preserve"> </w:t>
      </w:r>
    </w:p>
    <w:p w:rsidR="00505B6D" w:rsidRDefault="00505B6D" w:rsidP="00C263A0">
      <w:pPr>
        <w:widowControl/>
        <w:overflowPunct/>
        <w:autoSpaceDE w:val="0"/>
        <w:autoSpaceDN w:val="0"/>
        <w:rPr>
          <w:rFonts w:eastAsiaTheme="minorHAnsi"/>
          <w:b/>
          <w:kern w:val="0"/>
        </w:rPr>
      </w:pPr>
    </w:p>
    <w:p w:rsidR="00505B6D" w:rsidRDefault="00505B6D" w:rsidP="00C263A0">
      <w:pPr>
        <w:widowControl/>
        <w:overflowPunct/>
        <w:autoSpaceDE w:val="0"/>
        <w:autoSpaceDN w:val="0"/>
        <w:rPr>
          <w:rFonts w:eastAsiaTheme="minorHAnsi"/>
          <w:b/>
          <w:kern w:val="0"/>
        </w:rPr>
      </w:pPr>
    </w:p>
    <w:p w:rsidR="009E4E71" w:rsidRDefault="009E4E71" w:rsidP="00C263A0">
      <w:pPr>
        <w:widowControl/>
        <w:overflowPunct/>
        <w:autoSpaceDE w:val="0"/>
        <w:autoSpaceDN w:val="0"/>
        <w:rPr>
          <w:rFonts w:eastAsiaTheme="minorHAnsi"/>
          <w:b/>
          <w:kern w:val="0"/>
        </w:rPr>
      </w:pPr>
    </w:p>
    <w:p w:rsidR="00505B6D" w:rsidRPr="00376DFC" w:rsidRDefault="00505B6D" w:rsidP="00505B6D">
      <w:pPr>
        <w:widowControl/>
        <w:overflowPunct/>
        <w:autoSpaceDE w:val="0"/>
        <w:autoSpaceDN w:val="0"/>
        <w:jc w:val="center"/>
        <w:rPr>
          <w:rFonts w:eastAsiaTheme="minorHAnsi"/>
          <w:kern w:val="0"/>
        </w:rPr>
      </w:pPr>
    </w:p>
    <w:p w:rsidR="00505B6D" w:rsidRDefault="00994F2C" w:rsidP="00505B6D">
      <w:pPr>
        <w:widowControl/>
        <w:overflowPunct/>
        <w:autoSpaceDE w:val="0"/>
        <w:autoSpaceDN w:val="0"/>
        <w:jc w:val="center"/>
        <w:rPr>
          <w:rFonts w:eastAsiaTheme="minorHAnsi"/>
          <w:b/>
          <w:kern w:val="0"/>
        </w:rPr>
      </w:pPr>
      <w:r>
        <w:rPr>
          <w:rFonts w:eastAsiaTheme="minorHAnsi"/>
          <w:b/>
          <w:noProof/>
          <w:kern w:val="0"/>
        </w:rPr>
        <w:drawing>
          <wp:inline distT="0" distB="0" distL="0" distR="0">
            <wp:extent cx="4457700" cy="2562225"/>
            <wp:effectExtent l="19050" t="0" r="0" b="0"/>
            <wp:docPr id="14" name="Picture 13" descr="controlle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ntrolled.jpg"/>
                    <pic:cNvPicPr/>
                  </pic:nvPicPr>
                  <pic:blipFill>
                    <a:blip r:embed="rId12" cstate="print"/>
                    <a:stretch>
                      <a:fillRect/>
                    </a:stretch>
                  </pic:blipFill>
                  <pic:spPr>
                    <a:xfrm>
                      <a:off x="0" y="0"/>
                      <a:ext cx="4457700" cy="2562225"/>
                    </a:xfrm>
                    <a:prstGeom prst="rect">
                      <a:avLst/>
                    </a:prstGeom>
                  </pic:spPr>
                </pic:pic>
              </a:graphicData>
            </a:graphic>
          </wp:inline>
        </w:drawing>
      </w:r>
    </w:p>
    <w:p w:rsidR="00505B6D" w:rsidRDefault="00505B6D" w:rsidP="00505B6D">
      <w:pPr>
        <w:widowControl/>
        <w:overflowPunct/>
        <w:autoSpaceDE w:val="0"/>
        <w:autoSpaceDN w:val="0"/>
        <w:jc w:val="center"/>
        <w:rPr>
          <w:rFonts w:eastAsiaTheme="minorHAnsi"/>
          <w:b/>
          <w:kern w:val="0"/>
        </w:rPr>
      </w:pPr>
    </w:p>
    <w:p w:rsidR="008402CA" w:rsidRPr="00505B6D" w:rsidRDefault="00226085" w:rsidP="00505B6D">
      <w:pPr>
        <w:widowControl/>
        <w:overflowPunct/>
        <w:autoSpaceDE w:val="0"/>
        <w:autoSpaceDN w:val="0"/>
        <w:jc w:val="center"/>
        <w:rPr>
          <w:rFonts w:eastAsiaTheme="minorHAnsi"/>
          <w:kern w:val="0"/>
        </w:rPr>
      </w:pPr>
      <w:r w:rsidRPr="00376DFC">
        <w:rPr>
          <w:rFonts w:eastAsiaTheme="minorHAnsi"/>
          <w:b/>
          <w:kern w:val="0"/>
        </w:rPr>
        <w:t>Figure</w:t>
      </w:r>
      <w:r w:rsidR="005B2663" w:rsidRPr="00376DFC">
        <w:rPr>
          <w:rFonts w:eastAsiaTheme="minorHAnsi"/>
          <w:b/>
          <w:kern w:val="0"/>
        </w:rPr>
        <w:t xml:space="preserve"> 2.5</w:t>
      </w:r>
      <w:r w:rsidR="00380CCA">
        <w:rPr>
          <w:rFonts w:eastAsiaTheme="minorHAnsi"/>
          <w:b/>
          <w:kern w:val="0"/>
        </w:rPr>
        <w:t xml:space="preserve"> C</w:t>
      </w:r>
      <w:r w:rsidRPr="00376DFC">
        <w:rPr>
          <w:rFonts w:eastAsiaTheme="minorHAnsi"/>
          <w:b/>
          <w:kern w:val="0"/>
        </w:rPr>
        <w:t>ircuit diagram of controlled rectifier</w:t>
      </w:r>
    </w:p>
    <w:p w:rsidR="00850351" w:rsidRDefault="00850351" w:rsidP="00505B6D">
      <w:pPr>
        <w:widowControl/>
        <w:overflowPunct/>
        <w:autoSpaceDE w:val="0"/>
        <w:autoSpaceDN w:val="0"/>
        <w:spacing w:line="360" w:lineRule="auto"/>
        <w:ind w:firstLine="720"/>
        <w:jc w:val="right"/>
        <w:rPr>
          <w:rFonts w:eastAsiaTheme="minorHAnsi"/>
          <w:kern w:val="0"/>
        </w:rPr>
      </w:pPr>
    </w:p>
    <w:p w:rsidR="00505B6D" w:rsidRPr="000A2C34" w:rsidRDefault="00505B6D" w:rsidP="00505B6D">
      <w:pPr>
        <w:widowControl/>
        <w:overflowPunct/>
        <w:autoSpaceDE w:val="0"/>
        <w:autoSpaceDN w:val="0"/>
        <w:spacing w:line="360" w:lineRule="auto"/>
        <w:ind w:firstLine="720"/>
        <w:jc w:val="right"/>
        <w:rPr>
          <w:rFonts w:eastAsiaTheme="minorHAnsi"/>
          <w:kern w:val="0"/>
        </w:rPr>
      </w:pPr>
      <w:r w:rsidRPr="000A2C34">
        <w:rPr>
          <w:rFonts w:eastAsiaTheme="minorHAnsi"/>
          <w:kern w:val="0"/>
        </w:rPr>
        <w:t>9</w:t>
      </w:r>
    </w:p>
    <w:p w:rsidR="00505B6D" w:rsidRDefault="00505B6D" w:rsidP="00505B6D">
      <w:pPr>
        <w:widowControl/>
        <w:overflowPunct/>
        <w:autoSpaceDE w:val="0"/>
        <w:autoSpaceDN w:val="0"/>
        <w:spacing w:line="360" w:lineRule="auto"/>
        <w:ind w:firstLine="720"/>
        <w:jc w:val="both"/>
        <w:rPr>
          <w:rFonts w:eastAsiaTheme="minorHAnsi"/>
          <w:kern w:val="0"/>
        </w:rPr>
      </w:pPr>
    </w:p>
    <w:p w:rsidR="00A660A4" w:rsidRPr="008402CA" w:rsidRDefault="005B2663" w:rsidP="00505B6D">
      <w:pPr>
        <w:widowControl/>
        <w:overflowPunct/>
        <w:autoSpaceDE w:val="0"/>
        <w:autoSpaceDN w:val="0"/>
        <w:spacing w:line="360" w:lineRule="auto"/>
        <w:ind w:firstLine="720"/>
        <w:jc w:val="both"/>
        <w:rPr>
          <w:rFonts w:eastAsiaTheme="minorHAnsi"/>
          <w:b/>
          <w:kern w:val="0"/>
        </w:rPr>
      </w:pPr>
      <w:r w:rsidRPr="00376DFC">
        <w:rPr>
          <w:rFonts w:eastAsiaTheme="minorHAnsi"/>
          <w:kern w:val="0"/>
        </w:rPr>
        <w:t>Figure 2.5</w:t>
      </w:r>
      <w:r w:rsidR="00615346" w:rsidRPr="00376DFC">
        <w:rPr>
          <w:rFonts w:eastAsiaTheme="minorHAnsi"/>
          <w:kern w:val="0"/>
        </w:rPr>
        <w:t xml:space="preserve"> shows the circuit diagram of controlled rectifier with motor load. A controlled rectifier converts fixed ac voltage to a variable dc voltage. This output voltage can be controlled by varying the firing angle </w:t>
      </w:r>
      <w:r w:rsidR="00F40C07" w:rsidRPr="00376DFC">
        <w:rPr>
          <w:rFonts w:eastAsiaTheme="minorHAnsi"/>
          <w:kern w:val="0"/>
        </w:rPr>
        <w:t>of SCRs</w:t>
      </w:r>
      <w:r w:rsidR="00615346" w:rsidRPr="00376DFC">
        <w:rPr>
          <w:rFonts w:eastAsiaTheme="minorHAnsi"/>
          <w:kern w:val="0"/>
        </w:rPr>
        <w:t>.</w:t>
      </w:r>
      <w:r w:rsidR="00F40C07" w:rsidRPr="00376DFC">
        <w:t xml:space="preserve"> During the positive half cycle, Thyristor T1 &amp;T4 is forward biased and after giving gate pulse, the output voltage will appear across the load. Similarly during the negative half cycle, Thyristor T2 &amp;T3 is forward biased and when the gate pulse is given again, the remaining half cycle will appear across the load. Since the current flows through the load in same direction, the rectified output will appear across the load. Since the load is the motor load the current flows continuously even after the thyristor T1 and T4 are turned off, the freewheeling diode connected will transfer the load current away from the main thyristors to FD, thereby allowing all of its thyristors to regain their blocking states. </w:t>
      </w:r>
      <w:r w:rsidR="00A660A4" w:rsidRPr="00376DFC">
        <w:t xml:space="preserve">                                                                                                                                                                                                                                             </w:t>
      </w:r>
      <w:r w:rsidR="008402CA">
        <w:t xml:space="preserve">                        </w:t>
      </w:r>
    </w:p>
    <w:p w:rsidR="00A660A4" w:rsidRPr="00376DFC" w:rsidRDefault="00A660A4" w:rsidP="00C263A0">
      <w:pPr>
        <w:widowControl/>
        <w:overflowPunct/>
        <w:autoSpaceDE w:val="0"/>
        <w:autoSpaceDN w:val="0"/>
        <w:jc w:val="both"/>
        <w:rPr>
          <w:rFonts w:eastAsiaTheme="minorHAnsi"/>
          <w:kern w:val="0"/>
        </w:rPr>
      </w:pPr>
    </w:p>
    <w:p w:rsidR="00505B6D" w:rsidRDefault="00505B6D" w:rsidP="00C263A0">
      <w:pPr>
        <w:widowControl/>
        <w:overflowPunct/>
        <w:autoSpaceDE w:val="0"/>
        <w:autoSpaceDN w:val="0"/>
        <w:jc w:val="center"/>
        <w:rPr>
          <w:rFonts w:eastAsiaTheme="minorHAnsi"/>
          <w:b/>
          <w:kern w:val="0"/>
        </w:rPr>
      </w:pPr>
    </w:p>
    <w:p w:rsidR="00505B6D" w:rsidRDefault="00505B6D" w:rsidP="00C263A0">
      <w:pPr>
        <w:widowControl/>
        <w:overflowPunct/>
        <w:autoSpaceDE w:val="0"/>
        <w:autoSpaceDN w:val="0"/>
        <w:jc w:val="center"/>
        <w:rPr>
          <w:rFonts w:eastAsiaTheme="minorHAnsi"/>
          <w:b/>
          <w:kern w:val="0"/>
        </w:rPr>
      </w:pPr>
    </w:p>
    <w:p w:rsidR="00505B6D" w:rsidRDefault="00505B6D" w:rsidP="00C263A0">
      <w:pPr>
        <w:widowControl/>
        <w:overflowPunct/>
        <w:autoSpaceDE w:val="0"/>
        <w:autoSpaceDN w:val="0"/>
        <w:jc w:val="center"/>
        <w:rPr>
          <w:rFonts w:eastAsiaTheme="minorHAnsi"/>
          <w:b/>
          <w:kern w:val="0"/>
        </w:rPr>
      </w:pPr>
    </w:p>
    <w:p w:rsidR="00505B6D" w:rsidRDefault="00505B6D" w:rsidP="00C263A0">
      <w:pPr>
        <w:widowControl/>
        <w:overflowPunct/>
        <w:autoSpaceDE w:val="0"/>
        <w:autoSpaceDN w:val="0"/>
        <w:jc w:val="center"/>
        <w:rPr>
          <w:rFonts w:eastAsiaTheme="minorHAnsi"/>
          <w:b/>
          <w:kern w:val="0"/>
        </w:rPr>
      </w:pPr>
    </w:p>
    <w:p w:rsidR="00505B6D" w:rsidRDefault="00505B6D" w:rsidP="00C263A0">
      <w:pPr>
        <w:widowControl/>
        <w:overflowPunct/>
        <w:autoSpaceDE w:val="0"/>
        <w:autoSpaceDN w:val="0"/>
        <w:jc w:val="center"/>
        <w:rPr>
          <w:rFonts w:eastAsiaTheme="minorHAnsi"/>
          <w:b/>
          <w:kern w:val="0"/>
        </w:rPr>
      </w:pPr>
    </w:p>
    <w:p w:rsidR="00505B6D" w:rsidRDefault="00505B6D" w:rsidP="00C263A0">
      <w:pPr>
        <w:widowControl/>
        <w:overflowPunct/>
        <w:autoSpaceDE w:val="0"/>
        <w:autoSpaceDN w:val="0"/>
        <w:jc w:val="center"/>
        <w:rPr>
          <w:rFonts w:eastAsiaTheme="minorHAnsi"/>
          <w:b/>
          <w:kern w:val="0"/>
        </w:rPr>
      </w:pPr>
    </w:p>
    <w:p w:rsidR="00505B6D" w:rsidRDefault="00505B6D" w:rsidP="00C263A0">
      <w:pPr>
        <w:widowControl/>
        <w:overflowPunct/>
        <w:autoSpaceDE w:val="0"/>
        <w:autoSpaceDN w:val="0"/>
        <w:jc w:val="center"/>
        <w:rPr>
          <w:rFonts w:eastAsiaTheme="minorHAnsi"/>
          <w:b/>
          <w:kern w:val="0"/>
        </w:rPr>
      </w:pPr>
    </w:p>
    <w:p w:rsidR="00505B6D" w:rsidRDefault="00505B6D" w:rsidP="00C263A0">
      <w:pPr>
        <w:widowControl/>
        <w:overflowPunct/>
        <w:autoSpaceDE w:val="0"/>
        <w:autoSpaceDN w:val="0"/>
        <w:jc w:val="center"/>
        <w:rPr>
          <w:rFonts w:eastAsiaTheme="minorHAnsi"/>
          <w:b/>
          <w:kern w:val="0"/>
        </w:rPr>
      </w:pPr>
    </w:p>
    <w:p w:rsidR="00505B6D" w:rsidRDefault="00505B6D" w:rsidP="00C263A0">
      <w:pPr>
        <w:widowControl/>
        <w:overflowPunct/>
        <w:autoSpaceDE w:val="0"/>
        <w:autoSpaceDN w:val="0"/>
        <w:jc w:val="center"/>
        <w:rPr>
          <w:rFonts w:eastAsiaTheme="minorHAnsi"/>
          <w:b/>
          <w:kern w:val="0"/>
        </w:rPr>
      </w:pPr>
    </w:p>
    <w:p w:rsidR="00505B6D" w:rsidRDefault="00505B6D" w:rsidP="00C263A0">
      <w:pPr>
        <w:widowControl/>
        <w:overflowPunct/>
        <w:autoSpaceDE w:val="0"/>
        <w:autoSpaceDN w:val="0"/>
        <w:jc w:val="center"/>
        <w:rPr>
          <w:rFonts w:eastAsiaTheme="minorHAnsi"/>
          <w:b/>
          <w:kern w:val="0"/>
        </w:rPr>
      </w:pPr>
    </w:p>
    <w:p w:rsidR="00505B6D" w:rsidRDefault="00505B6D" w:rsidP="00C263A0">
      <w:pPr>
        <w:widowControl/>
        <w:overflowPunct/>
        <w:autoSpaceDE w:val="0"/>
        <w:autoSpaceDN w:val="0"/>
        <w:jc w:val="center"/>
        <w:rPr>
          <w:rFonts w:eastAsiaTheme="minorHAnsi"/>
          <w:b/>
          <w:kern w:val="0"/>
        </w:rPr>
      </w:pPr>
    </w:p>
    <w:p w:rsidR="00505B6D" w:rsidRDefault="00505B6D" w:rsidP="00C263A0">
      <w:pPr>
        <w:widowControl/>
        <w:overflowPunct/>
        <w:autoSpaceDE w:val="0"/>
        <w:autoSpaceDN w:val="0"/>
        <w:jc w:val="center"/>
        <w:rPr>
          <w:rFonts w:eastAsiaTheme="minorHAnsi"/>
          <w:b/>
          <w:kern w:val="0"/>
        </w:rPr>
      </w:pPr>
    </w:p>
    <w:p w:rsidR="00505B6D" w:rsidRDefault="00505B6D" w:rsidP="00C263A0">
      <w:pPr>
        <w:widowControl/>
        <w:overflowPunct/>
        <w:autoSpaceDE w:val="0"/>
        <w:autoSpaceDN w:val="0"/>
        <w:jc w:val="center"/>
        <w:rPr>
          <w:rFonts w:eastAsiaTheme="minorHAnsi"/>
          <w:b/>
          <w:kern w:val="0"/>
        </w:rPr>
      </w:pPr>
    </w:p>
    <w:p w:rsidR="00505B6D" w:rsidRDefault="00505B6D" w:rsidP="00C263A0">
      <w:pPr>
        <w:widowControl/>
        <w:overflowPunct/>
        <w:autoSpaceDE w:val="0"/>
        <w:autoSpaceDN w:val="0"/>
        <w:jc w:val="center"/>
        <w:rPr>
          <w:rFonts w:eastAsiaTheme="minorHAnsi"/>
          <w:b/>
          <w:kern w:val="0"/>
        </w:rPr>
      </w:pPr>
    </w:p>
    <w:p w:rsidR="00505B6D" w:rsidRDefault="00505B6D" w:rsidP="00C263A0">
      <w:pPr>
        <w:widowControl/>
        <w:overflowPunct/>
        <w:autoSpaceDE w:val="0"/>
        <w:autoSpaceDN w:val="0"/>
        <w:jc w:val="center"/>
        <w:rPr>
          <w:rFonts w:eastAsiaTheme="minorHAnsi"/>
          <w:b/>
          <w:kern w:val="0"/>
        </w:rPr>
      </w:pPr>
    </w:p>
    <w:p w:rsidR="00505B6D" w:rsidRDefault="00505B6D" w:rsidP="00C263A0">
      <w:pPr>
        <w:widowControl/>
        <w:overflowPunct/>
        <w:autoSpaceDE w:val="0"/>
        <w:autoSpaceDN w:val="0"/>
        <w:jc w:val="center"/>
        <w:rPr>
          <w:rFonts w:eastAsiaTheme="minorHAnsi"/>
          <w:b/>
          <w:kern w:val="0"/>
        </w:rPr>
      </w:pPr>
    </w:p>
    <w:p w:rsidR="00505B6D" w:rsidRDefault="00505B6D" w:rsidP="00C263A0">
      <w:pPr>
        <w:widowControl/>
        <w:overflowPunct/>
        <w:autoSpaceDE w:val="0"/>
        <w:autoSpaceDN w:val="0"/>
        <w:jc w:val="center"/>
        <w:rPr>
          <w:rFonts w:eastAsiaTheme="minorHAnsi"/>
          <w:b/>
          <w:kern w:val="0"/>
        </w:rPr>
      </w:pPr>
    </w:p>
    <w:p w:rsidR="00505B6D" w:rsidRDefault="00505B6D" w:rsidP="00C263A0">
      <w:pPr>
        <w:widowControl/>
        <w:overflowPunct/>
        <w:autoSpaceDE w:val="0"/>
        <w:autoSpaceDN w:val="0"/>
        <w:jc w:val="center"/>
        <w:rPr>
          <w:rFonts w:eastAsiaTheme="minorHAnsi"/>
          <w:b/>
          <w:kern w:val="0"/>
        </w:rPr>
      </w:pPr>
    </w:p>
    <w:p w:rsidR="00505B6D" w:rsidRDefault="00505B6D" w:rsidP="00C263A0">
      <w:pPr>
        <w:widowControl/>
        <w:overflowPunct/>
        <w:autoSpaceDE w:val="0"/>
        <w:autoSpaceDN w:val="0"/>
        <w:jc w:val="center"/>
        <w:rPr>
          <w:rFonts w:eastAsiaTheme="minorHAnsi"/>
          <w:b/>
          <w:kern w:val="0"/>
        </w:rPr>
      </w:pPr>
    </w:p>
    <w:p w:rsidR="00505B6D" w:rsidRDefault="00505B6D" w:rsidP="00C263A0">
      <w:pPr>
        <w:widowControl/>
        <w:overflowPunct/>
        <w:autoSpaceDE w:val="0"/>
        <w:autoSpaceDN w:val="0"/>
        <w:jc w:val="center"/>
        <w:rPr>
          <w:rFonts w:eastAsiaTheme="minorHAnsi"/>
          <w:b/>
          <w:kern w:val="0"/>
        </w:rPr>
      </w:pPr>
    </w:p>
    <w:p w:rsidR="00505B6D" w:rsidRDefault="00505B6D" w:rsidP="00C263A0">
      <w:pPr>
        <w:widowControl/>
        <w:overflowPunct/>
        <w:autoSpaceDE w:val="0"/>
        <w:autoSpaceDN w:val="0"/>
        <w:jc w:val="center"/>
        <w:rPr>
          <w:rFonts w:eastAsiaTheme="minorHAnsi"/>
          <w:b/>
          <w:kern w:val="0"/>
        </w:rPr>
      </w:pPr>
    </w:p>
    <w:p w:rsidR="00505B6D" w:rsidRDefault="00505B6D" w:rsidP="00C263A0">
      <w:pPr>
        <w:widowControl/>
        <w:overflowPunct/>
        <w:autoSpaceDE w:val="0"/>
        <w:autoSpaceDN w:val="0"/>
        <w:jc w:val="center"/>
        <w:rPr>
          <w:rFonts w:eastAsiaTheme="minorHAnsi"/>
          <w:b/>
          <w:kern w:val="0"/>
        </w:rPr>
      </w:pPr>
    </w:p>
    <w:p w:rsidR="00505B6D" w:rsidRDefault="00505B6D" w:rsidP="00C263A0">
      <w:pPr>
        <w:widowControl/>
        <w:overflowPunct/>
        <w:autoSpaceDE w:val="0"/>
        <w:autoSpaceDN w:val="0"/>
        <w:jc w:val="center"/>
        <w:rPr>
          <w:rFonts w:eastAsiaTheme="minorHAnsi"/>
          <w:b/>
          <w:kern w:val="0"/>
        </w:rPr>
      </w:pPr>
    </w:p>
    <w:p w:rsidR="00505B6D" w:rsidRDefault="00505B6D" w:rsidP="00C263A0">
      <w:pPr>
        <w:widowControl/>
        <w:overflowPunct/>
        <w:autoSpaceDE w:val="0"/>
        <w:autoSpaceDN w:val="0"/>
        <w:jc w:val="center"/>
        <w:rPr>
          <w:rFonts w:eastAsiaTheme="minorHAnsi"/>
          <w:b/>
          <w:kern w:val="0"/>
        </w:rPr>
      </w:pPr>
    </w:p>
    <w:p w:rsidR="00505B6D" w:rsidRDefault="00505B6D" w:rsidP="00C263A0">
      <w:pPr>
        <w:widowControl/>
        <w:overflowPunct/>
        <w:autoSpaceDE w:val="0"/>
        <w:autoSpaceDN w:val="0"/>
        <w:jc w:val="center"/>
        <w:rPr>
          <w:rFonts w:eastAsiaTheme="minorHAnsi"/>
          <w:b/>
          <w:kern w:val="0"/>
        </w:rPr>
      </w:pPr>
    </w:p>
    <w:p w:rsidR="00505B6D" w:rsidRDefault="00505B6D" w:rsidP="00C263A0">
      <w:pPr>
        <w:widowControl/>
        <w:overflowPunct/>
        <w:autoSpaceDE w:val="0"/>
        <w:autoSpaceDN w:val="0"/>
        <w:jc w:val="center"/>
        <w:rPr>
          <w:rFonts w:eastAsiaTheme="minorHAnsi"/>
          <w:b/>
          <w:kern w:val="0"/>
        </w:rPr>
      </w:pPr>
    </w:p>
    <w:p w:rsidR="00380CCA" w:rsidRDefault="00380CCA" w:rsidP="00C263A0">
      <w:pPr>
        <w:widowControl/>
        <w:overflowPunct/>
        <w:autoSpaceDE w:val="0"/>
        <w:autoSpaceDN w:val="0"/>
        <w:jc w:val="center"/>
        <w:rPr>
          <w:rFonts w:eastAsiaTheme="minorHAnsi"/>
          <w:b/>
          <w:kern w:val="0"/>
        </w:rPr>
      </w:pPr>
    </w:p>
    <w:p w:rsidR="00505B6D" w:rsidRDefault="00505B6D" w:rsidP="00C263A0">
      <w:pPr>
        <w:widowControl/>
        <w:overflowPunct/>
        <w:autoSpaceDE w:val="0"/>
        <w:autoSpaceDN w:val="0"/>
        <w:jc w:val="center"/>
        <w:rPr>
          <w:rFonts w:eastAsiaTheme="minorHAnsi"/>
          <w:b/>
          <w:kern w:val="0"/>
        </w:rPr>
      </w:pPr>
    </w:p>
    <w:p w:rsidR="00505B6D" w:rsidRDefault="00505B6D" w:rsidP="00C263A0">
      <w:pPr>
        <w:widowControl/>
        <w:overflowPunct/>
        <w:autoSpaceDE w:val="0"/>
        <w:autoSpaceDN w:val="0"/>
        <w:jc w:val="center"/>
        <w:rPr>
          <w:rFonts w:eastAsiaTheme="minorHAnsi"/>
          <w:b/>
          <w:kern w:val="0"/>
        </w:rPr>
      </w:pPr>
    </w:p>
    <w:p w:rsidR="00505B6D" w:rsidRPr="000A2C34" w:rsidRDefault="00505B6D" w:rsidP="00505B6D">
      <w:pPr>
        <w:widowControl/>
        <w:overflowPunct/>
        <w:autoSpaceDE w:val="0"/>
        <w:autoSpaceDN w:val="0"/>
        <w:jc w:val="right"/>
        <w:rPr>
          <w:rFonts w:eastAsiaTheme="minorHAnsi"/>
          <w:kern w:val="0"/>
        </w:rPr>
      </w:pPr>
      <w:r w:rsidRPr="000A2C34">
        <w:rPr>
          <w:rFonts w:eastAsiaTheme="minorHAnsi"/>
          <w:kern w:val="0"/>
        </w:rPr>
        <w:t>10</w:t>
      </w:r>
    </w:p>
    <w:p w:rsidR="00505B6D" w:rsidRPr="000A2C34" w:rsidRDefault="00505B6D" w:rsidP="00C263A0">
      <w:pPr>
        <w:widowControl/>
        <w:overflowPunct/>
        <w:autoSpaceDE w:val="0"/>
        <w:autoSpaceDN w:val="0"/>
        <w:jc w:val="center"/>
        <w:rPr>
          <w:rFonts w:eastAsiaTheme="minorHAnsi"/>
          <w:kern w:val="0"/>
        </w:rPr>
      </w:pPr>
    </w:p>
    <w:p w:rsidR="007D586D" w:rsidRDefault="007D586D" w:rsidP="00C263A0">
      <w:pPr>
        <w:widowControl/>
        <w:overflowPunct/>
        <w:autoSpaceDE w:val="0"/>
        <w:autoSpaceDN w:val="0"/>
        <w:jc w:val="center"/>
        <w:rPr>
          <w:rFonts w:eastAsiaTheme="minorHAnsi"/>
          <w:b/>
          <w:kern w:val="0"/>
        </w:rPr>
      </w:pPr>
    </w:p>
    <w:p w:rsidR="00945475" w:rsidRDefault="002B1D97" w:rsidP="00C263A0">
      <w:pPr>
        <w:widowControl/>
        <w:overflowPunct/>
        <w:autoSpaceDE w:val="0"/>
        <w:autoSpaceDN w:val="0"/>
        <w:jc w:val="center"/>
        <w:rPr>
          <w:rFonts w:eastAsiaTheme="minorHAnsi"/>
          <w:b/>
          <w:kern w:val="0"/>
        </w:rPr>
      </w:pPr>
      <w:r w:rsidRPr="00376DFC">
        <w:rPr>
          <w:rFonts w:eastAsiaTheme="minorHAnsi"/>
          <w:b/>
          <w:kern w:val="0"/>
        </w:rPr>
        <w:t>CHAPTER 3</w:t>
      </w:r>
    </w:p>
    <w:p w:rsidR="00505B6D" w:rsidRDefault="00505B6D" w:rsidP="00C263A0">
      <w:pPr>
        <w:widowControl/>
        <w:overflowPunct/>
        <w:autoSpaceDE w:val="0"/>
        <w:autoSpaceDN w:val="0"/>
        <w:jc w:val="center"/>
        <w:rPr>
          <w:rFonts w:eastAsiaTheme="minorHAnsi"/>
          <w:b/>
          <w:kern w:val="0"/>
        </w:rPr>
      </w:pPr>
    </w:p>
    <w:p w:rsidR="00505B6D" w:rsidRDefault="00505B6D" w:rsidP="00C263A0">
      <w:pPr>
        <w:widowControl/>
        <w:overflowPunct/>
        <w:autoSpaceDE w:val="0"/>
        <w:autoSpaceDN w:val="0"/>
        <w:jc w:val="center"/>
        <w:rPr>
          <w:rFonts w:eastAsiaTheme="minorHAnsi"/>
          <w:b/>
          <w:kern w:val="0"/>
        </w:rPr>
      </w:pPr>
    </w:p>
    <w:p w:rsidR="003D72A5" w:rsidRDefault="00EA0E53" w:rsidP="00C263A0">
      <w:pPr>
        <w:widowControl/>
        <w:overflowPunct/>
        <w:autoSpaceDE w:val="0"/>
        <w:autoSpaceDN w:val="0"/>
        <w:jc w:val="center"/>
        <w:rPr>
          <w:rFonts w:eastAsiaTheme="minorHAnsi"/>
          <w:b/>
          <w:kern w:val="0"/>
        </w:rPr>
      </w:pPr>
      <w:r w:rsidRPr="00376DFC">
        <w:rPr>
          <w:rFonts w:eastAsiaTheme="minorHAnsi"/>
          <w:b/>
          <w:kern w:val="0"/>
        </w:rPr>
        <w:t xml:space="preserve">3. </w:t>
      </w:r>
      <w:r w:rsidR="003D72A5" w:rsidRPr="00376DFC">
        <w:rPr>
          <w:rFonts w:eastAsiaTheme="minorHAnsi"/>
          <w:b/>
          <w:kern w:val="0"/>
        </w:rPr>
        <w:t>PWM TECHNIQUES</w:t>
      </w:r>
    </w:p>
    <w:p w:rsidR="00505B6D" w:rsidRDefault="00505B6D" w:rsidP="00C263A0">
      <w:pPr>
        <w:widowControl/>
        <w:overflowPunct/>
        <w:autoSpaceDE w:val="0"/>
        <w:autoSpaceDN w:val="0"/>
        <w:jc w:val="center"/>
        <w:rPr>
          <w:rFonts w:eastAsiaTheme="minorHAnsi"/>
          <w:b/>
          <w:kern w:val="0"/>
        </w:rPr>
      </w:pPr>
    </w:p>
    <w:p w:rsidR="00505B6D" w:rsidRDefault="00505B6D" w:rsidP="00C263A0">
      <w:pPr>
        <w:widowControl/>
        <w:overflowPunct/>
        <w:autoSpaceDE w:val="0"/>
        <w:autoSpaceDN w:val="0"/>
        <w:jc w:val="center"/>
        <w:rPr>
          <w:rFonts w:eastAsiaTheme="minorHAnsi"/>
          <w:b/>
          <w:kern w:val="0"/>
        </w:rPr>
      </w:pPr>
    </w:p>
    <w:p w:rsidR="00505B6D" w:rsidRDefault="00124B33" w:rsidP="00C263A0">
      <w:pPr>
        <w:widowControl/>
        <w:tabs>
          <w:tab w:val="left" w:pos="6855"/>
        </w:tabs>
        <w:overflowPunct/>
        <w:autoSpaceDE w:val="0"/>
        <w:autoSpaceDN w:val="0"/>
        <w:rPr>
          <w:rFonts w:eastAsiaTheme="minorHAnsi"/>
          <w:b/>
          <w:kern w:val="0"/>
        </w:rPr>
      </w:pPr>
      <w:r w:rsidRPr="00376DFC">
        <w:rPr>
          <w:rFonts w:eastAsiaTheme="minorHAnsi"/>
          <w:b/>
          <w:kern w:val="0"/>
        </w:rPr>
        <w:t>3.1 PWM</w:t>
      </w:r>
    </w:p>
    <w:p w:rsidR="00505B6D" w:rsidRDefault="00505B6D" w:rsidP="00C263A0">
      <w:pPr>
        <w:widowControl/>
        <w:tabs>
          <w:tab w:val="left" w:pos="6855"/>
        </w:tabs>
        <w:overflowPunct/>
        <w:autoSpaceDE w:val="0"/>
        <w:autoSpaceDN w:val="0"/>
        <w:rPr>
          <w:rFonts w:eastAsiaTheme="minorHAnsi"/>
          <w:b/>
          <w:kern w:val="0"/>
        </w:rPr>
      </w:pPr>
    </w:p>
    <w:p w:rsidR="005A5153" w:rsidRDefault="00124B33" w:rsidP="00C263A0">
      <w:pPr>
        <w:widowControl/>
        <w:tabs>
          <w:tab w:val="left" w:pos="6855"/>
        </w:tabs>
        <w:overflowPunct/>
        <w:autoSpaceDE w:val="0"/>
        <w:autoSpaceDN w:val="0"/>
        <w:rPr>
          <w:rFonts w:eastAsiaTheme="minorHAnsi"/>
          <w:b/>
          <w:kern w:val="0"/>
        </w:rPr>
      </w:pPr>
      <w:r w:rsidRPr="00376DFC">
        <w:rPr>
          <w:rFonts w:eastAsiaTheme="minorHAnsi"/>
          <w:b/>
          <w:kern w:val="0"/>
        </w:rPr>
        <w:t xml:space="preserve"> </w:t>
      </w:r>
    </w:p>
    <w:p w:rsidR="00124B33" w:rsidRDefault="00124B33" w:rsidP="00505B6D">
      <w:pPr>
        <w:widowControl/>
        <w:overflowPunct/>
        <w:autoSpaceDE w:val="0"/>
        <w:autoSpaceDN w:val="0"/>
        <w:spacing w:line="360" w:lineRule="auto"/>
        <w:ind w:firstLine="720"/>
        <w:jc w:val="both"/>
      </w:pPr>
      <w:r w:rsidRPr="00376DFC">
        <w:rPr>
          <w:bCs/>
        </w:rPr>
        <w:t>Pulse-width modulation</w:t>
      </w:r>
      <w:r w:rsidR="006A7F53" w:rsidRPr="00376DFC">
        <w:rPr>
          <w:bCs/>
        </w:rPr>
        <w:t xml:space="preserve"> (PWM</w:t>
      </w:r>
      <w:r w:rsidRPr="00376DFC">
        <w:t xml:space="preserve">) is a very efficient way of providing intermediate amounts of electrical power between fully on and fully off. A simple power switch with a typical power source provides full power only, when switched on. PWM is a comparatively recent technique, made practical by modern electronic power switches.  </w:t>
      </w:r>
      <w:r w:rsidR="006A7F53" w:rsidRPr="00376DFC">
        <w:t xml:space="preserve">The term duty cycle describes the proportion of ON time to the regular interval or period </w:t>
      </w:r>
      <w:r w:rsidR="006A7F53" w:rsidRPr="00376DFC">
        <w:lastRenderedPageBreak/>
        <w:t xml:space="preserve">of time.  PWM works well with digital controls, which, because of their ON/OFF nature, can easily set the needed duty cycle. PWM of a </w:t>
      </w:r>
      <w:hyperlink r:id="rId13" w:tooltip="Signalling (telecommunication)" w:history="1">
        <w:r w:rsidR="006A7F53" w:rsidRPr="00376DFC">
          <w:rPr>
            <w:rStyle w:val="Hyperlink"/>
            <w:color w:val="auto"/>
            <w:u w:val="none"/>
          </w:rPr>
          <w:t>signal</w:t>
        </w:r>
      </w:hyperlink>
      <w:r w:rsidR="006A7F53" w:rsidRPr="00376DFC">
        <w:t xml:space="preserve"> or </w:t>
      </w:r>
      <w:hyperlink r:id="rId14" w:tooltip="Power (physics)" w:history="1">
        <w:r w:rsidR="006A7F53" w:rsidRPr="00376DFC">
          <w:rPr>
            <w:rStyle w:val="Hyperlink"/>
            <w:color w:val="auto"/>
            <w:u w:val="none"/>
          </w:rPr>
          <w:t>power</w:t>
        </w:r>
      </w:hyperlink>
      <w:r w:rsidR="006A7F53" w:rsidRPr="00376DFC">
        <w:t xml:space="preserve"> source involves the </w:t>
      </w:r>
      <w:hyperlink r:id="rId15" w:tooltip="Modulation" w:history="1">
        <w:r w:rsidR="006A7F53" w:rsidRPr="00376DFC">
          <w:rPr>
            <w:rStyle w:val="Hyperlink"/>
            <w:color w:val="auto"/>
            <w:u w:val="none"/>
          </w:rPr>
          <w:t>modulation</w:t>
        </w:r>
      </w:hyperlink>
      <w:r w:rsidR="006A7F53" w:rsidRPr="00376DFC">
        <w:t xml:space="preserve"> of its </w:t>
      </w:r>
      <w:hyperlink r:id="rId16" w:tooltip="Duty cycle" w:history="1">
        <w:r w:rsidR="006A7F53" w:rsidRPr="00376DFC">
          <w:rPr>
            <w:rStyle w:val="Hyperlink"/>
            <w:color w:val="auto"/>
            <w:u w:val="none"/>
          </w:rPr>
          <w:t>duty cycle</w:t>
        </w:r>
      </w:hyperlink>
      <w:r w:rsidR="006A7F53" w:rsidRPr="00376DFC">
        <w:t>, to either convey information over a communications channel or control the amount of power sent to a load.</w:t>
      </w:r>
    </w:p>
    <w:p w:rsidR="00505B6D" w:rsidRDefault="00505B6D" w:rsidP="00505B6D">
      <w:pPr>
        <w:widowControl/>
        <w:overflowPunct/>
        <w:autoSpaceDE w:val="0"/>
        <w:autoSpaceDN w:val="0"/>
        <w:ind w:firstLine="720"/>
        <w:jc w:val="both"/>
      </w:pPr>
    </w:p>
    <w:p w:rsidR="00505B6D" w:rsidRDefault="00505B6D" w:rsidP="00505B6D">
      <w:pPr>
        <w:widowControl/>
        <w:overflowPunct/>
        <w:autoSpaceDE w:val="0"/>
        <w:autoSpaceDN w:val="0"/>
        <w:ind w:firstLine="720"/>
        <w:jc w:val="both"/>
      </w:pPr>
    </w:p>
    <w:p w:rsidR="006A7F53" w:rsidRDefault="006A7F53" w:rsidP="00C263A0">
      <w:pPr>
        <w:widowControl/>
        <w:overflowPunct/>
        <w:autoSpaceDE w:val="0"/>
        <w:autoSpaceDN w:val="0"/>
        <w:jc w:val="both"/>
        <w:rPr>
          <w:b/>
        </w:rPr>
      </w:pPr>
      <w:r w:rsidRPr="00376DFC">
        <w:rPr>
          <w:b/>
        </w:rPr>
        <w:t xml:space="preserve">3.2 TYPES </w:t>
      </w:r>
      <w:r w:rsidR="00475D38" w:rsidRPr="00376DFC">
        <w:rPr>
          <w:b/>
        </w:rPr>
        <w:t>OF PWM</w:t>
      </w:r>
      <w:r w:rsidR="00A77FBF" w:rsidRPr="00376DFC">
        <w:rPr>
          <w:b/>
        </w:rPr>
        <w:t xml:space="preserve"> </w:t>
      </w:r>
      <w:r w:rsidRPr="00376DFC">
        <w:rPr>
          <w:b/>
        </w:rPr>
        <w:t>TECHNIQUES</w:t>
      </w:r>
    </w:p>
    <w:p w:rsidR="00505B6D" w:rsidRDefault="00505B6D" w:rsidP="00C263A0">
      <w:pPr>
        <w:widowControl/>
        <w:overflowPunct/>
        <w:autoSpaceDE w:val="0"/>
        <w:autoSpaceDN w:val="0"/>
        <w:jc w:val="both"/>
        <w:rPr>
          <w:b/>
        </w:rPr>
      </w:pPr>
    </w:p>
    <w:p w:rsidR="00505B6D" w:rsidRDefault="00505B6D" w:rsidP="00C263A0">
      <w:pPr>
        <w:widowControl/>
        <w:overflowPunct/>
        <w:autoSpaceDE w:val="0"/>
        <w:autoSpaceDN w:val="0"/>
        <w:jc w:val="both"/>
        <w:rPr>
          <w:b/>
        </w:rPr>
      </w:pPr>
    </w:p>
    <w:p w:rsidR="00475D38" w:rsidRPr="00376DFC" w:rsidRDefault="006A7F53" w:rsidP="00505B6D">
      <w:pPr>
        <w:widowControl/>
        <w:overflowPunct/>
        <w:autoSpaceDE w:val="0"/>
        <w:autoSpaceDN w:val="0"/>
        <w:spacing w:line="360" w:lineRule="auto"/>
        <w:jc w:val="both"/>
        <w:rPr>
          <w:rFonts w:eastAsiaTheme="minorHAnsi"/>
          <w:kern w:val="0"/>
        </w:rPr>
      </w:pPr>
      <w:r w:rsidRPr="00376DFC">
        <w:rPr>
          <w:rFonts w:eastAsiaTheme="minorHAnsi"/>
          <w:kern w:val="0"/>
        </w:rPr>
        <w:t>The c</w:t>
      </w:r>
      <w:r w:rsidR="00475D38" w:rsidRPr="00376DFC">
        <w:rPr>
          <w:rFonts w:eastAsiaTheme="minorHAnsi"/>
          <w:kern w:val="0"/>
        </w:rPr>
        <w:t xml:space="preserve">ommonly </w:t>
      </w:r>
      <w:r w:rsidR="005F57BA" w:rsidRPr="00376DFC">
        <w:rPr>
          <w:rFonts w:eastAsiaTheme="minorHAnsi"/>
          <w:kern w:val="0"/>
        </w:rPr>
        <w:t>used Pulse</w:t>
      </w:r>
      <w:r w:rsidRPr="00376DFC">
        <w:rPr>
          <w:rFonts w:eastAsiaTheme="minorHAnsi"/>
          <w:kern w:val="0"/>
        </w:rPr>
        <w:t xml:space="preserve"> Width Modulation (PWM</w:t>
      </w:r>
      <w:r w:rsidR="005F57BA" w:rsidRPr="00376DFC">
        <w:rPr>
          <w:rFonts w:eastAsiaTheme="minorHAnsi"/>
          <w:kern w:val="0"/>
        </w:rPr>
        <w:t>) techniques</w:t>
      </w:r>
      <w:r w:rsidR="00475D38" w:rsidRPr="00376DFC">
        <w:rPr>
          <w:rFonts w:eastAsiaTheme="minorHAnsi"/>
          <w:kern w:val="0"/>
        </w:rPr>
        <w:t xml:space="preserve"> are</w:t>
      </w:r>
      <w:r w:rsidRPr="00376DFC">
        <w:rPr>
          <w:rFonts w:eastAsiaTheme="minorHAnsi"/>
          <w:kern w:val="0"/>
        </w:rPr>
        <w:t>:</w:t>
      </w:r>
    </w:p>
    <w:p w:rsidR="006A7F53" w:rsidRPr="00376DFC" w:rsidRDefault="006A7F53" w:rsidP="00505B6D">
      <w:pPr>
        <w:pStyle w:val="ListParagraph"/>
        <w:widowControl/>
        <w:numPr>
          <w:ilvl w:val="0"/>
          <w:numId w:val="4"/>
        </w:numPr>
        <w:overflowPunct/>
        <w:autoSpaceDE w:val="0"/>
        <w:autoSpaceDN w:val="0"/>
        <w:spacing w:line="360" w:lineRule="auto"/>
        <w:jc w:val="both"/>
        <w:rPr>
          <w:rFonts w:ascii="Times New Roman" w:eastAsiaTheme="minorHAnsi" w:hAnsi="Times New Roman"/>
          <w:kern w:val="0"/>
          <w:sz w:val="24"/>
          <w:szCs w:val="24"/>
        </w:rPr>
      </w:pPr>
      <w:r w:rsidRPr="00376DFC">
        <w:rPr>
          <w:rFonts w:ascii="Times New Roman" w:eastAsiaTheme="minorHAnsi" w:hAnsi="Times New Roman"/>
          <w:kern w:val="0"/>
          <w:sz w:val="24"/>
          <w:szCs w:val="24"/>
        </w:rPr>
        <w:t>Single pulse width modulation</w:t>
      </w:r>
    </w:p>
    <w:p w:rsidR="006A7F53" w:rsidRPr="00376DFC" w:rsidRDefault="006A7F53" w:rsidP="00505B6D">
      <w:pPr>
        <w:pStyle w:val="ListParagraph"/>
        <w:widowControl/>
        <w:numPr>
          <w:ilvl w:val="0"/>
          <w:numId w:val="4"/>
        </w:numPr>
        <w:overflowPunct/>
        <w:autoSpaceDE w:val="0"/>
        <w:autoSpaceDN w:val="0"/>
        <w:spacing w:line="360" w:lineRule="auto"/>
        <w:jc w:val="both"/>
        <w:rPr>
          <w:rFonts w:ascii="Times New Roman" w:eastAsiaTheme="minorHAnsi" w:hAnsi="Times New Roman"/>
          <w:kern w:val="0"/>
          <w:sz w:val="24"/>
          <w:szCs w:val="24"/>
        </w:rPr>
      </w:pPr>
      <w:r w:rsidRPr="00376DFC">
        <w:rPr>
          <w:rFonts w:ascii="Times New Roman" w:eastAsiaTheme="minorHAnsi" w:hAnsi="Times New Roman"/>
          <w:kern w:val="0"/>
          <w:sz w:val="24"/>
          <w:szCs w:val="24"/>
        </w:rPr>
        <w:t>Multiple pulse width modulation</w:t>
      </w:r>
    </w:p>
    <w:p w:rsidR="005A5153" w:rsidRPr="005A5153" w:rsidRDefault="006A7F53" w:rsidP="00505B6D">
      <w:pPr>
        <w:pStyle w:val="ListParagraph"/>
        <w:widowControl/>
        <w:numPr>
          <w:ilvl w:val="0"/>
          <w:numId w:val="4"/>
        </w:numPr>
        <w:overflowPunct/>
        <w:autoSpaceDE w:val="0"/>
        <w:autoSpaceDN w:val="0"/>
        <w:spacing w:line="360" w:lineRule="auto"/>
        <w:jc w:val="both"/>
        <w:rPr>
          <w:rFonts w:eastAsiaTheme="minorHAnsi"/>
          <w:kern w:val="0"/>
        </w:rPr>
      </w:pPr>
      <w:r w:rsidRPr="005A5153">
        <w:rPr>
          <w:rFonts w:ascii="Times New Roman" w:eastAsiaTheme="minorHAnsi" w:hAnsi="Times New Roman"/>
          <w:kern w:val="0"/>
          <w:sz w:val="24"/>
          <w:szCs w:val="24"/>
        </w:rPr>
        <w:t>Sinusoidal pulse width modulation</w:t>
      </w:r>
    </w:p>
    <w:p w:rsidR="00475D38" w:rsidRPr="005A5153" w:rsidRDefault="006A7F53" w:rsidP="00505B6D">
      <w:pPr>
        <w:widowControl/>
        <w:overflowPunct/>
        <w:autoSpaceDE w:val="0"/>
        <w:autoSpaceDN w:val="0"/>
        <w:spacing w:line="360" w:lineRule="auto"/>
        <w:jc w:val="both"/>
        <w:rPr>
          <w:rFonts w:eastAsiaTheme="minorHAnsi"/>
          <w:kern w:val="0"/>
        </w:rPr>
      </w:pPr>
      <w:r w:rsidRPr="005A5153">
        <w:rPr>
          <w:rFonts w:eastAsiaTheme="minorHAnsi"/>
          <w:kern w:val="0"/>
        </w:rPr>
        <w:t xml:space="preserve">The </w:t>
      </w:r>
      <w:r w:rsidR="005F57BA" w:rsidRPr="005A5153">
        <w:rPr>
          <w:rFonts w:eastAsiaTheme="minorHAnsi"/>
          <w:kern w:val="0"/>
        </w:rPr>
        <w:t>advanced Pulse</w:t>
      </w:r>
      <w:r w:rsidRPr="005A5153">
        <w:rPr>
          <w:rFonts w:eastAsiaTheme="minorHAnsi"/>
          <w:kern w:val="0"/>
        </w:rPr>
        <w:t xml:space="preserve"> Modulation Techniques (PWM</w:t>
      </w:r>
      <w:r w:rsidR="005F57BA" w:rsidRPr="005A5153">
        <w:rPr>
          <w:rFonts w:eastAsiaTheme="minorHAnsi"/>
          <w:kern w:val="0"/>
        </w:rPr>
        <w:t>) techniques</w:t>
      </w:r>
      <w:r w:rsidR="00475D38" w:rsidRPr="005A5153">
        <w:rPr>
          <w:rFonts w:eastAsiaTheme="minorHAnsi"/>
          <w:kern w:val="0"/>
        </w:rPr>
        <w:t xml:space="preserve"> </w:t>
      </w:r>
      <w:r w:rsidR="005F57BA" w:rsidRPr="005A5153">
        <w:rPr>
          <w:rFonts w:eastAsiaTheme="minorHAnsi"/>
          <w:kern w:val="0"/>
        </w:rPr>
        <w:t>are:</w:t>
      </w:r>
    </w:p>
    <w:p w:rsidR="006A7F53" w:rsidRPr="00376DFC" w:rsidRDefault="006A7F53" w:rsidP="00505B6D">
      <w:pPr>
        <w:widowControl/>
        <w:overflowPunct/>
        <w:autoSpaceDE w:val="0"/>
        <w:autoSpaceDN w:val="0"/>
        <w:spacing w:line="360" w:lineRule="auto"/>
        <w:jc w:val="both"/>
        <w:rPr>
          <w:rFonts w:eastAsiaTheme="minorHAnsi"/>
          <w:kern w:val="0"/>
        </w:rPr>
      </w:pPr>
      <w:r w:rsidRPr="00376DFC">
        <w:rPr>
          <w:rFonts w:eastAsiaTheme="minorHAnsi"/>
          <w:kern w:val="0"/>
        </w:rPr>
        <w:t xml:space="preserve">        </w:t>
      </w:r>
    </w:p>
    <w:p w:rsidR="006A7F53" w:rsidRPr="00376DFC" w:rsidRDefault="006A7F53" w:rsidP="00505B6D">
      <w:pPr>
        <w:pStyle w:val="ListParagraph"/>
        <w:widowControl/>
        <w:numPr>
          <w:ilvl w:val="0"/>
          <w:numId w:val="5"/>
        </w:numPr>
        <w:overflowPunct/>
        <w:autoSpaceDE w:val="0"/>
        <w:autoSpaceDN w:val="0"/>
        <w:spacing w:line="360" w:lineRule="auto"/>
        <w:jc w:val="both"/>
        <w:rPr>
          <w:rFonts w:ascii="Times New Roman" w:eastAsiaTheme="minorHAnsi" w:hAnsi="Times New Roman"/>
          <w:kern w:val="0"/>
          <w:sz w:val="24"/>
          <w:szCs w:val="24"/>
        </w:rPr>
      </w:pPr>
      <w:r w:rsidRPr="00376DFC">
        <w:rPr>
          <w:rFonts w:ascii="Times New Roman" w:eastAsiaTheme="minorHAnsi" w:hAnsi="Times New Roman"/>
          <w:kern w:val="0"/>
          <w:sz w:val="24"/>
          <w:szCs w:val="24"/>
        </w:rPr>
        <w:t>Trapezoidal modulation</w:t>
      </w:r>
    </w:p>
    <w:p w:rsidR="006A7F53" w:rsidRPr="00376DFC" w:rsidRDefault="006A7F53" w:rsidP="00505B6D">
      <w:pPr>
        <w:pStyle w:val="ListParagraph"/>
        <w:widowControl/>
        <w:numPr>
          <w:ilvl w:val="0"/>
          <w:numId w:val="5"/>
        </w:numPr>
        <w:overflowPunct/>
        <w:autoSpaceDE w:val="0"/>
        <w:autoSpaceDN w:val="0"/>
        <w:spacing w:line="360" w:lineRule="auto"/>
        <w:jc w:val="both"/>
        <w:rPr>
          <w:rFonts w:ascii="Times New Roman" w:eastAsiaTheme="minorHAnsi" w:hAnsi="Times New Roman"/>
          <w:kern w:val="0"/>
          <w:sz w:val="24"/>
          <w:szCs w:val="24"/>
        </w:rPr>
      </w:pPr>
      <w:r w:rsidRPr="00376DFC">
        <w:rPr>
          <w:rFonts w:ascii="Times New Roman" w:eastAsiaTheme="minorHAnsi" w:hAnsi="Times New Roman"/>
          <w:kern w:val="0"/>
          <w:sz w:val="24"/>
          <w:szCs w:val="24"/>
        </w:rPr>
        <w:t xml:space="preserve">Staircase modulation </w:t>
      </w:r>
    </w:p>
    <w:p w:rsidR="005F57BA" w:rsidRPr="00376DFC" w:rsidRDefault="006A7F53" w:rsidP="00505B6D">
      <w:pPr>
        <w:pStyle w:val="ListParagraph"/>
        <w:widowControl/>
        <w:numPr>
          <w:ilvl w:val="0"/>
          <w:numId w:val="5"/>
        </w:numPr>
        <w:overflowPunct/>
        <w:autoSpaceDE w:val="0"/>
        <w:autoSpaceDN w:val="0"/>
        <w:spacing w:line="360" w:lineRule="auto"/>
        <w:jc w:val="both"/>
        <w:rPr>
          <w:rFonts w:ascii="Times New Roman" w:eastAsiaTheme="minorHAnsi" w:hAnsi="Times New Roman"/>
          <w:b/>
          <w:kern w:val="0"/>
          <w:sz w:val="24"/>
          <w:szCs w:val="24"/>
        </w:rPr>
      </w:pPr>
      <w:r w:rsidRPr="00376DFC">
        <w:rPr>
          <w:rFonts w:ascii="Times New Roman" w:eastAsiaTheme="minorHAnsi" w:hAnsi="Times New Roman"/>
          <w:kern w:val="0"/>
          <w:sz w:val="24"/>
          <w:szCs w:val="24"/>
        </w:rPr>
        <w:t>Delta modulation</w:t>
      </w:r>
      <w:r w:rsidRPr="00376DFC">
        <w:rPr>
          <w:rFonts w:ascii="Times New Roman" w:eastAsiaTheme="minorHAnsi" w:hAnsi="Times New Roman"/>
          <w:b/>
          <w:kern w:val="0"/>
          <w:sz w:val="24"/>
          <w:szCs w:val="24"/>
        </w:rPr>
        <w:t xml:space="preserve"> </w:t>
      </w:r>
    </w:p>
    <w:p w:rsidR="005F57BA" w:rsidRDefault="005F57BA" w:rsidP="00C263A0">
      <w:pPr>
        <w:widowControl/>
        <w:overflowPunct/>
        <w:autoSpaceDE w:val="0"/>
        <w:autoSpaceDN w:val="0"/>
        <w:jc w:val="both"/>
      </w:pPr>
      <w:r w:rsidRPr="00376DFC">
        <w:t>In this project both Multiple and Sinusoidal Pulse Width Modulation techniques are used.</w:t>
      </w:r>
    </w:p>
    <w:p w:rsidR="00505B6D" w:rsidRDefault="00505B6D" w:rsidP="00C263A0">
      <w:pPr>
        <w:widowControl/>
        <w:overflowPunct/>
        <w:autoSpaceDE w:val="0"/>
        <w:autoSpaceDN w:val="0"/>
        <w:jc w:val="both"/>
      </w:pPr>
    </w:p>
    <w:p w:rsidR="00505B6D" w:rsidRDefault="00505B6D" w:rsidP="00C263A0">
      <w:pPr>
        <w:widowControl/>
        <w:overflowPunct/>
        <w:autoSpaceDE w:val="0"/>
        <w:autoSpaceDN w:val="0"/>
        <w:jc w:val="both"/>
      </w:pPr>
    </w:p>
    <w:p w:rsidR="00505B6D" w:rsidRPr="000A2C34" w:rsidRDefault="00505B6D" w:rsidP="00505B6D">
      <w:pPr>
        <w:widowControl/>
        <w:overflowPunct/>
        <w:autoSpaceDE w:val="0"/>
        <w:autoSpaceDN w:val="0"/>
        <w:jc w:val="right"/>
        <w:rPr>
          <w:rFonts w:eastAsiaTheme="minorHAnsi"/>
          <w:kern w:val="0"/>
        </w:rPr>
      </w:pPr>
      <w:r w:rsidRPr="000A2C34">
        <w:rPr>
          <w:rFonts w:eastAsiaTheme="minorHAnsi"/>
          <w:kern w:val="0"/>
        </w:rPr>
        <w:t>11</w:t>
      </w:r>
    </w:p>
    <w:p w:rsidR="00505B6D" w:rsidRDefault="00505B6D" w:rsidP="00C263A0">
      <w:pPr>
        <w:widowControl/>
        <w:overflowPunct/>
        <w:autoSpaceDE w:val="0"/>
        <w:autoSpaceDN w:val="0"/>
        <w:jc w:val="both"/>
        <w:rPr>
          <w:rFonts w:eastAsiaTheme="minorHAnsi"/>
          <w:b/>
          <w:kern w:val="0"/>
        </w:rPr>
      </w:pPr>
    </w:p>
    <w:p w:rsidR="00EC6FDF" w:rsidRDefault="008F1DC8" w:rsidP="00C263A0">
      <w:pPr>
        <w:widowControl/>
        <w:overflowPunct/>
        <w:autoSpaceDE w:val="0"/>
        <w:autoSpaceDN w:val="0"/>
        <w:jc w:val="both"/>
        <w:rPr>
          <w:rFonts w:eastAsiaTheme="minorHAnsi"/>
          <w:b/>
          <w:kern w:val="0"/>
        </w:rPr>
      </w:pPr>
      <w:r w:rsidRPr="00376DFC">
        <w:rPr>
          <w:rFonts w:eastAsiaTheme="minorHAnsi"/>
          <w:b/>
          <w:kern w:val="0"/>
        </w:rPr>
        <w:t>3.2.1 SINGLE</w:t>
      </w:r>
      <w:r w:rsidR="00475D38" w:rsidRPr="00376DFC">
        <w:rPr>
          <w:rFonts w:eastAsiaTheme="minorHAnsi"/>
          <w:b/>
          <w:kern w:val="0"/>
        </w:rPr>
        <w:t xml:space="preserve"> </w:t>
      </w:r>
      <w:r w:rsidR="004C1504" w:rsidRPr="00376DFC">
        <w:rPr>
          <w:rFonts w:eastAsiaTheme="minorHAnsi"/>
          <w:b/>
          <w:kern w:val="0"/>
        </w:rPr>
        <w:t xml:space="preserve">PULSE WIDTH MODULATION </w:t>
      </w:r>
    </w:p>
    <w:p w:rsidR="00505B6D" w:rsidRDefault="00505B6D" w:rsidP="00C263A0">
      <w:pPr>
        <w:widowControl/>
        <w:overflowPunct/>
        <w:autoSpaceDE w:val="0"/>
        <w:autoSpaceDN w:val="0"/>
        <w:jc w:val="both"/>
        <w:rPr>
          <w:rFonts w:eastAsiaTheme="minorHAnsi"/>
          <w:b/>
          <w:kern w:val="0"/>
        </w:rPr>
      </w:pPr>
    </w:p>
    <w:p w:rsidR="00505B6D" w:rsidRDefault="00505B6D" w:rsidP="00C263A0">
      <w:pPr>
        <w:widowControl/>
        <w:overflowPunct/>
        <w:autoSpaceDE w:val="0"/>
        <w:autoSpaceDN w:val="0"/>
        <w:jc w:val="both"/>
        <w:rPr>
          <w:rFonts w:eastAsiaTheme="minorHAnsi"/>
          <w:b/>
          <w:kern w:val="0"/>
        </w:rPr>
      </w:pPr>
    </w:p>
    <w:p w:rsidR="00B02301" w:rsidRDefault="00A143C0" w:rsidP="00A143C0">
      <w:pPr>
        <w:widowControl/>
        <w:overflowPunct/>
        <w:autoSpaceDE w:val="0"/>
        <w:autoSpaceDN w:val="0"/>
        <w:jc w:val="center"/>
        <w:rPr>
          <w:rFonts w:eastAsiaTheme="minorHAnsi"/>
          <w:b/>
          <w:kern w:val="0"/>
        </w:rPr>
      </w:pPr>
      <w:r>
        <w:rPr>
          <w:rFonts w:eastAsiaTheme="minorHAnsi"/>
          <w:b/>
          <w:noProof/>
          <w:kern w:val="0"/>
        </w:rPr>
        <w:drawing>
          <wp:inline distT="0" distB="0" distL="0" distR="0">
            <wp:extent cx="3371850" cy="2362200"/>
            <wp:effectExtent l="19050" t="0" r="0" b="0"/>
            <wp:docPr id="111" name="Picture 110" descr="s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p.jpg"/>
                    <pic:cNvPicPr/>
                  </pic:nvPicPr>
                  <pic:blipFill>
                    <a:blip r:embed="rId17" cstate="print"/>
                    <a:stretch>
                      <a:fillRect/>
                    </a:stretch>
                  </pic:blipFill>
                  <pic:spPr>
                    <a:xfrm>
                      <a:off x="0" y="0"/>
                      <a:ext cx="3371770" cy="2362144"/>
                    </a:xfrm>
                    <a:prstGeom prst="rect">
                      <a:avLst/>
                    </a:prstGeom>
                  </pic:spPr>
                </pic:pic>
              </a:graphicData>
            </a:graphic>
          </wp:inline>
        </w:drawing>
      </w:r>
    </w:p>
    <w:p w:rsidR="00EC6FDF" w:rsidRPr="00376DFC" w:rsidRDefault="00EC6FDF" w:rsidP="00505B6D">
      <w:pPr>
        <w:widowControl/>
        <w:overflowPunct/>
        <w:autoSpaceDE w:val="0"/>
        <w:autoSpaceDN w:val="0"/>
        <w:jc w:val="center"/>
        <w:rPr>
          <w:rFonts w:eastAsiaTheme="minorHAnsi"/>
          <w:kern w:val="0"/>
        </w:rPr>
      </w:pPr>
    </w:p>
    <w:p w:rsidR="00505B6D" w:rsidRDefault="00505B6D" w:rsidP="00C263A0">
      <w:pPr>
        <w:widowControl/>
        <w:overflowPunct/>
        <w:autoSpaceDE w:val="0"/>
        <w:autoSpaceDN w:val="0"/>
        <w:jc w:val="center"/>
        <w:rPr>
          <w:rFonts w:eastAsiaTheme="minorHAnsi"/>
          <w:b/>
          <w:kern w:val="0"/>
        </w:rPr>
      </w:pPr>
    </w:p>
    <w:p w:rsidR="00EC6FDF" w:rsidRDefault="00E7660B" w:rsidP="00505B6D">
      <w:pPr>
        <w:widowControl/>
        <w:overflowPunct/>
        <w:autoSpaceDE w:val="0"/>
        <w:autoSpaceDN w:val="0"/>
        <w:jc w:val="center"/>
        <w:rPr>
          <w:rFonts w:eastAsiaTheme="minorHAnsi"/>
          <w:b/>
          <w:kern w:val="0"/>
        </w:rPr>
      </w:pPr>
      <w:r w:rsidRPr="00376DFC">
        <w:rPr>
          <w:rFonts w:eastAsiaTheme="minorHAnsi"/>
          <w:b/>
          <w:kern w:val="0"/>
        </w:rPr>
        <w:lastRenderedPageBreak/>
        <w:t xml:space="preserve">Figure </w:t>
      </w:r>
      <w:r w:rsidR="00A26993" w:rsidRPr="00376DFC">
        <w:rPr>
          <w:rFonts w:eastAsiaTheme="minorHAnsi"/>
          <w:b/>
          <w:kern w:val="0"/>
        </w:rPr>
        <w:t>3.1</w:t>
      </w:r>
      <w:r w:rsidRPr="00376DFC">
        <w:rPr>
          <w:rFonts w:eastAsiaTheme="minorHAnsi"/>
          <w:b/>
          <w:kern w:val="0"/>
        </w:rPr>
        <w:t xml:space="preserve"> Single Pulse Width Modulation </w:t>
      </w:r>
      <w:r w:rsidR="00D42E2F">
        <w:rPr>
          <w:rFonts w:eastAsiaTheme="minorHAnsi"/>
          <w:b/>
          <w:kern w:val="0"/>
        </w:rPr>
        <w:t>technique</w:t>
      </w:r>
    </w:p>
    <w:p w:rsidR="00505B6D" w:rsidRDefault="00505B6D" w:rsidP="00C263A0">
      <w:pPr>
        <w:widowControl/>
        <w:overflowPunct/>
        <w:autoSpaceDE w:val="0"/>
        <w:autoSpaceDN w:val="0"/>
        <w:jc w:val="center"/>
        <w:rPr>
          <w:rFonts w:eastAsiaTheme="minorHAnsi"/>
          <w:b/>
          <w:kern w:val="0"/>
        </w:rPr>
      </w:pPr>
    </w:p>
    <w:p w:rsidR="00505B6D" w:rsidRDefault="00505B6D" w:rsidP="00C263A0">
      <w:pPr>
        <w:widowControl/>
        <w:overflowPunct/>
        <w:autoSpaceDE w:val="0"/>
        <w:autoSpaceDN w:val="0"/>
        <w:jc w:val="center"/>
        <w:rPr>
          <w:rFonts w:eastAsiaTheme="minorHAnsi"/>
          <w:b/>
          <w:kern w:val="0"/>
        </w:rPr>
      </w:pPr>
    </w:p>
    <w:p w:rsidR="00E7660B" w:rsidRDefault="00E7660B" w:rsidP="00505B6D">
      <w:pPr>
        <w:widowControl/>
        <w:overflowPunct/>
        <w:autoSpaceDE w:val="0"/>
        <w:autoSpaceDN w:val="0"/>
        <w:spacing w:line="360" w:lineRule="auto"/>
        <w:ind w:firstLine="720"/>
        <w:jc w:val="both"/>
        <w:rPr>
          <w:rFonts w:eastAsiaTheme="minorHAnsi"/>
          <w:kern w:val="0"/>
        </w:rPr>
      </w:pPr>
      <w:r w:rsidRPr="00376DFC">
        <w:rPr>
          <w:rFonts w:eastAsiaTheme="minorHAnsi"/>
          <w:kern w:val="0"/>
        </w:rPr>
        <w:t>This is the basic type of voltage control method. This technique uses one pulse per half cycle and the width is varied to control the output voltage. Single pulse obtained by comparing the triangle wave as carrier wave with the reference as the desi</w:t>
      </w:r>
      <w:r w:rsidR="00040A41" w:rsidRPr="00376DFC">
        <w:rPr>
          <w:rFonts w:eastAsiaTheme="minorHAnsi"/>
          <w:kern w:val="0"/>
        </w:rPr>
        <w:t>red waveform shown in figure 3.1</w:t>
      </w:r>
      <w:r w:rsidRPr="00376DFC">
        <w:rPr>
          <w:rFonts w:eastAsiaTheme="minorHAnsi"/>
          <w:kern w:val="0"/>
        </w:rPr>
        <w:t>. As the pulse width is reduced the mean voltage is reduced and the harmonic content of the output increases.</w:t>
      </w:r>
    </w:p>
    <w:p w:rsidR="00505B6D" w:rsidRPr="00376DFC" w:rsidRDefault="00505B6D" w:rsidP="00505B6D">
      <w:pPr>
        <w:widowControl/>
        <w:overflowPunct/>
        <w:autoSpaceDE w:val="0"/>
        <w:autoSpaceDN w:val="0"/>
        <w:spacing w:line="360" w:lineRule="auto"/>
        <w:ind w:firstLine="720"/>
        <w:jc w:val="both"/>
        <w:rPr>
          <w:rFonts w:eastAsiaTheme="minorHAnsi"/>
          <w:kern w:val="0"/>
        </w:rPr>
      </w:pPr>
    </w:p>
    <w:p w:rsidR="00E7660B" w:rsidRDefault="008F1DC8" w:rsidP="00C263A0">
      <w:pPr>
        <w:widowControl/>
        <w:overflowPunct/>
        <w:autoSpaceDE w:val="0"/>
        <w:autoSpaceDN w:val="0"/>
        <w:jc w:val="both"/>
        <w:rPr>
          <w:rFonts w:eastAsiaTheme="minorHAnsi"/>
          <w:b/>
          <w:kern w:val="0"/>
        </w:rPr>
      </w:pPr>
      <w:r w:rsidRPr="00376DFC">
        <w:rPr>
          <w:rFonts w:eastAsiaTheme="minorHAnsi"/>
          <w:b/>
          <w:kern w:val="0"/>
        </w:rPr>
        <w:t>3.2.2 MULTIPLE</w:t>
      </w:r>
      <w:r w:rsidR="00E7660B" w:rsidRPr="00376DFC">
        <w:rPr>
          <w:rFonts w:eastAsiaTheme="minorHAnsi"/>
          <w:b/>
          <w:kern w:val="0"/>
        </w:rPr>
        <w:t xml:space="preserve"> </w:t>
      </w:r>
      <w:r w:rsidR="004C1504" w:rsidRPr="00376DFC">
        <w:rPr>
          <w:rFonts w:eastAsiaTheme="minorHAnsi"/>
          <w:b/>
          <w:kern w:val="0"/>
        </w:rPr>
        <w:t xml:space="preserve">PULSE WIDTH MODULATION </w:t>
      </w:r>
    </w:p>
    <w:p w:rsidR="00505B6D" w:rsidRDefault="00505B6D" w:rsidP="00C263A0">
      <w:pPr>
        <w:widowControl/>
        <w:overflowPunct/>
        <w:autoSpaceDE w:val="0"/>
        <w:autoSpaceDN w:val="0"/>
        <w:jc w:val="both"/>
        <w:rPr>
          <w:rFonts w:eastAsiaTheme="minorHAnsi"/>
          <w:b/>
          <w:kern w:val="0"/>
        </w:rPr>
      </w:pPr>
    </w:p>
    <w:p w:rsidR="00B02301" w:rsidRDefault="004C1504" w:rsidP="00C263A0">
      <w:pPr>
        <w:widowControl/>
        <w:tabs>
          <w:tab w:val="left" w:pos="3617"/>
        </w:tabs>
        <w:overflowPunct/>
        <w:autoSpaceDE w:val="0"/>
        <w:autoSpaceDN w:val="0"/>
        <w:rPr>
          <w:rFonts w:eastAsiaTheme="minorHAnsi"/>
          <w:kern w:val="0"/>
        </w:rPr>
      </w:pPr>
      <w:r w:rsidRPr="00376DFC">
        <w:rPr>
          <w:rFonts w:eastAsiaTheme="minorHAnsi"/>
          <w:kern w:val="0"/>
        </w:rPr>
        <w:t xml:space="preserve">  </w:t>
      </w:r>
      <w:r w:rsidR="00DF1047">
        <w:rPr>
          <w:rFonts w:eastAsiaTheme="minorHAnsi"/>
          <w:kern w:val="0"/>
        </w:rPr>
        <w:t xml:space="preserve">               </w:t>
      </w:r>
    </w:p>
    <w:p w:rsidR="00EC6FDF" w:rsidRPr="00376DFC" w:rsidRDefault="00A143C0" w:rsidP="00505B6D">
      <w:pPr>
        <w:widowControl/>
        <w:tabs>
          <w:tab w:val="left" w:pos="3617"/>
        </w:tabs>
        <w:overflowPunct/>
        <w:autoSpaceDE w:val="0"/>
        <w:autoSpaceDN w:val="0"/>
        <w:jc w:val="center"/>
        <w:rPr>
          <w:rFonts w:eastAsiaTheme="minorHAnsi"/>
          <w:kern w:val="0"/>
        </w:rPr>
      </w:pPr>
      <w:r>
        <w:rPr>
          <w:rFonts w:eastAsiaTheme="minorHAnsi"/>
          <w:noProof/>
          <w:kern w:val="0"/>
        </w:rPr>
        <w:drawing>
          <wp:inline distT="0" distB="0" distL="0" distR="0">
            <wp:extent cx="3838575" cy="1704975"/>
            <wp:effectExtent l="19050" t="0" r="0" b="0"/>
            <wp:docPr id="112" name="Picture 111" descr="m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p.jpg"/>
                    <pic:cNvPicPr/>
                  </pic:nvPicPr>
                  <pic:blipFill>
                    <a:blip r:embed="rId18" cstate="print"/>
                    <a:stretch>
                      <a:fillRect/>
                    </a:stretch>
                  </pic:blipFill>
                  <pic:spPr>
                    <a:xfrm>
                      <a:off x="0" y="0"/>
                      <a:ext cx="3839648" cy="1705452"/>
                    </a:xfrm>
                    <a:prstGeom prst="rect">
                      <a:avLst/>
                    </a:prstGeom>
                  </pic:spPr>
                </pic:pic>
              </a:graphicData>
            </a:graphic>
          </wp:inline>
        </w:drawing>
      </w:r>
    </w:p>
    <w:p w:rsidR="00363D1C" w:rsidRDefault="00363D1C" w:rsidP="00505B6D">
      <w:pPr>
        <w:widowControl/>
        <w:overflowPunct/>
        <w:autoSpaceDE w:val="0"/>
        <w:autoSpaceDN w:val="0"/>
        <w:jc w:val="center"/>
        <w:rPr>
          <w:rFonts w:eastAsiaTheme="minorHAnsi"/>
          <w:b/>
          <w:kern w:val="0"/>
        </w:rPr>
      </w:pPr>
    </w:p>
    <w:p w:rsidR="00C618AD" w:rsidRDefault="00C618AD" w:rsidP="00505B6D">
      <w:pPr>
        <w:widowControl/>
        <w:overflowPunct/>
        <w:autoSpaceDE w:val="0"/>
        <w:autoSpaceDN w:val="0"/>
        <w:jc w:val="center"/>
        <w:rPr>
          <w:rFonts w:eastAsiaTheme="minorHAnsi"/>
          <w:b/>
          <w:kern w:val="0"/>
        </w:rPr>
      </w:pPr>
    </w:p>
    <w:p w:rsidR="00EC6FDF" w:rsidRDefault="00A26993" w:rsidP="00505B6D">
      <w:pPr>
        <w:widowControl/>
        <w:overflowPunct/>
        <w:autoSpaceDE w:val="0"/>
        <w:autoSpaceDN w:val="0"/>
        <w:jc w:val="center"/>
        <w:rPr>
          <w:rFonts w:eastAsiaTheme="minorHAnsi"/>
          <w:b/>
          <w:kern w:val="0"/>
        </w:rPr>
      </w:pPr>
      <w:r w:rsidRPr="00376DFC">
        <w:rPr>
          <w:rFonts w:eastAsiaTheme="minorHAnsi"/>
          <w:b/>
          <w:kern w:val="0"/>
        </w:rPr>
        <w:t>Figure 3.2</w:t>
      </w:r>
      <w:r w:rsidR="00E7660B" w:rsidRPr="00376DFC">
        <w:rPr>
          <w:rFonts w:eastAsiaTheme="minorHAnsi"/>
          <w:b/>
          <w:kern w:val="0"/>
        </w:rPr>
        <w:t xml:space="preserve"> M</w:t>
      </w:r>
      <w:r w:rsidR="00137231" w:rsidRPr="00376DFC">
        <w:rPr>
          <w:rFonts w:eastAsiaTheme="minorHAnsi"/>
          <w:b/>
          <w:kern w:val="0"/>
        </w:rPr>
        <w:t>ultiple Pulse Width Modulation t</w:t>
      </w:r>
      <w:r w:rsidR="00E7660B" w:rsidRPr="00376DFC">
        <w:rPr>
          <w:rFonts w:eastAsiaTheme="minorHAnsi"/>
          <w:b/>
          <w:kern w:val="0"/>
        </w:rPr>
        <w:t>echnique</w:t>
      </w:r>
    </w:p>
    <w:p w:rsidR="00C618AD" w:rsidRDefault="00C618AD" w:rsidP="00505B6D">
      <w:pPr>
        <w:widowControl/>
        <w:overflowPunct/>
        <w:autoSpaceDE w:val="0"/>
        <w:autoSpaceDN w:val="0"/>
        <w:ind w:firstLine="720"/>
        <w:jc w:val="right"/>
        <w:rPr>
          <w:rFonts w:eastAsiaTheme="minorHAnsi"/>
          <w:kern w:val="0"/>
        </w:rPr>
      </w:pPr>
    </w:p>
    <w:p w:rsidR="00505B6D" w:rsidRPr="000A2C34" w:rsidRDefault="00505B6D" w:rsidP="00505B6D">
      <w:pPr>
        <w:widowControl/>
        <w:overflowPunct/>
        <w:autoSpaceDE w:val="0"/>
        <w:autoSpaceDN w:val="0"/>
        <w:ind w:firstLine="720"/>
        <w:jc w:val="right"/>
        <w:rPr>
          <w:rFonts w:eastAsiaTheme="minorHAnsi"/>
          <w:kern w:val="0"/>
        </w:rPr>
      </w:pPr>
      <w:r w:rsidRPr="000A2C34">
        <w:rPr>
          <w:rFonts w:eastAsiaTheme="minorHAnsi"/>
          <w:kern w:val="0"/>
        </w:rPr>
        <w:t>12</w:t>
      </w:r>
    </w:p>
    <w:p w:rsidR="00505B6D" w:rsidRDefault="00505B6D" w:rsidP="00505B6D">
      <w:pPr>
        <w:widowControl/>
        <w:overflowPunct/>
        <w:autoSpaceDE w:val="0"/>
        <w:autoSpaceDN w:val="0"/>
        <w:ind w:firstLine="720"/>
        <w:jc w:val="both"/>
        <w:rPr>
          <w:rFonts w:eastAsiaTheme="minorHAnsi"/>
          <w:kern w:val="0"/>
        </w:rPr>
      </w:pPr>
    </w:p>
    <w:p w:rsidR="00137231" w:rsidRDefault="002F1B77" w:rsidP="00505B6D">
      <w:pPr>
        <w:widowControl/>
        <w:overflowPunct/>
        <w:autoSpaceDE w:val="0"/>
        <w:autoSpaceDN w:val="0"/>
        <w:spacing w:line="360" w:lineRule="auto"/>
        <w:ind w:firstLine="720"/>
        <w:jc w:val="both"/>
        <w:rPr>
          <w:rFonts w:eastAsiaTheme="minorHAnsi"/>
          <w:kern w:val="0"/>
        </w:rPr>
      </w:pPr>
      <w:r w:rsidRPr="00376DFC">
        <w:rPr>
          <w:rFonts w:eastAsiaTheme="minorHAnsi"/>
          <w:kern w:val="0"/>
        </w:rPr>
        <w:t xml:space="preserve">In this method harmonic content can be reduced by several pulses in each half cycle of output voltage. Modulation is achieved by comparing a triangular waveform and </w:t>
      </w:r>
      <w:r w:rsidR="00040A41" w:rsidRPr="00376DFC">
        <w:rPr>
          <w:rFonts w:eastAsiaTheme="minorHAnsi"/>
          <w:kern w:val="0"/>
        </w:rPr>
        <w:t>a DC voltage shown in figure 3.2</w:t>
      </w:r>
      <w:r w:rsidRPr="00376DFC">
        <w:rPr>
          <w:rFonts w:eastAsiaTheme="minorHAnsi"/>
          <w:kern w:val="0"/>
        </w:rPr>
        <w:t xml:space="preserve">. </w:t>
      </w:r>
      <w:r w:rsidR="00137231" w:rsidRPr="00376DFC">
        <w:rPr>
          <w:rFonts w:eastAsiaTheme="minorHAnsi"/>
          <w:kern w:val="0"/>
        </w:rPr>
        <w:t>Here</w:t>
      </w:r>
      <w:r w:rsidRPr="00376DFC">
        <w:rPr>
          <w:rFonts w:eastAsiaTheme="minorHAnsi"/>
          <w:kern w:val="0"/>
        </w:rPr>
        <w:t xml:space="preserve"> the </w:t>
      </w:r>
      <w:r w:rsidR="00137231" w:rsidRPr="00376DFC">
        <w:rPr>
          <w:rFonts w:eastAsiaTheme="minorHAnsi"/>
          <w:kern w:val="0"/>
        </w:rPr>
        <w:t>widths of pulses produced are</w:t>
      </w:r>
      <w:r w:rsidRPr="00376DFC">
        <w:rPr>
          <w:rFonts w:eastAsiaTheme="minorHAnsi"/>
          <w:kern w:val="0"/>
        </w:rPr>
        <w:t xml:space="preserve"> equal.</w:t>
      </w:r>
      <w:r w:rsidR="00137231" w:rsidRPr="00376DFC">
        <w:rPr>
          <w:rFonts w:eastAsiaTheme="minorHAnsi"/>
          <w:kern w:val="0"/>
        </w:rPr>
        <w:t xml:space="preserve"> By changing the amplitude of control signal, pulse width may be varied thereby varying the output voltage.</w:t>
      </w:r>
    </w:p>
    <w:p w:rsidR="00505B6D" w:rsidRDefault="00505B6D" w:rsidP="00505B6D">
      <w:pPr>
        <w:widowControl/>
        <w:overflowPunct/>
        <w:autoSpaceDE w:val="0"/>
        <w:autoSpaceDN w:val="0"/>
        <w:spacing w:line="360" w:lineRule="auto"/>
        <w:ind w:firstLine="720"/>
        <w:jc w:val="both"/>
        <w:rPr>
          <w:rFonts w:eastAsiaTheme="minorHAnsi"/>
          <w:kern w:val="0"/>
        </w:rPr>
      </w:pPr>
    </w:p>
    <w:p w:rsidR="00137231" w:rsidRDefault="00137231" w:rsidP="00505B6D">
      <w:pPr>
        <w:pStyle w:val="ListParagraph"/>
        <w:widowControl/>
        <w:numPr>
          <w:ilvl w:val="2"/>
          <w:numId w:val="6"/>
        </w:numPr>
        <w:overflowPunct/>
        <w:autoSpaceDE w:val="0"/>
        <w:autoSpaceDN w:val="0"/>
        <w:spacing w:line="240" w:lineRule="auto"/>
        <w:jc w:val="both"/>
        <w:rPr>
          <w:rFonts w:ascii="Times New Roman" w:eastAsiaTheme="minorHAnsi" w:hAnsi="Times New Roman"/>
          <w:b/>
          <w:kern w:val="0"/>
          <w:sz w:val="24"/>
          <w:szCs w:val="24"/>
        </w:rPr>
      </w:pPr>
      <w:r w:rsidRPr="00376DFC">
        <w:rPr>
          <w:rFonts w:ascii="Times New Roman" w:eastAsiaTheme="minorHAnsi" w:hAnsi="Times New Roman"/>
          <w:b/>
          <w:kern w:val="0"/>
          <w:sz w:val="24"/>
          <w:szCs w:val="24"/>
        </w:rPr>
        <w:t xml:space="preserve">SINUSOIDAL </w:t>
      </w:r>
      <w:r w:rsidR="004C1504" w:rsidRPr="00376DFC">
        <w:rPr>
          <w:rFonts w:ascii="Times New Roman" w:eastAsiaTheme="minorHAnsi" w:hAnsi="Times New Roman"/>
          <w:b/>
          <w:kern w:val="0"/>
          <w:sz w:val="24"/>
          <w:szCs w:val="24"/>
        </w:rPr>
        <w:t xml:space="preserve">PULSE WIDTH MODULATION </w:t>
      </w:r>
    </w:p>
    <w:p w:rsidR="00505B6D" w:rsidRDefault="00505B6D" w:rsidP="00505B6D">
      <w:pPr>
        <w:widowControl/>
        <w:overflowPunct/>
        <w:autoSpaceDE w:val="0"/>
        <w:autoSpaceDN w:val="0"/>
        <w:jc w:val="both"/>
        <w:rPr>
          <w:rFonts w:eastAsiaTheme="minorHAnsi"/>
          <w:b/>
          <w:kern w:val="0"/>
        </w:rPr>
      </w:pPr>
    </w:p>
    <w:p w:rsidR="00505B6D" w:rsidRPr="00505B6D" w:rsidRDefault="00505B6D" w:rsidP="00505B6D">
      <w:pPr>
        <w:widowControl/>
        <w:overflowPunct/>
        <w:autoSpaceDE w:val="0"/>
        <w:autoSpaceDN w:val="0"/>
        <w:jc w:val="both"/>
        <w:rPr>
          <w:rFonts w:eastAsiaTheme="minorHAnsi"/>
          <w:b/>
          <w:kern w:val="0"/>
        </w:rPr>
      </w:pPr>
    </w:p>
    <w:p w:rsidR="00DF1047" w:rsidRDefault="00A143C0" w:rsidP="00505B6D">
      <w:pPr>
        <w:pStyle w:val="ListParagraph"/>
        <w:widowControl/>
        <w:overflowPunct/>
        <w:autoSpaceDE w:val="0"/>
        <w:autoSpaceDN w:val="0"/>
        <w:spacing w:line="240" w:lineRule="auto"/>
        <w:ind w:left="405"/>
        <w:jc w:val="center"/>
        <w:rPr>
          <w:rFonts w:ascii="Times New Roman" w:eastAsiaTheme="minorHAnsi" w:hAnsi="Times New Roman"/>
          <w:b/>
          <w:kern w:val="0"/>
          <w:sz w:val="24"/>
          <w:szCs w:val="24"/>
        </w:rPr>
      </w:pPr>
      <w:r>
        <w:rPr>
          <w:rFonts w:ascii="Times New Roman" w:eastAsiaTheme="minorHAnsi" w:hAnsi="Times New Roman"/>
          <w:b/>
          <w:noProof/>
          <w:kern w:val="0"/>
          <w:sz w:val="24"/>
          <w:szCs w:val="24"/>
        </w:rPr>
        <w:lastRenderedPageBreak/>
        <w:drawing>
          <wp:inline distT="0" distB="0" distL="0" distR="0">
            <wp:extent cx="4114800" cy="1895475"/>
            <wp:effectExtent l="19050" t="0" r="0" b="0"/>
            <wp:docPr id="110" name="Picture 109" descr="sin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inp.jpg"/>
                    <pic:cNvPicPr/>
                  </pic:nvPicPr>
                  <pic:blipFill>
                    <a:blip r:embed="rId19" cstate="print"/>
                    <a:stretch>
                      <a:fillRect/>
                    </a:stretch>
                  </pic:blipFill>
                  <pic:spPr>
                    <a:xfrm>
                      <a:off x="0" y="0"/>
                      <a:ext cx="4119522" cy="1897650"/>
                    </a:xfrm>
                    <a:prstGeom prst="rect">
                      <a:avLst/>
                    </a:prstGeom>
                  </pic:spPr>
                </pic:pic>
              </a:graphicData>
            </a:graphic>
          </wp:inline>
        </w:drawing>
      </w:r>
    </w:p>
    <w:p w:rsidR="002D7AA4" w:rsidRDefault="002D7AA4" w:rsidP="00C263A0">
      <w:pPr>
        <w:pStyle w:val="ListParagraph"/>
        <w:widowControl/>
        <w:overflowPunct/>
        <w:autoSpaceDE w:val="0"/>
        <w:autoSpaceDN w:val="0"/>
        <w:spacing w:line="240" w:lineRule="auto"/>
        <w:ind w:left="405"/>
        <w:jc w:val="center"/>
        <w:rPr>
          <w:rFonts w:ascii="Times New Roman" w:eastAsiaTheme="minorHAnsi" w:hAnsi="Times New Roman"/>
          <w:b/>
          <w:kern w:val="0"/>
          <w:sz w:val="24"/>
          <w:szCs w:val="24"/>
        </w:rPr>
      </w:pPr>
    </w:p>
    <w:p w:rsidR="009E4E71" w:rsidRDefault="005708F9" w:rsidP="00505B6D">
      <w:pPr>
        <w:pStyle w:val="ListParagraph"/>
        <w:widowControl/>
        <w:overflowPunct/>
        <w:autoSpaceDE w:val="0"/>
        <w:autoSpaceDN w:val="0"/>
        <w:spacing w:line="240" w:lineRule="auto"/>
        <w:ind w:left="405"/>
        <w:jc w:val="center"/>
        <w:rPr>
          <w:rFonts w:ascii="Times New Roman" w:eastAsiaTheme="minorHAnsi" w:hAnsi="Times New Roman"/>
          <w:b/>
          <w:kern w:val="0"/>
          <w:sz w:val="24"/>
          <w:szCs w:val="24"/>
        </w:rPr>
      </w:pPr>
      <w:r w:rsidRPr="00376DFC">
        <w:rPr>
          <w:rFonts w:ascii="Times New Roman" w:eastAsiaTheme="minorHAnsi" w:hAnsi="Times New Roman"/>
          <w:b/>
          <w:kern w:val="0"/>
          <w:sz w:val="24"/>
          <w:szCs w:val="24"/>
        </w:rPr>
        <w:t>Figure</w:t>
      </w:r>
      <w:r w:rsidR="00A26993" w:rsidRPr="00376DFC">
        <w:rPr>
          <w:rFonts w:ascii="Times New Roman" w:eastAsiaTheme="minorHAnsi" w:hAnsi="Times New Roman"/>
          <w:b/>
          <w:kern w:val="0"/>
          <w:sz w:val="24"/>
          <w:szCs w:val="24"/>
        </w:rPr>
        <w:t xml:space="preserve"> 3</w:t>
      </w:r>
      <w:r w:rsidR="00026799" w:rsidRPr="00376DFC">
        <w:rPr>
          <w:rFonts w:ascii="Times New Roman" w:eastAsiaTheme="minorHAnsi" w:hAnsi="Times New Roman"/>
          <w:b/>
          <w:kern w:val="0"/>
          <w:sz w:val="24"/>
          <w:szCs w:val="24"/>
        </w:rPr>
        <w:t>.3</w:t>
      </w:r>
      <w:r w:rsidR="00137231" w:rsidRPr="00376DFC">
        <w:rPr>
          <w:rFonts w:ascii="Times New Roman" w:eastAsiaTheme="minorHAnsi" w:hAnsi="Times New Roman"/>
          <w:b/>
          <w:kern w:val="0"/>
          <w:sz w:val="24"/>
          <w:szCs w:val="24"/>
        </w:rPr>
        <w:t xml:space="preserve"> Sinusoidal Pulse Width Modulation technique</w:t>
      </w:r>
    </w:p>
    <w:p w:rsidR="00505B6D" w:rsidRDefault="00505B6D" w:rsidP="00505B6D">
      <w:pPr>
        <w:pStyle w:val="ListParagraph"/>
        <w:widowControl/>
        <w:overflowPunct/>
        <w:autoSpaceDE w:val="0"/>
        <w:autoSpaceDN w:val="0"/>
        <w:spacing w:line="240" w:lineRule="auto"/>
        <w:ind w:left="405"/>
        <w:jc w:val="center"/>
        <w:rPr>
          <w:rFonts w:ascii="Times New Roman" w:eastAsiaTheme="minorHAnsi" w:hAnsi="Times New Roman"/>
          <w:b/>
          <w:kern w:val="0"/>
          <w:sz w:val="24"/>
          <w:szCs w:val="24"/>
        </w:rPr>
      </w:pPr>
    </w:p>
    <w:p w:rsidR="00505B6D" w:rsidRDefault="00505B6D" w:rsidP="00505B6D">
      <w:pPr>
        <w:pStyle w:val="ListParagraph"/>
        <w:widowControl/>
        <w:overflowPunct/>
        <w:autoSpaceDE w:val="0"/>
        <w:autoSpaceDN w:val="0"/>
        <w:spacing w:line="240" w:lineRule="auto"/>
        <w:ind w:left="405"/>
        <w:jc w:val="center"/>
        <w:rPr>
          <w:rFonts w:ascii="Times New Roman" w:eastAsiaTheme="minorHAnsi" w:hAnsi="Times New Roman"/>
          <w:b/>
          <w:kern w:val="0"/>
          <w:sz w:val="24"/>
          <w:szCs w:val="24"/>
        </w:rPr>
      </w:pPr>
    </w:p>
    <w:p w:rsidR="00137231" w:rsidRPr="00376DFC" w:rsidRDefault="00137231" w:rsidP="00505B6D">
      <w:pPr>
        <w:widowControl/>
        <w:overflowPunct/>
        <w:autoSpaceDE w:val="0"/>
        <w:autoSpaceDN w:val="0"/>
        <w:spacing w:line="360" w:lineRule="auto"/>
        <w:ind w:left="405" w:firstLine="405"/>
        <w:jc w:val="both"/>
        <w:rPr>
          <w:rFonts w:eastAsiaTheme="minorHAnsi"/>
          <w:kern w:val="0"/>
        </w:rPr>
      </w:pPr>
      <w:r w:rsidRPr="00376DFC">
        <w:rPr>
          <w:rFonts w:eastAsiaTheme="minorHAnsi"/>
          <w:kern w:val="0"/>
        </w:rPr>
        <w:t xml:space="preserve">In this method pulses over a </w:t>
      </w:r>
      <w:r w:rsidR="00F76E07" w:rsidRPr="00376DFC">
        <w:rPr>
          <w:rFonts w:eastAsiaTheme="minorHAnsi"/>
          <w:kern w:val="0"/>
        </w:rPr>
        <w:t>half cycle</w:t>
      </w:r>
      <w:r w:rsidRPr="00376DFC">
        <w:rPr>
          <w:rFonts w:eastAsiaTheme="minorHAnsi"/>
          <w:kern w:val="0"/>
        </w:rPr>
        <w:t>, of uneq</w:t>
      </w:r>
      <w:r w:rsidR="00FA2B4C">
        <w:rPr>
          <w:rFonts w:eastAsiaTheme="minorHAnsi"/>
          <w:kern w:val="0"/>
        </w:rPr>
        <w:t xml:space="preserve">ual widths are generated. Pulse </w:t>
      </w:r>
      <w:r w:rsidRPr="00376DFC">
        <w:rPr>
          <w:rFonts w:eastAsiaTheme="minorHAnsi"/>
          <w:kern w:val="0"/>
        </w:rPr>
        <w:t xml:space="preserve">width is a sinusoidal function of angular position of each cycle. This is done by comparing a triangular </w:t>
      </w:r>
      <w:r w:rsidR="00E4347F" w:rsidRPr="00376DFC">
        <w:rPr>
          <w:rFonts w:eastAsiaTheme="minorHAnsi"/>
          <w:kern w:val="0"/>
        </w:rPr>
        <w:t>wave and a sinusoidal waveform of same frequency as the i</w:t>
      </w:r>
      <w:r w:rsidR="00040A41" w:rsidRPr="00376DFC">
        <w:rPr>
          <w:rFonts w:eastAsiaTheme="minorHAnsi"/>
          <w:kern w:val="0"/>
        </w:rPr>
        <w:t>nput voltage, show in figure 3.3</w:t>
      </w:r>
      <w:r w:rsidR="00E4347F" w:rsidRPr="00376DFC">
        <w:rPr>
          <w:rFonts w:eastAsiaTheme="minorHAnsi"/>
          <w:kern w:val="0"/>
        </w:rPr>
        <w:t>.</w:t>
      </w:r>
      <w:r w:rsidR="000A6D8C" w:rsidRPr="00376DFC">
        <w:rPr>
          <w:rFonts w:eastAsiaTheme="minorHAnsi"/>
          <w:kern w:val="0"/>
        </w:rPr>
        <w:t xml:space="preserve"> </w:t>
      </w:r>
      <w:r w:rsidR="00D5134A" w:rsidRPr="00376DFC">
        <w:t>Lower order harmonics can be eliminated or reduced by selecting the type of modulation for the pulse widths and the number of pulses per half-cycle. Higher order harmonics may increase, but these are of concern because they can be eliminated easily by filters.</w:t>
      </w:r>
      <w:r w:rsidR="00D5134A" w:rsidRPr="00376DFC">
        <w:rPr>
          <w:rFonts w:eastAsiaTheme="minorHAnsi"/>
          <w:kern w:val="0"/>
        </w:rPr>
        <w:t xml:space="preserve"> The</w:t>
      </w:r>
      <w:r w:rsidR="000A6D8C" w:rsidRPr="00376DFC">
        <w:rPr>
          <w:rFonts w:eastAsiaTheme="minorHAnsi"/>
          <w:kern w:val="0"/>
        </w:rPr>
        <w:t xml:space="preserve"> number of pulses per cycle is being decided by ratio of the triangular carrier frequency to that of modulating sinusoidal frequency.</w:t>
      </w:r>
      <w:r w:rsidR="00505B6D">
        <w:rPr>
          <w:rFonts w:eastAsiaTheme="minorHAnsi"/>
          <w:kern w:val="0"/>
        </w:rPr>
        <w:t xml:space="preserve"> The formula for MI is shown in equation (3.1).</w:t>
      </w:r>
    </w:p>
    <w:p w:rsidR="000A6D8C" w:rsidRPr="00376DFC" w:rsidRDefault="000A6D8C" w:rsidP="00505B6D">
      <w:pPr>
        <w:widowControl/>
        <w:overflowPunct/>
        <w:autoSpaceDE w:val="0"/>
        <w:autoSpaceDN w:val="0"/>
        <w:spacing w:line="360" w:lineRule="auto"/>
        <w:jc w:val="both"/>
        <w:rPr>
          <w:rFonts w:eastAsiaTheme="minorHAnsi"/>
          <w:kern w:val="0"/>
        </w:rPr>
      </w:pPr>
      <w:r w:rsidRPr="00376DFC">
        <w:rPr>
          <w:rFonts w:eastAsiaTheme="minorHAnsi"/>
          <w:kern w:val="0"/>
        </w:rPr>
        <w:t xml:space="preserve">                 Modulation index =</w:t>
      </w:r>
      <w:r w:rsidR="00850351" w:rsidRPr="003E7387">
        <w:rPr>
          <w:rFonts w:eastAsiaTheme="minorHAnsi"/>
          <w:kern w:val="0"/>
          <w:position w:val="-30"/>
        </w:rPr>
        <w:object w:dxaOrig="400" w:dyaOrig="70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19.5pt;height:35.25pt" o:ole="">
            <v:imagedata r:id="rId20" o:title=""/>
          </v:shape>
          <o:OLEObject Type="Embed" ProgID="Equation.3" ShapeID="_x0000_i1026" DrawAspect="Content" ObjectID="_1375707759" r:id="rId21"/>
        </w:object>
      </w:r>
      <w:r w:rsidR="0013540D" w:rsidRPr="00376DFC">
        <w:rPr>
          <w:rFonts w:eastAsiaTheme="minorEastAsia"/>
        </w:rPr>
        <w:tab/>
      </w:r>
      <w:r w:rsidR="0013540D" w:rsidRPr="00376DFC">
        <w:rPr>
          <w:rFonts w:eastAsiaTheme="minorEastAsia"/>
        </w:rPr>
        <w:tab/>
      </w:r>
      <w:r w:rsidR="0013540D" w:rsidRPr="00376DFC">
        <w:rPr>
          <w:rFonts w:eastAsiaTheme="minorEastAsia"/>
        </w:rPr>
        <w:tab/>
      </w:r>
      <w:r w:rsidR="0013540D" w:rsidRPr="00376DFC">
        <w:rPr>
          <w:rFonts w:eastAsiaTheme="minorEastAsia"/>
        </w:rPr>
        <w:tab/>
      </w:r>
      <w:r w:rsidR="0013540D" w:rsidRPr="00376DFC">
        <w:rPr>
          <w:rFonts w:eastAsiaTheme="minorEastAsia"/>
        </w:rPr>
        <w:tab/>
        <w:t>(3.1)</w:t>
      </w:r>
      <w:r w:rsidR="0013540D" w:rsidRPr="00376DFC">
        <w:rPr>
          <w:rFonts w:eastAsiaTheme="minorEastAsia"/>
        </w:rPr>
        <w:tab/>
      </w:r>
      <w:r w:rsidR="0013540D" w:rsidRPr="00376DFC">
        <w:rPr>
          <w:rFonts w:eastAsiaTheme="minorEastAsia"/>
        </w:rPr>
        <w:tab/>
      </w:r>
    </w:p>
    <w:p w:rsidR="009E4E71" w:rsidRPr="00376DFC" w:rsidRDefault="0013540D" w:rsidP="00505B6D">
      <w:pPr>
        <w:widowControl/>
        <w:overflowPunct/>
        <w:autoSpaceDE w:val="0"/>
        <w:autoSpaceDN w:val="0"/>
        <w:spacing w:line="360" w:lineRule="auto"/>
        <w:rPr>
          <w:rFonts w:eastAsiaTheme="minorHAnsi"/>
          <w:kern w:val="0"/>
        </w:rPr>
      </w:pPr>
      <w:r w:rsidRPr="00376DFC">
        <w:rPr>
          <w:rFonts w:eastAsiaTheme="minorHAnsi"/>
          <w:kern w:val="0"/>
        </w:rPr>
        <w:t xml:space="preserve"> </w:t>
      </w:r>
      <w:r w:rsidR="000A6D8C" w:rsidRPr="00376DFC">
        <w:rPr>
          <w:rFonts w:eastAsiaTheme="minorHAnsi"/>
          <w:kern w:val="0"/>
        </w:rPr>
        <w:t xml:space="preserve">   </w:t>
      </w:r>
      <w:r w:rsidRPr="00376DFC">
        <w:rPr>
          <w:rFonts w:eastAsiaTheme="minorHAnsi"/>
          <w:kern w:val="0"/>
        </w:rPr>
        <w:t xml:space="preserve"> </w:t>
      </w:r>
      <w:r w:rsidR="00162BB2" w:rsidRPr="005E3D32">
        <w:rPr>
          <w:rFonts w:eastAsiaTheme="minorHAnsi"/>
          <w:kern w:val="0"/>
          <w:position w:val="-10"/>
        </w:rPr>
        <w:object w:dxaOrig="320" w:dyaOrig="340">
          <v:shape id="_x0000_i1027" type="#_x0000_t75" style="width:15.75pt;height:17.25pt" o:ole="">
            <v:imagedata r:id="rId22" o:title=""/>
          </v:shape>
          <o:OLEObject Type="Embed" ProgID="Equation.3" ShapeID="_x0000_i1027" DrawAspect="Content" ObjectID="_1375707760" r:id="rId23"/>
        </w:object>
      </w:r>
      <w:r w:rsidR="000A6D8C" w:rsidRPr="00376DFC">
        <w:rPr>
          <w:rFonts w:eastAsiaTheme="minorHAnsi"/>
          <w:kern w:val="0"/>
        </w:rPr>
        <w:t>:  amplitude of reference waveform</w:t>
      </w:r>
    </w:p>
    <w:p w:rsidR="006F2895" w:rsidRDefault="000A6D8C" w:rsidP="00505B6D">
      <w:pPr>
        <w:widowControl/>
        <w:overflowPunct/>
        <w:autoSpaceDE w:val="0"/>
        <w:autoSpaceDN w:val="0"/>
        <w:spacing w:line="360" w:lineRule="auto"/>
        <w:rPr>
          <w:rFonts w:eastAsiaTheme="minorHAnsi"/>
          <w:kern w:val="0"/>
        </w:rPr>
      </w:pPr>
      <w:r w:rsidRPr="00376DFC">
        <w:rPr>
          <w:rFonts w:eastAsiaTheme="minorHAnsi"/>
          <w:kern w:val="0"/>
        </w:rPr>
        <w:t xml:space="preserve">   </w:t>
      </w:r>
      <w:r w:rsidR="0013540D" w:rsidRPr="00376DFC">
        <w:rPr>
          <w:rFonts w:eastAsiaTheme="minorHAnsi"/>
          <w:kern w:val="0"/>
        </w:rPr>
        <w:t xml:space="preserve">  </w:t>
      </w:r>
      <w:r w:rsidR="00162BB2" w:rsidRPr="009426A1">
        <w:rPr>
          <w:rFonts w:eastAsiaTheme="minorHAnsi"/>
          <w:kern w:val="0"/>
          <w:position w:val="-12"/>
        </w:rPr>
        <w:object w:dxaOrig="340" w:dyaOrig="360">
          <v:shape id="_x0000_i1028" type="#_x0000_t75" style="width:17.25pt;height:18pt" o:ole="">
            <v:imagedata r:id="rId24" o:title=""/>
          </v:shape>
          <o:OLEObject Type="Embed" ProgID="Equation.3" ShapeID="_x0000_i1028" DrawAspect="Content" ObjectID="_1375707761" r:id="rId25"/>
        </w:object>
      </w:r>
      <w:r w:rsidRPr="00376DFC">
        <w:rPr>
          <w:rFonts w:eastAsiaTheme="minorHAnsi"/>
          <w:kern w:val="0"/>
        </w:rPr>
        <w:t>:  amplitude of carrier waveform</w:t>
      </w:r>
      <w:r w:rsidR="0013540D" w:rsidRPr="00376DFC">
        <w:rPr>
          <w:rFonts w:eastAsiaTheme="minorHAnsi"/>
          <w:kern w:val="0"/>
        </w:rPr>
        <w:t xml:space="preserve"> </w:t>
      </w:r>
    </w:p>
    <w:p w:rsidR="00505B6D" w:rsidRPr="000A2C34" w:rsidRDefault="00FA2B4C" w:rsidP="00FA2B4C">
      <w:pPr>
        <w:widowControl/>
        <w:overflowPunct/>
        <w:autoSpaceDE w:val="0"/>
        <w:autoSpaceDN w:val="0"/>
        <w:spacing w:line="360" w:lineRule="auto"/>
        <w:jc w:val="right"/>
        <w:rPr>
          <w:rFonts w:eastAsiaTheme="minorHAnsi"/>
          <w:kern w:val="0"/>
        </w:rPr>
      </w:pPr>
      <w:r w:rsidRPr="000A2C34">
        <w:rPr>
          <w:rFonts w:eastAsiaTheme="minorHAnsi"/>
          <w:kern w:val="0"/>
        </w:rPr>
        <w:t>13</w:t>
      </w:r>
    </w:p>
    <w:p w:rsidR="00505B6D" w:rsidRDefault="00505B6D" w:rsidP="00505B6D">
      <w:pPr>
        <w:widowControl/>
        <w:overflowPunct/>
        <w:autoSpaceDE w:val="0"/>
        <w:autoSpaceDN w:val="0"/>
        <w:spacing w:line="360" w:lineRule="auto"/>
        <w:rPr>
          <w:rFonts w:eastAsiaTheme="minorHAnsi"/>
          <w:kern w:val="0"/>
        </w:rPr>
      </w:pPr>
    </w:p>
    <w:p w:rsidR="004C2ED4" w:rsidRPr="00FA2B4C" w:rsidRDefault="00FA2B4C" w:rsidP="00FA2B4C">
      <w:pPr>
        <w:rPr>
          <w:rFonts w:eastAsiaTheme="minorHAnsi"/>
          <w:b/>
        </w:rPr>
      </w:pPr>
      <w:r>
        <w:rPr>
          <w:rFonts w:eastAsiaTheme="minorHAnsi"/>
          <w:b/>
        </w:rPr>
        <w:t xml:space="preserve">3.2.3 </w:t>
      </w:r>
      <w:r w:rsidR="004C2ED4" w:rsidRPr="00FA2B4C">
        <w:rPr>
          <w:rFonts w:eastAsiaTheme="minorHAnsi"/>
          <w:b/>
        </w:rPr>
        <w:t xml:space="preserve">TRAPEZOIDAL </w:t>
      </w:r>
      <w:r w:rsidR="004C1504" w:rsidRPr="00FA2B4C">
        <w:rPr>
          <w:rFonts w:eastAsiaTheme="minorHAnsi"/>
          <w:b/>
        </w:rPr>
        <w:t xml:space="preserve">PULSE WIDTH MODULATION </w:t>
      </w:r>
    </w:p>
    <w:p w:rsidR="00FA2B4C" w:rsidRDefault="00FA2B4C" w:rsidP="00FA2B4C">
      <w:pPr>
        <w:jc w:val="both"/>
        <w:rPr>
          <w:rFonts w:eastAsiaTheme="minorHAnsi"/>
          <w:b/>
        </w:rPr>
      </w:pPr>
    </w:p>
    <w:p w:rsidR="00FA2B4C" w:rsidRDefault="00FA2B4C" w:rsidP="00FA2B4C">
      <w:pPr>
        <w:jc w:val="both"/>
        <w:rPr>
          <w:rFonts w:eastAsiaTheme="minorHAnsi"/>
          <w:b/>
        </w:rPr>
      </w:pPr>
    </w:p>
    <w:p w:rsidR="004C2ED4" w:rsidRPr="00376DFC" w:rsidRDefault="004C2ED4" w:rsidP="00FA2B4C">
      <w:pPr>
        <w:widowControl/>
        <w:overflowPunct/>
        <w:autoSpaceDE w:val="0"/>
        <w:autoSpaceDN w:val="0"/>
        <w:jc w:val="center"/>
        <w:rPr>
          <w:rFonts w:eastAsiaTheme="minorHAnsi"/>
          <w:kern w:val="0"/>
        </w:rPr>
      </w:pPr>
    </w:p>
    <w:p w:rsidR="00FA2B4C" w:rsidRDefault="00A143C0" w:rsidP="00FA2B4C">
      <w:pPr>
        <w:widowControl/>
        <w:overflowPunct/>
        <w:autoSpaceDE w:val="0"/>
        <w:autoSpaceDN w:val="0"/>
        <w:jc w:val="center"/>
        <w:rPr>
          <w:rFonts w:eastAsiaTheme="minorHAnsi"/>
          <w:kern w:val="0"/>
        </w:rPr>
      </w:pPr>
      <w:r>
        <w:rPr>
          <w:rFonts w:eastAsiaTheme="minorHAnsi"/>
          <w:noProof/>
          <w:kern w:val="0"/>
        </w:rPr>
        <w:lastRenderedPageBreak/>
        <w:drawing>
          <wp:inline distT="0" distB="0" distL="0" distR="0">
            <wp:extent cx="3819525" cy="2019300"/>
            <wp:effectExtent l="19050" t="0" r="9525" b="0"/>
            <wp:docPr id="113" name="Picture 112" descr="t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p.jpg"/>
                    <pic:cNvPicPr/>
                  </pic:nvPicPr>
                  <pic:blipFill>
                    <a:blip r:embed="rId26" cstate="print"/>
                    <a:stretch>
                      <a:fillRect/>
                    </a:stretch>
                  </pic:blipFill>
                  <pic:spPr>
                    <a:xfrm>
                      <a:off x="0" y="0"/>
                      <a:ext cx="3824901" cy="2022142"/>
                    </a:xfrm>
                    <a:prstGeom prst="rect">
                      <a:avLst/>
                    </a:prstGeom>
                  </pic:spPr>
                </pic:pic>
              </a:graphicData>
            </a:graphic>
          </wp:inline>
        </w:drawing>
      </w:r>
    </w:p>
    <w:p w:rsidR="00A143C0" w:rsidRDefault="00A143C0" w:rsidP="00FA2B4C">
      <w:pPr>
        <w:widowControl/>
        <w:overflowPunct/>
        <w:autoSpaceDE w:val="0"/>
        <w:autoSpaceDN w:val="0"/>
        <w:jc w:val="center"/>
        <w:rPr>
          <w:rFonts w:eastAsiaTheme="minorHAnsi"/>
          <w:b/>
          <w:kern w:val="0"/>
        </w:rPr>
      </w:pPr>
    </w:p>
    <w:p w:rsidR="006A7F53" w:rsidRDefault="00A26993" w:rsidP="00FA2B4C">
      <w:pPr>
        <w:widowControl/>
        <w:overflowPunct/>
        <w:autoSpaceDE w:val="0"/>
        <w:autoSpaceDN w:val="0"/>
        <w:jc w:val="center"/>
        <w:rPr>
          <w:rFonts w:eastAsiaTheme="minorHAnsi"/>
          <w:b/>
          <w:kern w:val="0"/>
        </w:rPr>
      </w:pPr>
      <w:r w:rsidRPr="00376DFC">
        <w:rPr>
          <w:rFonts w:eastAsiaTheme="minorHAnsi"/>
          <w:b/>
          <w:kern w:val="0"/>
        </w:rPr>
        <w:t>Figure 3</w:t>
      </w:r>
      <w:r w:rsidR="00026799" w:rsidRPr="00376DFC">
        <w:rPr>
          <w:rFonts w:eastAsiaTheme="minorHAnsi"/>
          <w:b/>
          <w:kern w:val="0"/>
        </w:rPr>
        <w:t>.4</w:t>
      </w:r>
      <w:r w:rsidR="004C2ED4" w:rsidRPr="00376DFC">
        <w:rPr>
          <w:rFonts w:eastAsiaTheme="minorHAnsi"/>
          <w:b/>
          <w:kern w:val="0"/>
        </w:rPr>
        <w:t xml:space="preserve"> Trap</w:t>
      </w:r>
      <w:r w:rsidR="00274BFC">
        <w:rPr>
          <w:rFonts w:eastAsiaTheme="minorHAnsi"/>
          <w:b/>
          <w:kern w:val="0"/>
        </w:rPr>
        <w:t>ezoidal Pulse Width Modulation t</w:t>
      </w:r>
      <w:r w:rsidR="004C2ED4" w:rsidRPr="00376DFC">
        <w:rPr>
          <w:rFonts w:eastAsiaTheme="minorHAnsi"/>
          <w:b/>
          <w:kern w:val="0"/>
        </w:rPr>
        <w:t>echnique</w:t>
      </w:r>
    </w:p>
    <w:p w:rsidR="00FA2B4C" w:rsidRDefault="00FA2B4C" w:rsidP="00FA2B4C">
      <w:pPr>
        <w:widowControl/>
        <w:overflowPunct/>
        <w:autoSpaceDE w:val="0"/>
        <w:autoSpaceDN w:val="0"/>
        <w:jc w:val="center"/>
        <w:rPr>
          <w:rFonts w:eastAsiaTheme="minorHAnsi"/>
          <w:b/>
          <w:kern w:val="0"/>
        </w:rPr>
      </w:pPr>
    </w:p>
    <w:p w:rsidR="00FA2B4C" w:rsidRDefault="00FA2B4C" w:rsidP="00FA2B4C">
      <w:pPr>
        <w:widowControl/>
        <w:overflowPunct/>
        <w:autoSpaceDE w:val="0"/>
        <w:autoSpaceDN w:val="0"/>
        <w:jc w:val="center"/>
        <w:rPr>
          <w:rFonts w:eastAsiaTheme="minorHAnsi"/>
          <w:b/>
          <w:kern w:val="0"/>
        </w:rPr>
      </w:pPr>
    </w:p>
    <w:p w:rsidR="00B02301" w:rsidRDefault="004C2ED4" w:rsidP="00FA2B4C">
      <w:pPr>
        <w:widowControl/>
        <w:overflowPunct/>
        <w:autoSpaceDE w:val="0"/>
        <w:autoSpaceDN w:val="0"/>
        <w:spacing w:line="360" w:lineRule="auto"/>
        <w:ind w:firstLine="720"/>
        <w:jc w:val="both"/>
        <w:rPr>
          <w:rFonts w:eastAsiaTheme="minorHAnsi"/>
          <w:kern w:val="0"/>
        </w:rPr>
      </w:pPr>
      <w:r w:rsidRPr="00376DFC">
        <w:rPr>
          <w:rFonts w:eastAsiaTheme="minorHAnsi"/>
          <w:kern w:val="0"/>
        </w:rPr>
        <w:t xml:space="preserve">The gating signals are generated by comparing a triangular carrier wave with a modulating trapezoidal </w:t>
      </w:r>
      <w:r w:rsidR="00F934EB" w:rsidRPr="00376DFC">
        <w:rPr>
          <w:rFonts w:eastAsiaTheme="minorHAnsi"/>
          <w:kern w:val="0"/>
        </w:rPr>
        <w:t>wave as</w:t>
      </w:r>
      <w:r w:rsidR="00040A41" w:rsidRPr="00376DFC">
        <w:rPr>
          <w:rFonts w:eastAsiaTheme="minorHAnsi"/>
          <w:kern w:val="0"/>
        </w:rPr>
        <w:t xml:space="preserve"> shown in figure 3.4</w:t>
      </w:r>
      <w:r w:rsidRPr="00376DFC">
        <w:rPr>
          <w:rFonts w:eastAsiaTheme="minorHAnsi"/>
          <w:kern w:val="0"/>
        </w:rPr>
        <w:t xml:space="preserve">. </w:t>
      </w:r>
      <w:r w:rsidR="00F934EB" w:rsidRPr="00376DFC">
        <w:rPr>
          <w:rFonts w:eastAsiaTheme="minorHAnsi"/>
          <w:kern w:val="0"/>
        </w:rPr>
        <w:t>The</w:t>
      </w:r>
      <w:r w:rsidRPr="00376DFC">
        <w:rPr>
          <w:rFonts w:eastAsiaTheme="minorHAnsi"/>
          <w:kern w:val="0"/>
        </w:rPr>
        <w:t xml:space="preserve"> trapezoidal wave can be obtained by </w:t>
      </w:r>
      <w:r w:rsidR="009E4445">
        <w:rPr>
          <w:rFonts w:eastAsiaTheme="minorHAnsi"/>
          <w:kern w:val="0"/>
        </w:rPr>
        <w:t xml:space="preserve">limiting its magnitude to ± </w:t>
      </w:r>
      <w:r w:rsidR="00D57E51" w:rsidRPr="009E4445">
        <w:rPr>
          <w:rFonts w:eastAsiaTheme="minorHAnsi"/>
          <w:kern w:val="0"/>
          <w:position w:val="-10"/>
        </w:rPr>
        <w:object w:dxaOrig="320" w:dyaOrig="340">
          <v:shape id="_x0000_i1029" type="#_x0000_t75" style="width:15.75pt;height:17.25pt" o:ole="">
            <v:imagedata r:id="rId27" o:title=""/>
          </v:shape>
          <o:OLEObject Type="Embed" ProgID="Equation.3" ShapeID="_x0000_i1029" DrawAspect="Content" ObjectID="_1375707762" r:id="rId28"/>
        </w:object>
      </w:r>
      <w:r w:rsidR="00D42E2F">
        <w:rPr>
          <w:rFonts w:eastAsiaTheme="minorHAnsi"/>
          <w:kern w:val="0"/>
        </w:rPr>
        <w:t>,</w:t>
      </w:r>
      <w:r w:rsidR="00FA2B4C">
        <w:rPr>
          <w:rFonts w:eastAsiaTheme="minorHAnsi"/>
          <w:kern w:val="0"/>
        </w:rPr>
        <w:t xml:space="preserve"> shown in equation (3.2)</w:t>
      </w:r>
      <w:r w:rsidR="00D42E2F">
        <w:rPr>
          <w:rFonts w:eastAsiaTheme="minorHAnsi"/>
          <w:kern w:val="0"/>
        </w:rPr>
        <w:t xml:space="preserve"> </w:t>
      </w:r>
      <w:r w:rsidR="009E4445">
        <w:rPr>
          <w:rFonts w:eastAsiaTheme="minorHAnsi"/>
          <w:kern w:val="0"/>
        </w:rPr>
        <w:t>w</w:t>
      </w:r>
      <w:r w:rsidR="00F934EB" w:rsidRPr="00376DFC">
        <w:rPr>
          <w:rFonts w:eastAsiaTheme="minorHAnsi"/>
          <w:kern w:val="0"/>
        </w:rPr>
        <w:t>hich</w:t>
      </w:r>
      <w:r w:rsidR="009E4445">
        <w:rPr>
          <w:rFonts w:eastAsiaTheme="minorHAnsi"/>
          <w:kern w:val="0"/>
        </w:rPr>
        <w:t xml:space="preserve"> is related to the peak value </w:t>
      </w:r>
      <w:r w:rsidR="00D57E51" w:rsidRPr="009E4445">
        <w:rPr>
          <w:rFonts w:eastAsiaTheme="minorHAnsi"/>
          <w:kern w:val="0"/>
          <w:position w:val="-10"/>
        </w:rPr>
        <w:object w:dxaOrig="320" w:dyaOrig="340">
          <v:shape id="_x0000_i1030" type="#_x0000_t75" style="width:15.75pt;height:17.25pt" o:ole="">
            <v:imagedata r:id="rId29" o:title=""/>
          </v:shape>
          <o:OLEObject Type="Embed" ProgID="Equation.3" ShapeID="_x0000_i1030" DrawAspect="Content" ObjectID="_1375707763" r:id="rId30"/>
        </w:object>
      </w:r>
      <w:r w:rsidR="00F934EB" w:rsidRPr="00376DFC">
        <w:rPr>
          <w:rFonts w:eastAsiaTheme="minorHAnsi"/>
          <w:kern w:val="0"/>
        </w:rPr>
        <w:t xml:space="preserve"> (max) by</w:t>
      </w:r>
    </w:p>
    <w:p w:rsidR="00F934EB" w:rsidRPr="00376DFC" w:rsidRDefault="00F934EB" w:rsidP="00FA2B4C">
      <w:pPr>
        <w:widowControl/>
        <w:overflowPunct/>
        <w:autoSpaceDE w:val="0"/>
        <w:autoSpaceDN w:val="0"/>
        <w:spacing w:line="360" w:lineRule="auto"/>
        <w:jc w:val="both"/>
        <w:rPr>
          <w:rFonts w:eastAsiaTheme="minorHAnsi"/>
          <w:kern w:val="0"/>
        </w:rPr>
      </w:pPr>
      <w:r w:rsidRPr="00376DFC">
        <w:rPr>
          <w:rFonts w:eastAsiaTheme="minorHAnsi"/>
          <w:kern w:val="0"/>
        </w:rPr>
        <w:t xml:space="preserve">           </w:t>
      </w:r>
      <w:r w:rsidR="0013540D" w:rsidRPr="00376DFC">
        <w:rPr>
          <w:rFonts w:eastAsiaTheme="minorHAnsi"/>
          <w:kern w:val="0"/>
        </w:rPr>
        <w:t xml:space="preserve"> </w:t>
      </w:r>
      <w:r w:rsidRPr="00376DFC">
        <w:rPr>
          <w:rFonts w:eastAsiaTheme="minorHAnsi"/>
          <w:kern w:val="0"/>
        </w:rPr>
        <w:t xml:space="preserve">          </w:t>
      </w:r>
      <w:r w:rsidR="009E4445">
        <w:rPr>
          <w:rFonts w:eastAsiaTheme="minorHAnsi"/>
          <w:kern w:val="0"/>
        </w:rPr>
        <w:t xml:space="preserve">  </w:t>
      </w:r>
      <w:r w:rsidR="00D57E51" w:rsidRPr="009E4445">
        <w:rPr>
          <w:rFonts w:eastAsiaTheme="minorHAnsi"/>
          <w:kern w:val="0"/>
          <w:position w:val="-10"/>
        </w:rPr>
        <w:object w:dxaOrig="320" w:dyaOrig="340">
          <v:shape id="_x0000_i1031" type="#_x0000_t75" style="width:15.75pt;height:17.25pt" o:ole="">
            <v:imagedata r:id="rId31" o:title=""/>
          </v:shape>
          <o:OLEObject Type="Embed" ProgID="Equation.3" ShapeID="_x0000_i1031" DrawAspect="Content" ObjectID="_1375707764" r:id="rId32"/>
        </w:object>
      </w:r>
      <w:r w:rsidR="009E4445">
        <w:rPr>
          <w:rFonts w:eastAsiaTheme="minorHAnsi"/>
          <w:kern w:val="0"/>
        </w:rPr>
        <w:t xml:space="preserve">= σ </w:t>
      </w:r>
      <w:r w:rsidR="00554749" w:rsidRPr="009E4445">
        <w:rPr>
          <w:rFonts w:eastAsiaTheme="minorHAnsi"/>
          <w:kern w:val="0"/>
          <w:position w:val="-10"/>
        </w:rPr>
        <w:object w:dxaOrig="300" w:dyaOrig="340">
          <v:shape id="_x0000_i1032" type="#_x0000_t75" style="width:15pt;height:17.25pt" o:ole="">
            <v:imagedata r:id="rId33" o:title=""/>
          </v:shape>
          <o:OLEObject Type="Embed" ProgID="Equation.3" ShapeID="_x0000_i1032" DrawAspect="Content" ObjectID="_1375707765" r:id="rId34"/>
        </w:object>
      </w:r>
      <w:r w:rsidRPr="00376DFC">
        <w:rPr>
          <w:rFonts w:eastAsiaTheme="minorHAnsi"/>
          <w:kern w:val="0"/>
        </w:rPr>
        <w:t xml:space="preserve"> (max)</w:t>
      </w:r>
      <w:r w:rsidR="0013540D" w:rsidRPr="00376DFC">
        <w:rPr>
          <w:rFonts w:eastAsiaTheme="minorHAnsi"/>
          <w:kern w:val="0"/>
        </w:rPr>
        <w:tab/>
      </w:r>
      <w:r w:rsidR="0013540D" w:rsidRPr="00376DFC">
        <w:rPr>
          <w:rFonts w:eastAsiaTheme="minorHAnsi"/>
          <w:kern w:val="0"/>
        </w:rPr>
        <w:tab/>
      </w:r>
      <w:r w:rsidR="0013540D" w:rsidRPr="00376DFC">
        <w:rPr>
          <w:rFonts w:eastAsiaTheme="minorHAnsi"/>
          <w:kern w:val="0"/>
        </w:rPr>
        <w:tab/>
      </w:r>
      <w:r w:rsidR="0013540D" w:rsidRPr="00376DFC">
        <w:rPr>
          <w:rFonts w:eastAsiaTheme="minorHAnsi"/>
          <w:kern w:val="0"/>
        </w:rPr>
        <w:tab/>
      </w:r>
      <w:r w:rsidR="0013540D" w:rsidRPr="00376DFC">
        <w:rPr>
          <w:rFonts w:eastAsiaTheme="minorHAnsi"/>
          <w:kern w:val="0"/>
        </w:rPr>
        <w:tab/>
      </w:r>
      <w:r w:rsidR="0013540D" w:rsidRPr="00376DFC">
        <w:rPr>
          <w:rFonts w:eastAsiaTheme="minorHAnsi"/>
          <w:kern w:val="0"/>
        </w:rPr>
        <w:tab/>
        <w:t>(3.2)</w:t>
      </w:r>
    </w:p>
    <w:p w:rsidR="0013540D" w:rsidRPr="00376DFC" w:rsidRDefault="00F934EB" w:rsidP="00FA2B4C">
      <w:pPr>
        <w:widowControl/>
        <w:overflowPunct/>
        <w:autoSpaceDE w:val="0"/>
        <w:autoSpaceDN w:val="0"/>
        <w:spacing w:line="360" w:lineRule="auto"/>
        <w:jc w:val="both"/>
        <w:rPr>
          <w:rFonts w:eastAsiaTheme="minorHAnsi"/>
          <w:kern w:val="0"/>
        </w:rPr>
      </w:pPr>
      <w:r w:rsidRPr="00376DFC">
        <w:rPr>
          <w:rFonts w:eastAsiaTheme="minorHAnsi"/>
          <w:kern w:val="0"/>
        </w:rPr>
        <w:t xml:space="preserve">         </w:t>
      </w:r>
      <w:r w:rsidR="0013540D" w:rsidRPr="00376DFC">
        <w:rPr>
          <w:rFonts w:eastAsiaTheme="minorHAnsi"/>
          <w:kern w:val="0"/>
        </w:rPr>
        <w:t xml:space="preserve">   </w:t>
      </w:r>
      <w:r w:rsidRPr="00376DFC">
        <w:rPr>
          <w:rFonts w:eastAsiaTheme="minorHAnsi"/>
          <w:kern w:val="0"/>
        </w:rPr>
        <w:t xml:space="preserve">   </w:t>
      </w:r>
      <w:r w:rsidR="00B02301">
        <w:rPr>
          <w:rFonts w:eastAsiaTheme="minorHAnsi"/>
          <w:kern w:val="0"/>
        </w:rPr>
        <w:t xml:space="preserve">            </w:t>
      </w:r>
      <w:r w:rsidR="009E4445">
        <w:rPr>
          <w:rFonts w:eastAsiaTheme="minorHAnsi"/>
          <w:kern w:val="0"/>
        </w:rPr>
        <w:t>w</w:t>
      </w:r>
      <w:r w:rsidRPr="00376DFC">
        <w:rPr>
          <w:rFonts w:eastAsiaTheme="minorHAnsi"/>
          <w:kern w:val="0"/>
        </w:rPr>
        <w:t>here</w:t>
      </w:r>
      <w:r w:rsidR="0013540D" w:rsidRPr="00376DFC">
        <w:rPr>
          <w:rFonts w:eastAsiaTheme="minorHAnsi"/>
          <w:kern w:val="0"/>
        </w:rPr>
        <w:t>,</w:t>
      </w:r>
      <w:r w:rsidRPr="00376DFC">
        <w:rPr>
          <w:rFonts w:eastAsiaTheme="minorHAnsi"/>
          <w:kern w:val="0"/>
        </w:rPr>
        <w:t xml:space="preserve"> </w:t>
      </w:r>
    </w:p>
    <w:p w:rsidR="00F934EB" w:rsidRDefault="0013540D" w:rsidP="00FA2B4C">
      <w:pPr>
        <w:widowControl/>
        <w:overflowPunct/>
        <w:autoSpaceDE w:val="0"/>
        <w:autoSpaceDN w:val="0"/>
        <w:spacing w:line="360" w:lineRule="auto"/>
        <w:jc w:val="both"/>
        <w:rPr>
          <w:rFonts w:eastAsiaTheme="minorHAnsi"/>
          <w:kern w:val="0"/>
        </w:rPr>
      </w:pPr>
      <w:r w:rsidRPr="00376DFC">
        <w:rPr>
          <w:rFonts w:eastAsiaTheme="minorHAnsi"/>
          <w:kern w:val="0"/>
        </w:rPr>
        <w:t xml:space="preserve">                </w:t>
      </w:r>
      <w:r w:rsidR="00B02301">
        <w:rPr>
          <w:rFonts w:eastAsiaTheme="minorHAnsi"/>
          <w:kern w:val="0"/>
        </w:rPr>
        <w:t xml:space="preserve">                       </w:t>
      </w:r>
      <w:r w:rsidR="00F934EB" w:rsidRPr="00376DFC">
        <w:rPr>
          <w:rFonts w:eastAsiaTheme="minorHAnsi"/>
          <w:kern w:val="0"/>
        </w:rPr>
        <w:t>σ is called the triangular factor.</w:t>
      </w:r>
    </w:p>
    <w:p w:rsidR="00A143C0" w:rsidRDefault="00A143C0" w:rsidP="00FA2B4C">
      <w:pPr>
        <w:widowControl/>
        <w:overflowPunct/>
        <w:autoSpaceDE w:val="0"/>
        <w:autoSpaceDN w:val="0"/>
        <w:spacing w:line="360" w:lineRule="auto"/>
        <w:jc w:val="both"/>
        <w:rPr>
          <w:rFonts w:eastAsiaTheme="minorHAnsi"/>
          <w:kern w:val="0"/>
        </w:rPr>
      </w:pPr>
    </w:p>
    <w:p w:rsidR="00E518EB" w:rsidRPr="00E518EB" w:rsidRDefault="00E518EB" w:rsidP="00C263A0">
      <w:pPr>
        <w:rPr>
          <w:rFonts w:eastAsiaTheme="minorHAnsi"/>
          <w:b/>
        </w:rPr>
      </w:pPr>
      <w:r w:rsidRPr="00E518EB">
        <w:rPr>
          <w:rFonts w:eastAsiaTheme="minorHAnsi"/>
          <w:b/>
        </w:rPr>
        <w:t xml:space="preserve">3.2.5 </w:t>
      </w:r>
      <w:r w:rsidR="00F934EB" w:rsidRPr="00E518EB">
        <w:rPr>
          <w:rFonts w:eastAsiaTheme="minorHAnsi"/>
          <w:b/>
        </w:rPr>
        <w:t xml:space="preserve">STAIRCASE </w:t>
      </w:r>
      <w:r w:rsidR="004C1504" w:rsidRPr="00E518EB">
        <w:rPr>
          <w:rFonts w:eastAsiaTheme="minorHAnsi"/>
          <w:b/>
        </w:rPr>
        <w:t xml:space="preserve">PULSE WIDTH MODULATION </w:t>
      </w:r>
    </w:p>
    <w:p w:rsidR="00E518EB" w:rsidRDefault="00E518EB" w:rsidP="00C263A0">
      <w:pPr>
        <w:rPr>
          <w:rFonts w:eastAsiaTheme="minorHAnsi"/>
          <w:b/>
          <w:kern w:val="0"/>
        </w:rPr>
      </w:pPr>
    </w:p>
    <w:p w:rsidR="00274BFC" w:rsidRDefault="00274BFC" w:rsidP="00C263A0">
      <w:pPr>
        <w:widowControl/>
        <w:overflowPunct/>
        <w:autoSpaceDE w:val="0"/>
        <w:autoSpaceDN w:val="0"/>
        <w:jc w:val="center"/>
        <w:rPr>
          <w:rFonts w:eastAsiaTheme="minorHAnsi"/>
          <w:b/>
          <w:kern w:val="0"/>
        </w:rPr>
      </w:pPr>
    </w:p>
    <w:p w:rsidR="00A143C0" w:rsidRDefault="00A143C0" w:rsidP="00C263A0">
      <w:pPr>
        <w:widowControl/>
        <w:overflowPunct/>
        <w:autoSpaceDE w:val="0"/>
        <w:autoSpaceDN w:val="0"/>
        <w:jc w:val="center"/>
        <w:rPr>
          <w:rFonts w:eastAsiaTheme="minorHAnsi"/>
          <w:b/>
          <w:kern w:val="0"/>
        </w:rPr>
      </w:pPr>
      <w:r>
        <w:rPr>
          <w:rFonts w:eastAsiaTheme="minorHAnsi"/>
          <w:b/>
          <w:noProof/>
          <w:kern w:val="0"/>
        </w:rPr>
        <w:drawing>
          <wp:inline distT="0" distB="0" distL="0" distR="0">
            <wp:extent cx="4238625" cy="1590675"/>
            <wp:effectExtent l="19050" t="0" r="9525" b="0"/>
            <wp:docPr id="114" name="Picture 113" descr="st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p.jpg"/>
                    <pic:cNvPicPr/>
                  </pic:nvPicPr>
                  <pic:blipFill>
                    <a:blip r:embed="rId35" cstate="print"/>
                    <a:stretch>
                      <a:fillRect/>
                    </a:stretch>
                  </pic:blipFill>
                  <pic:spPr>
                    <a:xfrm>
                      <a:off x="0" y="0"/>
                      <a:ext cx="4238625" cy="1590675"/>
                    </a:xfrm>
                    <a:prstGeom prst="rect">
                      <a:avLst/>
                    </a:prstGeom>
                  </pic:spPr>
                </pic:pic>
              </a:graphicData>
            </a:graphic>
          </wp:inline>
        </w:drawing>
      </w:r>
    </w:p>
    <w:p w:rsidR="00A143C0" w:rsidRDefault="00A143C0" w:rsidP="00C263A0">
      <w:pPr>
        <w:widowControl/>
        <w:overflowPunct/>
        <w:autoSpaceDE w:val="0"/>
        <w:autoSpaceDN w:val="0"/>
        <w:jc w:val="center"/>
        <w:rPr>
          <w:rFonts w:eastAsiaTheme="minorHAnsi"/>
          <w:b/>
          <w:kern w:val="0"/>
        </w:rPr>
      </w:pPr>
    </w:p>
    <w:p w:rsidR="004C2ED4" w:rsidRPr="00376DFC" w:rsidRDefault="004C1504" w:rsidP="00C263A0">
      <w:pPr>
        <w:widowControl/>
        <w:overflowPunct/>
        <w:autoSpaceDE w:val="0"/>
        <w:autoSpaceDN w:val="0"/>
        <w:jc w:val="center"/>
        <w:rPr>
          <w:rFonts w:eastAsiaTheme="minorHAnsi"/>
          <w:kern w:val="0"/>
        </w:rPr>
      </w:pPr>
      <w:r w:rsidRPr="00376DFC">
        <w:rPr>
          <w:rFonts w:eastAsiaTheme="minorHAnsi"/>
          <w:b/>
          <w:kern w:val="0"/>
        </w:rPr>
        <w:t xml:space="preserve">Figure </w:t>
      </w:r>
      <w:r w:rsidR="00A26993" w:rsidRPr="00376DFC">
        <w:rPr>
          <w:rFonts w:eastAsiaTheme="minorHAnsi"/>
          <w:b/>
          <w:kern w:val="0"/>
        </w:rPr>
        <w:t>3</w:t>
      </w:r>
      <w:r w:rsidR="00026799" w:rsidRPr="00376DFC">
        <w:rPr>
          <w:rFonts w:eastAsiaTheme="minorHAnsi"/>
          <w:b/>
          <w:kern w:val="0"/>
        </w:rPr>
        <w:t>.5</w:t>
      </w:r>
      <w:r w:rsidR="00DF1047">
        <w:rPr>
          <w:rFonts w:eastAsiaTheme="minorHAnsi"/>
          <w:b/>
          <w:kern w:val="0"/>
        </w:rPr>
        <w:t xml:space="preserve"> </w:t>
      </w:r>
      <w:r w:rsidRPr="00376DFC">
        <w:rPr>
          <w:rFonts w:eastAsiaTheme="minorHAnsi"/>
          <w:b/>
          <w:kern w:val="0"/>
        </w:rPr>
        <w:t>St</w:t>
      </w:r>
      <w:r w:rsidR="00D42E2F">
        <w:rPr>
          <w:rFonts w:eastAsiaTheme="minorHAnsi"/>
          <w:b/>
          <w:kern w:val="0"/>
        </w:rPr>
        <w:t>aircase Pulse Width Modulation t</w:t>
      </w:r>
      <w:r w:rsidRPr="00376DFC">
        <w:rPr>
          <w:rFonts w:eastAsiaTheme="minorHAnsi"/>
          <w:b/>
          <w:kern w:val="0"/>
        </w:rPr>
        <w:t>echnique</w:t>
      </w:r>
    </w:p>
    <w:p w:rsidR="00FA2B4C" w:rsidRPr="000A2C34" w:rsidRDefault="00FA2B4C" w:rsidP="00FA2B4C">
      <w:pPr>
        <w:widowControl/>
        <w:overflowPunct/>
        <w:autoSpaceDE w:val="0"/>
        <w:autoSpaceDN w:val="0"/>
        <w:jc w:val="right"/>
        <w:rPr>
          <w:rFonts w:eastAsiaTheme="minorHAnsi"/>
          <w:kern w:val="0"/>
        </w:rPr>
      </w:pPr>
      <w:r w:rsidRPr="000A2C34">
        <w:rPr>
          <w:rFonts w:eastAsiaTheme="minorHAnsi"/>
          <w:kern w:val="0"/>
        </w:rPr>
        <w:t>14</w:t>
      </w:r>
    </w:p>
    <w:p w:rsidR="00FA2B4C" w:rsidRDefault="00FA2B4C" w:rsidP="008402CA">
      <w:pPr>
        <w:widowControl/>
        <w:overflowPunct/>
        <w:autoSpaceDE w:val="0"/>
        <w:autoSpaceDN w:val="0"/>
        <w:jc w:val="both"/>
        <w:rPr>
          <w:rFonts w:eastAsiaTheme="minorHAnsi"/>
          <w:kern w:val="0"/>
        </w:rPr>
      </w:pPr>
    </w:p>
    <w:p w:rsidR="004C1504" w:rsidRPr="00376DFC" w:rsidRDefault="004C1504" w:rsidP="00FA2B4C">
      <w:pPr>
        <w:widowControl/>
        <w:overflowPunct/>
        <w:autoSpaceDE w:val="0"/>
        <w:autoSpaceDN w:val="0"/>
        <w:spacing w:line="360" w:lineRule="auto"/>
        <w:ind w:firstLine="720"/>
        <w:jc w:val="both"/>
        <w:rPr>
          <w:rFonts w:eastAsiaTheme="minorHAnsi"/>
          <w:kern w:val="0"/>
        </w:rPr>
      </w:pPr>
      <w:r w:rsidRPr="00376DFC">
        <w:rPr>
          <w:rFonts w:eastAsiaTheme="minorHAnsi"/>
          <w:kern w:val="0"/>
        </w:rPr>
        <w:t>The gating signals are generated by compar</w:t>
      </w:r>
      <w:r w:rsidR="00D3057F" w:rsidRPr="00376DFC">
        <w:rPr>
          <w:rFonts w:eastAsiaTheme="minorHAnsi"/>
          <w:kern w:val="0"/>
        </w:rPr>
        <w:t>ing a triangular carrier wave</w:t>
      </w:r>
      <w:r w:rsidRPr="00376DFC">
        <w:rPr>
          <w:rFonts w:eastAsiaTheme="minorHAnsi"/>
          <w:kern w:val="0"/>
        </w:rPr>
        <w:t xml:space="preserve"> with a modulating </w:t>
      </w:r>
      <w:r w:rsidR="00D3057F" w:rsidRPr="00376DFC">
        <w:rPr>
          <w:rFonts w:eastAsiaTheme="minorHAnsi"/>
          <w:kern w:val="0"/>
        </w:rPr>
        <w:t>staircase wave, as shown in</w:t>
      </w:r>
      <w:r w:rsidR="00040A41" w:rsidRPr="00376DFC">
        <w:rPr>
          <w:rFonts w:eastAsiaTheme="minorHAnsi"/>
          <w:kern w:val="0"/>
        </w:rPr>
        <w:t xml:space="preserve"> figure 3.5</w:t>
      </w:r>
      <w:r w:rsidR="00D3057F" w:rsidRPr="00376DFC">
        <w:rPr>
          <w:rFonts w:eastAsiaTheme="minorHAnsi"/>
          <w:kern w:val="0"/>
        </w:rPr>
        <w:t>. The staircase is not a sampled approximation to the sine wave. The levels of the stairs are calculated to eliminate specific harmonics. Th</w:t>
      </w:r>
      <w:r w:rsidR="00554749">
        <w:rPr>
          <w:rFonts w:eastAsiaTheme="minorHAnsi"/>
          <w:kern w:val="0"/>
        </w:rPr>
        <w:t xml:space="preserve">e modulation frequency ratio </w:t>
      </w:r>
      <w:r w:rsidR="00D57E51" w:rsidRPr="00D57E51">
        <w:rPr>
          <w:rFonts w:eastAsiaTheme="minorHAnsi"/>
          <w:kern w:val="0"/>
          <w:position w:val="-10"/>
        </w:rPr>
        <w:object w:dxaOrig="360" w:dyaOrig="340">
          <v:shape id="_x0000_i1033" type="#_x0000_t75" style="width:18pt;height:16.5pt" o:ole="">
            <v:imagedata r:id="rId36" o:title=""/>
          </v:shape>
          <o:OLEObject Type="Embed" ProgID="Equation.3" ShapeID="_x0000_i1033" DrawAspect="Content" ObjectID="_1375707766" r:id="rId37"/>
        </w:object>
      </w:r>
      <w:r w:rsidR="00D3057F" w:rsidRPr="00376DFC">
        <w:rPr>
          <w:rFonts w:eastAsiaTheme="minorHAnsi"/>
          <w:kern w:val="0"/>
        </w:rPr>
        <w:t xml:space="preserve">and the number of steps are </w:t>
      </w:r>
      <w:r w:rsidR="00D3057F" w:rsidRPr="00376DFC">
        <w:rPr>
          <w:rFonts w:eastAsiaTheme="minorHAnsi"/>
          <w:kern w:val="0"/>
        </w:rPr>
        <w:lastRenderedPageBreak/>
        <w:t>chosen to obtain the desired quality of output voltage. This is an optimized PWM and is not recommended for fewer than 15 pulses in one cycle.</w:t>
      </w:r>
    </w:p>
    <w:p w:rsidR="00FA2B4C" w:rsidRDefault="00FA2B4C" w:rsidP="00C263A0">
      <w:pPr>
        <w:widowControl/>
        <w:overflowPunct/>
        <w:autoSpaceDE w:val="0"/>
        <w:autoSpaceDN w:val="0"/>
        <w:rPr>
          <w:rFonts w:eastAsiaTheme="minorHAnsi"/>
          <w:kern w:val="0"/>
        </w:rPr>
      </w:pPr>
      <w:r>
        <w:rPr>
          <w:rFonts w:eastAsiaTheme="minorHAnsi"/>
          <w:kern w:val="0"/>
        </w:rPr>
        <w:t xml:space="preserve"> </w:t>
      </w:r>
    </w:p>
    <w:p w:rsidR="00FA2B4C" w:rsidRDefault="00FA2B4C" w:rsidP="00C263A0">
      <w:pPr>
        <w:widowControl/>
        <w:overflowPunct/>
        <w:autoSpaceDE w:val="0"/>
        <w:autoSpaceDN w:val="0"/>
        <w:rPr>
          <w:rFonts w:eastAsiaTheme="minorHAnsi"/>
          <w:kern w:val="0"/>
        </w:rPr>
      </w:pPr>
    </w:p>
    <w:p w:rsidR="004C2ED4" w:rsidRPr="00376DFC" w:rsidRDefault="004C1504" w:rsidP="00C263A0">
      <w:pPr>
        <w:widowControl/>
        <w:overflowPunct/>
        <w:autoSpaceDE w:val="0"/>
        <w:autoSpaceDN w:val="0"/>
        <w:rPr>
          <w:rFonts w:eastAsiaTheme="minorHAnsi"/>
          <w:kern w:val="0"/>
        </w:rPr>
      </w:pPr>
      <w:r w:rsidRPr="00376DFC">
        <w:rPr>
          <w:rFonts w:eastAsiaTheme="minorHAnsi"/>
          <w:kern w:val="0"/>
        </w:rPr>
        <w:t xml:space="preserve"> </w:t>
      </w:r>
    </w:p>
    <w:p w:rsidR="004C2ED4" w:rsidRDefault="00026799" w:rsidP="00C263A0">
      <w:pPr>
        <w:widowControl/>
        <w:overflowPunct/>
        <w:autoSpaceDE w:val="0"/>
        <w:autoSpaceDN w:val="0"/>
        <w:rPr>
          <w:rFonts w:eastAsiaTheme="minorHAnsi"/>
          <w:b/>
          <w:kern w:val="0"/>
        </w:rPr>
      </w:pPr>
      <w:r w:rsidRPr="00376DFC">
        <w:rPr>
          <w:rFonts w:eastAsiaTheme="minorHAnsi"/>
          <w:b/>
          <w:kern w:val="0"/>
        </w:rPr>
        <w:t>3.2.6</w:t>
      </w:r>
      <w:r w:rsidR="00BF421A">
        <w:rPr>
          <w:rFonts w:eastAsiaTheme="minorHAnsi"/>
          <w:b/>
          <w:kern w:val="0"/>
        </w:rPr>
        <w:t xml:space="preserve"> </w:t>
      </w:r>
      <w:r w:rsidR="008F1DC8" w:rsidRPr="00376DFC">
        <w:rPr>
          <w:rFonts w:eastAsiaTheme="minorHAnsi"/>
          <w:b/>
          <w:kern w:val="0"/>
        </w:rPr>
        <w:t>DELTA</w:t>
      </w:r>
      <w:r w:rsidR="004C1504" w:rsidRPr="00376DFC">
        <w:rPr>
          <w:rFonts w:eastAsiaTheme="minorHAnsi"/>
          <w:b/>
          <w:kern w:val="0"/>
        </w:rPr>
        <w:t xml:space="preserve"> PULSE WIDTH MODULATION</w:t>
      </w:r>
    </w:p>
    <w:p w:rsidR="002D7AA4" w:rsidRDefault="002D7AA4" w:rsidP="00C263A0">
      <w:pPr>
        <w:widowControl/>
        <w:overflowPunct/>
        <w:autoSpaceDE w:val="0"/>
        <w:autoSpaceDN w:val="0"/>
        <w:rPr>
          <w:rFonts w:eastAsiaTheme="minorHAnsi"/>
          <w:b/>
          <w:kern w:val="0"/>
        </w:rPr>
      </w:pPr>
    </w:p>
    <w:p w:rsidR="00FA2B4C" w:rsidRDefault="00FA2B4C" w:rsidP="00C263A0">
      <w:pPr>
        <w:widowControl/>
        <w:overflowPunct/>
        <w:autoSpaceDE w:val="0"/>
        <w:autoSpaceDN w:val="0"/>
        <w:rPr>
          <w:rFonts w:eastAsiaTheme="minorHAnsi"/>
          <w:b/>
          <w:kern w:val="0"/>
        </w:rPr>
      </w:pPr>
    </w:p>
    <w:p w:rsidR="00FA2B4C" w:rsidRDefault="00FA2B4C" w:rsidP="00C263A0">
      <w:pPr>
        <w:widowControl/>
        <w:overflowPunct/>
        <w:autoSpaceDE w:val="0"/>
        <w:autoSpaceDN w:val="0"/>
        <w:rPr>
          <w:rFonts w:eastAsiaTheme="minorHAnsi"/>
          <w:b/>
          <w:kern w:val="0"/>
        </w:rPr>
      </w:pPr>
    </w:p>
    <w:p w:rsidR="00E518EB" w:rsidRPr="00376DFC" w:rsidRDefault="002D7AA4" w:rsidP="00C263A0">
      <w:pPr>
        <w:widowControl/>
        <w:overflowPunct/>
        <w:autoSpaceDE w:val="0"/>
        <w:autoSpaceDN w:val="0"/>
        <w:rPr>
          <w:rFonts w:eastAsiaTheme="minorHAnsi"/>
          <w:kern w:val="0"/>
        </w:rPr>
      </w:pPr>
      <w:r>
        <w:rPr>
          <w:rFonts w:eastAsiaTheme="minorHAnsi"/>
          <w:kern w:val="0"/>
        </w:rPr>
        <w:t xml:space="preserve"> </w:t>
      </w:r>
    </w:p>
    <w:p w:rsidR="004C2ED4" w:rsidRPr="00376DFC" w:rsidRDefault="002D7AA4" w:rsidP="00FA2B4C">
      <w:pPr>
        <w:widowControl/>
        <w:overflowPunct/>
        <w:autoSpaceDE w:val="0"/>
        <w:autoSpaceDN w:val="0"/>
        <w:jc w:val="center"/>
        <w:rPr>
          <w:rFonts w:eastAsiaTheme="minorHAnsi"/>
          <w:kern w:val="0"/>
        </w:rPr>
      </w:pPr>
      <w:r>
        <w:rPr>
          <w:rFonts w:eastAsiaTheme="minorHAnsi"/>
          <w:noProof/>
          <w:kern w:val="0"/>
        </w:rPr>
        <w:drawing>
          <wp:inline distT="0" distB="0" distL="0" distR="0">
            <wp:extent cx="3571875" cy="2190750"/>
            <wp:effectExtent l="19050" t="0" r="9525" b="0"/>
            <wp:docPr id="73" name="Picture 72" descr="Untitled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ntitled4.jpg"/>
                    <pic:cNvPicPr/>
                  </pic:nvPicPr>
                  <pic:blipFill>
                    <a:blip r:embed="rId38" cstate="print"/>
                    <a:stretch>
                      <a:fillRect/>
                    </a:stretch>
                  </pic:blipFill>
                  <pic:spPr>
                    <a:xfrm>
                      <a:off x="0" y="0"/>
                      <a:ext cx="3571875" cy="2190750"/>
                    </a:xfrm>
                    <a:prstGeom prst="rect">
                      <a:avLst/>
                    </a:prstGeom>
                  </pic:spPr>
                </pic:pic>
              </a:graphicData>
            </a:graphic>
          </wp:inline>
        </w:drawing>
      </w:r>
    </w:p>
    <w:p w:rsidR="004C2ED4" w:rsidRPr="00376DFC" w:rsidRDefault="004C2ED4" w:rsidP="00C263A0">
      <w:pPr>
        <w:widowControl/>
        <w:overflowPunct/>
        <w:autoSpaceDE w:val="0"/>
        <w:autoSpaceDN w:val="0"/>
        <w:jc w:val="center"/>
        <w:rPr>
          <w:rFonts w:eastAsiaTheme="minorHAnsi"/>
          <w:b/>
          <w:kern w:val="0"/>
        </w:rPr>
      </w:pPr>
    </w:p>
    <w:p w:rsidR="00362756" w:rsidRDefault="00362756" w:rsidP="00C263A0">
      <w:pPr>
        <w:widowControl/>
        <w:overflowPunct/>
        <w:autoSpaceDE w:val="0"/>
        <w:autoSpaceDN w:val="0"/>
        <w:jc w:val="center"/>
        <w:rPr>
          <w:rFonts w:eastAsiaTheme="minorHAnsi"/>
          <w:b/>
          <w:kern w:val="0"/>
        </w:rPr>
      </w:pPr>
      <w:r w:rsidRPr="00376DFC">
        <w:rPr>
          <w:rFonts w:eastAsiaTheme="minorHAnsi"/>
          <w:b/>
          <w:kern w:val="0"/>
        </w:rPr>
        <w:t xml:space="preserve">Figure </w:t>
      </w:r>
      <w:r w:rsidR="00A26993" w:rsidRPr="00376DFC">
        <w:rPr>
          <w:rFonts w:eastAsiaTheme="minorHAnsi"/>
          <w:b/>
          <w:kern w:val="0"/>
        </w:rPr>
        <w:t>3</w:t>
      </w:r>
      <w:r w:rsidR="00026799" w:rsidRPr="00376DFC">
        <w:rPr>
          <w:rFonts w:eastAsiaTheme="minorHAnsi"/>
          <w:b/>
          <w:kern w:val="0"/>
        </w:rPr>
        <w:t>.6</w:t>
      </w:r>
      <w:r w:rsidRPr="00376DFC">
        <w:rPr>
          <w:rFonts w:eastAsiaTheme="minorHAnsi"/>
          <w:b/>
          <w:kern w:val="0"/>
        </w:rPr>
        <w:t xml:space="preserve"> Delta Pulse Width Modulation technique</w:t>
      </w:r>
    </w:p>
    <w:p w:rsidR="00FA2B4C" w:rsidRDefault="00FA2B4C" w:rsidP="00C263A0">
      <w:pPr>
        <w:widowControl/>
        <w:overflowPunct/>
        <w:autoSpaceDE w:val="0"/>
        <w:autoSpaceDN w:val="0"/>
        <w:jc w:val="center"/>
        <w:rPr>
          <w:rFonts w:eastAsiaTheme="minorHAnsi"/>
          <w:b/>
          <w:kern w:val="0"/>
        </w:rPr>
      </w:pPr>
    </w:p>
    <w:p w:rsidR="00FA2B4C" w:rsidRDefault="00FA2B4C" w:rsidP="00C263A0">
      <w:pPr>
        <w:widowControl/>
        <w:overflowPunct/>
        <w:autoSpaceDE w:val="0"/>
        <w:autoSpaceDN w:val="0"/>
        <w:jc w:val="center"/>
        <w:rPr>
          <w:rFonts w:eastAsiaTheme="minorHAnsi"/>
          <w:b/>
          <w:kern w:val="0"/>
        </w:rPr>
      </w:pPr>
    </w:p>
    <w:p w:rsidR="00486161" w:rsidRDefault="00362756" w:rsidP="00FA2B4C">
      <w:pPr>
        <w:widowControl/>
        <w:overflowPunct/>
        <w:autoSpaceDE w:val="0"/>
        <w:autoSpaceDN w:val="0"/>
        <w:spacing w:line="360" w:lineRule="auto"/>
        <w:ind w:firstLine="720"/>
        <w:jc w:val="both"/>
        <w:rPr>
          <w:rFonts w:eastAsiaTheme="minorHAnsi"/>
          <w:kern w:val="0"/>
        </w:rPr>
      </w:pPr>
      <w:r w:rsidRPr="00376DFC">
        <w:rPr>
          <w:rFonts w:eastAsiaTheme="minorHAnsi"/>
          <w:kern w:val="0"/>
        </w:rPr>
        <w:t xml:space="preserve">In delta </w:t>
      </w:r>
      <w:r w:rsidR="0068445A" w:rsidRPr="00376DFC">
        <w:rPr>
          <w:rFonts w:eastAsiaTheme="minorHAnsi"/>
          <w:kern w:val="0"/>
        </w:rPr>
        <w:t>modulation,</w:t>
      </w:r>
      <w:r w:rsidRPr="00376DFC">
        <w:rPr>
          <w:rFonts w:eastAsiaTheme="minorHAnsi"/>
          <w:kern w:val="0"/>
        </w:rPr>
        <w:t xml:space="preserve"> a triangular wave is allowed to oscillate within a defined window</w:t>
      </w:r>
      <w:r w:rsidR="00B4202E">
        <w:rPr>
          <w:rFonts w:eastAsiaTheme="minorHAnsi"/>
          <w:kern w:val="0"/>
        </w:rPr>
        <w:t xml:space="preserve"> </w:t>
      </w:r>
      <w:r w:rsidR="00BD633D" w:rsidRPr="00B4202E">
        <w:rPr>
          <w:rFonts w:eastAsiaTheme="minorHAnsi"/>
          <w:kern w:val="0"/>
          <w:position w:val="-12"/>
        </w:rPr>
        <w:object w:dxaOrig="320" w:dyaOrig="360">
          <v:shape id="_x0000_i1034" type="#_x0000_t75" style="width:15.75pt;height:18pt" o:ole="">
            <v:imagedata r:id="rId39" o:title=""/>
          </v:shape>
          <o:OLEObject Type="Embed" ProgID="Equation.3" ShapeID="_x0000_i1034" DrawAspect="Content" ObjectID="_1375707767" r:id="rId40"/>
        </w:object>
      </w:r>
      <w:r w:rsidR="00BD633D">
        <w:rPr>
          <w:rFonts w:eastAsiaTheme="minorHAnsi"/>
          <w:kern w:val="0"/>
        </w:rPr>
        <w:t xml:space="preserve"> </w:t>
      </w:r>
      <w:r w:rsidR="00CA16E1" w:rsidRPr="00376DFC">
        <w:rPr>
          <w:rFonts w:eastAsiaTheme="minorHAnsi"/>
          <w:kern w:val="0"/>
        </w:rPr>
        <w:t xml:space="preserve">above and below the reference sine </w:t>
      </w:r>
      <w:r w:rsidR="0068445A" w:rsidRPr="00376DFC">
        <w:rPr>
          <w:rFonts w:eastAsiaTheme="minorHAnsi"/>
          <w:kern w:val="0"/>
        </w:rPr>
        <w:t xml:space="preserve">wave. </w:t>
      </w:r>
      <w:r w:rsidR="00CA16E1" w:rsidRPr="00376DFC">
        <w:rPr>
          <w:rFonts w:eastAsiaTheme="minorHAnsi"/>
          <w:kern w:val="0"/>
        </w:rPr>
        <w:t>The gating signals are generated from the vertices of the tria</w:t>
      </w:r>
      <w:r w:rsidR="00040A41" w:rsidRPr="00376DFC">
        <w:rPr>
          <w:rFonts w:eastAsiaTheme="minorHAnsi"/>
          <w:kern w:val="0"/>
        </w:rPr>
        <w:t>ngular wave, shown in figure 3.6</w:t>
      </w:r>
      <w:r w:rsidR="00CA16E1" w:rsidRPr="00376DFC">
        <w:rPr>
          <w:rFonts w:eastAsiaTheme="minorHAnsi"/>
          <w:kern w:val="0"/>
        </w:rPr>
        <w:t xml:space="preserve">. it is also known as hysteresis modulation. If the frequency of the modulating </w:t>
      </w:r>
      <w:r w:rsidR="0068445A" w:rsidRPr="00376DFC">
        <w:rPr>
          <w:rFonts w:eastAsiaTheme="minorHAnsi"/>
          <w:kern w:val="0"/>
        </w:rPr>
        <w:t>wave is</w:t>
      </w:r>
      <w:r w:rsidR="00CA16E1" w:rsidRPr="00376DFC">
        <w:rPr>
          <w:rFonts w:eastAsiaTheme="minorHAnsi"/>
          <w:kern w:val="0"/>
        </w:rPr>
        <w:t xml:space="preserve"> changed keeping the slope of the triangular wave constant, the number of pulses and pulses widths of the modulated wave would change.</w:t>
      </w:r>
      <w:r w:rsidR="0068445A" w:rsidRPr="00376DFC">
        <w:rPr>
          <w:rFonts w:eastAsiaTheme="minorHAnsi"/>
          <w:kern w:val="0"/>
        </w:rPr>
        <w:t xml:space="preserve"> The delta modulation can control the ratio of voltage to frequency, which is desirable feature, especially in ac motor control.</w:t>
      </w:r>
      <w:r w:rsidRPr="00376DFC">
        <w:rPr>
          <w:rFonts w:eastAsiaTheme="minorHAnsi"/>
          <w:kern w:val="0"/>
        </w:rPr>
        <w:t xml:space="preserve"> </w:t>
      </w:r>
    </w:p>
    <w:p w:rsidR="00E518EB" w:rsidRDefault="00E518EB" w:rsidP="00C263A0">
      <w:pPr>
        <w:widowControl/>
        <w:overflowPunct/>
        <w:autoSpaceDE w:val="0"/>
        <w:autoSpaceDN w:val="0"/>
        <w:ind w:firstLine="720"/>
        <w:jc w:val="both"/>
        <w:rPr>
          <w:rFonts w:eastAsiaTheme="minorHAnsi"/>
          <w:kern w:val="0"/>
        </w:rPr>
      </w:pPr>
    </w:p>
    <w:p w:rsidR="00E518EB" w:rsidRPr="00376DFC" w:rsidRDefault="00E518EB" w:rsidP="00C263A0">
      <w:pPr>
        <w:widowControl/>
        <w:overflowPunct/>
        <w:autoSpaceDE w:val="0"/>
        <w:autoSpaceDN w:val="0"/>
        <w:ind w:firstLine="720"/>
        <w:jc w:val="both"/>
        <w:rPr>
          <w:rFonts w:eastAsiaTheme="minorHAnsi"/>
          <w:kern w:val="0"/>
        </w:rPr>
      </w:pPr>
    </w:p>
    <w:p w:rsidR="004231D5" w:rsidRDefault="004231D5" w:rsidP="00FC7073">
      <w:pPr>
        <w:jc w:val="right"/>
        <w:rPr>
          <w:rFonts w:eastAsiaTheme="minorHAnsi"/>
        </w:rPr>
      </w:pPr>
    </w:p>
    <w:p w:rsidR="00E518EB" w:rsidRPr="000A2C34" w:rsidRDefault="00FC7073" w:rsidP="00FC7073">
      <w:pPr>
        <w:jc w:val="right"/>
        <w:rPr>
          <w:rFonts w:eastAsiaTheme="minorHAnsi"/>
        </w:rPr>
      </w:pPr>
      <w:r w:rsidRPr="000A2C34">
        <w:rPr>
          <w:rFonts w:eastAsiaTheme="minorHAnsi"/>
        </w:rPr>
        <w:t>15</w:t>
      </w:r>
    </w:p>
    <w:p w:rsidR="00FC7073" w:rsidRPr="00FC7073" w:rsidRDefault="00FC7073" w:rsidP="00FC7073">
      <w:pPr>
        <w:rPr>
          <w:rFonts w:eastAsiaTheme="minorHAnsi"/>
          <w:b/>
        </w:rPr>
      </w:pPr>
    </w:p>
    <w:p w:rsidR="00486161" w:rsidRPr="00FC7073" w:rsidRDefault="00FC7073" w:rsidP="00FC7073">
      <w:pPr>
        <w:rPr>
          <w:rFonts w:eastAsiaTheme="minorHAnsi"/>
          <w:b/>
        </w:rPr>
      </w:pPr>
      <w:r>
        <w:rPr>
          <w:rFonts w:eastAsiaTheme="minorHAnsi"/>
          <w:b/>
        </w:rPr>
        <w:t xml:space="preserve">3.3 </w:t>
      </w:r>
      <w:r w:rsidR="00486161" w:rsidRPr="00FC7073">
        <w:rPr>
          <w:rFonts w:eastAsiaTheme="minorHAnsi"/>
          <w:b/>
        </w:rPr>
        <w:t>PWM SWITCHING STRATEGIES</w:t>
      </w:r>
    </w:p>
    <w:p w:rsidR="00FC7073" w:rsidRDefault="00FC7073" w:rsidP="00FC7073">
      <w:pPr>
        <w:rPr>
          <w:rFonts w:eastAsiaTheme="minorHAnsi"/>
          <w:b/>
        </w:rPr>
      </w:pPr>
    </w:p>
    <w:p w:rsidR="00FC7073" w:rsidRPr="00FC7073" w:rsidRDefault="00FC7073" w:rsidP="00FC7073">
      <w:pPr>
        <w:rPr>
          <w:rFonts w:eastAsiaTheme="minorHAnsi"/>
          <w:b/>
        </w:rPr>
      </w:pPr>
    </w:p>
    <w:p w:rsidR="00486161" w:rsidRDefault="00486161" w:rsidP="00FC7073">
      <w:pPr>
        <w:widowControl/>
        <w:overflowPunct/>
        <w:autoSpaceDE w:val="0"/>
        <w:autoSpaceDN w:val="0"/>
        <w:spacing w:line="360" w:lineRule="auto"/>
        <w:ind w:firstLine="720"/>
        <w:jc w:val="both"/>
        <w:rPr>
          <w:rFonts w:eastAsiaTheme="minorHAnsi"/>
          <w:kern w:val="0"/>
        </w:rPr>
      </w:pPr>
      <w:r w:rsidRPr="00376DFC">
        <w:rPr>
          <w:rFonts w:eastAsiaTheme="minorHAnsi"/>
          <w:kern w:val="0"/>
        </w:rPr>
        <w:t>The basis of PWM control scheme is the switching strategy applied to generate the switching edges of the PWM waveform. The various available strategies are:</w:t>
      </w:r>
    </w:p>
    <w:p w:rsidR="00274BFC" w:rsidRPr="00376DFC" w:rsidRDefault="00274BFC" w:rsidP="00FC7073">
      <w:pPr>
        <w:widowControl/>
        <w:overflowPunct/>
        <w:autoSpaceDE w:val="0"/>
        <w:autoSpaceDN w:val="0"/>
        <w:spacing w:line="360" w:lineRule="auto"/>
        <w:ind w:firstLine="720"/>
        <w:jc w:val="both"/>
        <w:rPr>
          <w:rFonts w:eastAsiaTheme="minorHAnsi"/>
          <w:kern w:val="0"/>
        </w:rPr>
      </w:pPr>
    </w:p>
    <w:p w:rsidR="00486161" w:rsidRPr="00376DFC" w:rsidRDefault="00486161" w:rsidP="00FC7073">
      <w:pPr>
        <w:pStyle w:val="ListParagraph"/>
        <w:widowControl/>
        <w:numPr>
          <w:ilvl w:val="0"/>
          <w:numId w:val="7"/>
        </w:numPr>
        <w:overflowPunct/>
        <w:autoSpaceDE w:val="0"/>
        <w:autoSpaceDN w:val="0"/>
        <w:spacing w:line="360" w:lineRule="auto"/>
        <w:jc w:val="both"/>
        <w:rPr>
          <w:rFonts w:ascii="Times New Roman" w:eastAsiaTheme="minorHAnsi" w:hAnsi="Times New Roman"/>
          <w:kern w:val="0"/>
          <w:sz w:val="24"/>
          <w:szCs w:val="24"/>
        </w:rPr>
      </w:pPr>
      <w:r w:rsidRPr="00376DFC">
        <w:rPr>
          <w:rFonts w:ascii="Times New Roman" w:eastAsiaTheme="minorHAnsi" w:hAnsi="Times New Roman"/>
          <w:kern w:val="0"/>
          <w:sz w:val="24"/>
          <w:szCs w:val="24"/>
        </w:rPr>
        <w:t>Natural sampled PWM</w:t>
      </w:r>
    </w:p>
    <w:p w:rsidR="00486161" w:rsidRPr="00376DFC" w:rsidRDefault="00486161" w:rsidP="00FC7073">
      <w:pPr>
        <w:pStyle w:val="ListParagraph"/>
        <w:widowControl/>
        <w:numPr>
          <w:ilvl w:val="0"/>
          <w:numId w:val="7"/>
        </w:numPr>
        <w:overflowPunct/>
        <w:autoSpaceDE w:val="0"/>
        <w:autoSpaceDN w:val="0"/>
        <w:spacing w:line="360" w:lineRule="auto"/>
        <w:jc w:val="both"/>
        <w:rPr>
          <w:rFonts w:ascii="Times New Roman" w:eastAsiaTheme="minorHAnsi" w:hAnsi="Times New Roman"/>
          <w:kern w:val="0"/>
          <w:sz w:val="24"/>
          <w:szCs w:val="24"/>
        </w:rPr>
      </w:pPr>
      <w:r w:rsidRPr="00376DFC">
        <w:rPr>
          <w:rFonts w:ascii="Times New Roman" w:eastAsiaTheme="minorHAnsi" w:hAnsi="Times New Roman"/>
          <w:kern w:val="0"/>
          <w:sz w:val="24"/>
          <w:szCs w:val="24"/>
        </w:rPr>
        <w:t>Regular sampled PWM</w:t>
      </w:r>
    </w:p>
    <w:p w:rsidR="00486161" w:rsidRPr="00376DFC" w:rsidRDefault="00486161" w:rsidP="00FC7073">
      <w:pPr>
        <w:pStyle w:val="ListParagraph"/>
        <w:widowControl/>
        <w:numPr>
          <w:ilvl w:val="0"/>
          <w:numId w:val="7"/>
        </w:numPr>
        <w:overflowPunct/>
        <w:autoSpaceDE w:val="0"/>
        <w:autoSpaceDN w:val="0"/>
        <w:spacing w:line="360" w:lineRule="auto"/>
        <w:jc w:val="both"/>
        <w:rPr>
          <w:rFonts w:ascii="Times New Roman" w:eastAsiaTheme="minorHAnsi" w:hAnsi="Times New Roman"/>
          <w:kern w:val="0"/>
          <w:sz w:val="24"/>
          <w:szCs w:val="24"/>
        </w:rPr>
      </w:pPr>
      <w:r w:rsidRPr="00376DFC">
        <w:rPr>
          <w:rFonts w:ascii="Times New Roman" w:eastAsiaTheme="minorHAnsi" w:hAnsi="Times New Roman"/>
          <w:kern w:val="0"/>
          <w:sz w:val="24"/>
          <w:szCs w:val="24"/>
        </w:rPr>
        <w:t>Optimal PWM</w:t>
      </w:r>
    </w:p>
    <w:p w:rsidR="00486161" w:rsidRDefault="00486161" w:rsidP="00FC7073">
      <w:pPr>
        <w:pStyle w:val="ListParagraph"/>
        <w:widowControl/>
        <w:numPr>
          <w:ilvl w:val="0"/>
          <w:numId w:val="7"/>
        </w:numPr>
        <w:overflowPunct/>
        <w:autoSpaceDE w:val="0"/>
        <w:autoSpaceDN w:val="0"/>
        <w:spacing w:line="360" w:lineRule="auto"/>
        <w:jc w:val="both"/>
        <w:rPr>
          <w:rFonts w:ascii="Times New Roman" w:eastAsiaTheme="minorHAnsi" w:hAnsi="Times New Roman"/>
          <w:kern w:val="0"/>
          <w:sz w:val="24"/>
          <w:szCs w:val="24"/>
        </w:rPr>
      </w:pPr>
      <w:r w:rsidRPr="00376DFC">
        <w:rPr>
          <w:rFonts w:ascii="Times New Roman" w:eastAsiaTheme="minorHAnsi" w:hAnsi="Times New Roman"/>
          <w:kern w:val="0"/>
          <w:sz w:val="24"/>
          <w:szCs w:val="24"/>
        </w:rPr>
        <w:t>Sub optimal PWM</w:t>
      </w:r>
    </w:p>
    <w:p w:rsidR="00FC7073" w:rsidRDefault="00FC7073" w:rsidP="00FC7073">
      <w:pPr>
        <w:widowControl/>
        <w:overflowPunct/>
        <w:autoSpaceDE w:val="0"/>
        <w:autoSpaceDN w:val="0"/>
        <w:spacing w:line="360" w:lineRule="auto"/>
        <w:jc w:val="both"/>
        <w:rPr>
          <w:rFonts w:eastAsiaTheme="minorHAnsi"/>
          <w:kern w:val="0"/>
        </w:rPr>
      </w:pPr>
    </w:p>
    <w:p w:rsidR="00486161" w:rsidRDefault="00486161" w:rsidP="00C263A0">
      <w:pPr>
        <w:widowControl/>
        <w:overflowPunct/>
        <w:autoSpaceDE w:val="0"/>
        <w:autoSpaceDN w:val="0"/>
        <w:jc w:val="both"/>
        <w:rPr>
          <w:rFonts w:eastAsiaTheme="minorHAnsi"/>
          <w:b/>
          <w:kern w:val="0"/>
        </w:rPr>
      </w:pPr>
      <w:r w:rsidRPr="00376DFC">
        <w:rPr>
          <w:rFonts w:eastAsiaTheme="minorHAnsi"/>
          <w:b/>
          <w:kern w:val="0"/>
        </w:rPr>
        <w:t>3.3.1 NATURAL SAMPLED PWM</w:t>
      </w:r>
    </w:p>
    <w:p w:rsidR="00FC7073" w:rsidRDefault="00FC7073" w:rsidP="00C263A0">
      <w:pPr>
        <w:widowControl/>
        <w:overflowPunct/>
        <w:autoSpaceDE w:val="0"/>
        <w:autoSpaceDN w:val="0"/>
        <w:jc w:val="both"/>
        <w:rPr>
          <w:rFonts w:eastAsiaTheme="minorHAnsi"/>
          <w:b/>
          <w:kern w:val="0"/>
        </w:rPr>
      </w:pPr>
    </w:p>
    <w:p w:rsidR="00FC7073" w:rsidRDefault="00FC7073" w:rsidP="00C263A0">
      <w:pPr>
        <w:widowControl/>
        <w:overflowPunct/>
        <w:autoSpaceDE w:val="0"/>
        <w:autoSpaceDN w:val="0"/>
        <w:jc w:val="both"/>
        <w:rPr>
          <w:rFonts w:eastAsiaTheme="minorHAnsi"/>
          <w:b/>
          <w:kern w:val="0"/>
        </w:rPr>
      </w:pPr>
    </w:p>
    <w:p w:rsidR="00893584" w:rsidRDefault="00486161" w:rsidP="00274BFC">
      <w:pPr>
        <w:widowControl/>
        <w:overflowPunct/>
        <w:autoSpaceDE w:val="0"/>
        <w:autoSpaceDN w:val="0"/>
        <w:spacing w:line="360" w:lineRule="auto"/>
        <w:ind w:firstLine="720"/>
        <w:jc w:val="both"/>
        <w:rPr>
          <w:rFonts w:eastAsiaTheme="minorHAnsi"/>
          <w:kern w:val="0"/>
        </w:rPr>
      </w:pPr>
      <w:r w:rsidRPr="00376DFC">
        <w:rPr>
          <w:rFonts w:eastAsiaTheme="minorHAnsi"/>
          <w:kern w:val="0"/>
        </w:rPr>
        <w:t xml:space="preserve">Natural sampled PWM was the most popularly used PWM technique in the early, because of its ease and implementation using analog techniques. The instantaneous intersection of the carrier and modulating signals directly determines the switching instants by a process </w:t>
      </w:r>
      <w:r w:rsidR="0062128D" w:rsidRPr="00376DFC">
        <w:rPr>
          <w:rFonts w:eastAsiaTheme="minorHAnsi"/>
          <w:kern w:val="0"/>
        </w:rPr>
        <w:t>of natural</w:t>
      </w:r>
      <w:r w:rsidRPr="00376DFC">
        <w:rPr>
          <w:rFonts w:eastAsiaTheme="minorHAnsi"/>
          <w:kern w:val="0"/>
        </w:rPr>
        <w:t xml:space="preserve"> selection or sampling, called natural sampled. In natural sampled PWM the triggering of power devices in the power circuit </w:t>
      </w:r>
      <w:r w:rsidR="0062128D" w:rsidRPr="00376DFC">
        <w:rPr>
          <w:rFonts w:eastAsiaTheme="minorHAnsi"/>
          <w:kern w:val="0"/>
        </w:rPr>
        <w:t>results in 2-level and 3-level waveforms. Natural sampled PWM has the advantage of a simple and well defined modulation procedure. This makes it suitable for analog implementation. The natural-sampling process is non-linear and the PWM pulse widths are defined by transcendental equations, which can create difficulties in analysis and digital</w:t>
      </w:r>
      <w:r w:rsidR="00274BFC">
        <w:rPr>
          <w:rFonts w:eastAsiaTheme="minorHAnsi"/>
          <w:kern w:val="0"/>
        </w:rPr>
        <w:t xml:space="preserve"> i</w:t>
      </w:r>
      <w:r w:rsidR="0062128D" w:rsidRPr="00376DFC">
        <w:rPr>
          <w:rFonts w:eastAsiaTheme="minorHAnsi"/>
          <w:kern w:val="0"/>
        </w:rPr>
        <w:t xml:space="preserve">mplementation.     </w:t>
      </w:r>
      <w:r w:rsidRPr="00376DFC">
        <w:rPr>
          <w:rFonts w:eastAsiaTheme="minorHAnsi"/>
          <w:kern w:val="0"/>
        </w:rPr>
        <w:t xml:space="preserve"> </w:t>
      </w:r>
    </w:p>
    <w:p w:rsidR="00FC7073" w:rsidRDefault="00FC7073" w:rsidP="00FC7073">
      <w:pPr>
        <w:widowControl/>
        <w:overflowPunct/>
        <w:autoSpaceDE w:val="0"/>
        <w:autoSpaceDN w:val="0"/>
        <w:spacing w:line="360" w:lineRule="auto"/>
        <w:jc w:val="both"/>
        <w:rPr>
          <w:rFonts w:eastAsiaTheme="minorHAnsi"/>
          <w:kern w:val="0"/>
        </w:rPr>
      </w:pPr>
    </w:p>
    <w:p w:rsidR="00FC7073" w:rsidRDefault="00FC7073" w:rsidP="00FC7073">
      <w:pPr>
        <w:widowControl/>
        <w:overflowPunct/>
        <w:autoSpaceDE w:val="0"/>
        <w:autoSpaceDN w:val="0"/>
        <w:spacing w:line="360" w:lineRule="auto"/>
        <w:jc w:val="both"/>
        <w:rPr>
          <w:rFonts w:eastAsiaTheme="minorHAnsi"/>
          <w:kern w:val="0"/>
        </w:rPr>
      </w:pPr>
    </w:p>
    <w:p w:rsidR="00893584" w:rsidRDefault="00893584" w:rsidP="00C263A0">
      <w:pPr>
        <w:widowControl/>
        <w:overflowPunct/>
        <w:autoSpaceDE w:val="0"/>
        <w:autoSpaceDN w:val="0"/>
        <w:jc w:val="both"/>
        <w:rPr>
          <w:rFonts w:eastAsiaTheme="minorHAnsi"/>
          <w:b/>
          <w:kern w:val="0"/>
        </w:rPr>
      </w:pPr>
      <w:r w:rsidRPr="00376DFC">
        <w:rPr>
          <w:rFonts w:eastAsiaTheme="minorHAnsi"/>
          <w:b/>
          <w:kern w:val="0"/>
        </w:rPr>
        <w:t>3.3.2 REGULAR SAMPLED PWM</w:t>
      </w:r>
    </w:p>
    <w:p w:rsidR="00FC7073" w:rsidRDefault="00FC7073" w:rsidP="00C263A0">
      <w:pPr>
        <w:widowControl/>
        <w:overflowPunct/>
        <w:autoSpaceDE w:val="0"/>
        <w:autoSpaceDN w:val="0"/>
        <w:jc w:val="both"/>
        <w:rPr>
          <w:rFonts w:eastAsiaTheme="minorHAnsi"/>
          <w:b/>
          <w:kern w:val="0"/>
        </w:rPr>
      </w:pPr>
    </w:p>
    <w:p w:rsidR="00FC7073" w:rsidRPr="00376DFC" w:rsidRDefault="00FC7073" w:rsidP="00C263A0">
      <w:pPr>
        <w:widowControl/>
        <w:overflowPunct/>
        <w:autoSpaceDE w:val="0"/>
        <w:autoSpaceDN w:val="0"/>
        <w:jc w:val="both"/>
        <w:rPr>
          <w:rFonts w:eastAsiaTheme="minorHAnsi"/>
          <w:b/>
          <w:kern w:val="0"/>
        </w:rPr>
      </w:pPr>
    </w:p>
    <w:p w:rsidR="00FC7073" w:rsidRDefault="00893584" w:rsidP="00FC7073">
      <w:pPr>
        <w:widowControl/>
        <w:overflowPunct/>
        <w:autoSpaceDE w:val="0"/>
        <w:autoSpaceDN w:val="0"/>
        <w:spacing w:line="360" w:lineRule="auto"/>
        <w:ind w:firstLine="720"/>
        <w:jc w:val="both"/>
        <w:rPr>
          <w:rFonts w:eastAsiaTheme="minorHAnsi"/>
          <w:kern w:val="0"/>
        </w:rPr>
      </w:pPr>
      <w:r w:rsidRPr="00376DFC">
        <w:rPr>
          <w:rFonts w:eastAsiaTheme="minorHAnsi"/>
          <w:kern w:val="0"/>
        </w:rPr>
        <w:t>The difficulties of natural-sampled PWM can be totally eliminated using regular sampled PWM techniques. The significant advantage of regular sampled PWM is the inherent linear sampling process which allows the samples of the modulating wave to be taken at regular spaced intervals. It is an improved method where in digital realization is made possible.</w:t>
      </w:r>
      <w:r w:rsidR="003D64F1" w:rsidRPr="00376DFC">
        <w:rPr>
          <w:rFonts w:eastAsiaTheme="minorHAnsi"/>
          <w:kern w:val="0"/>
        </w:rPr>
        <w:t xml:space="preserve"> When the modulating signal remains constant at a value, the pulse widths </w:t>
      </w:r>
    </w:p>
    <w:p w:rsidR="00FC7073" w:rsidRDefault="00FC7073" w:rsidP="00FC7073">
      <w:pPr>
        <w:widowControl/>
        <w:overflowPunct/>
        <w:autoSpaceDE w:val="0"/>
        <w:autoSpaceDN w:val="0"/>
        <w:spacing w:line="360" w:lineRule="auto"/>
        <w:jc w:val="right"/>
        <w:rPr>
          <w:rFonts w:eastAsiaTheme="minorHAnsi"/>
          <w:kern w:val="0"/>
        </w:rPr>
      </w:pPr>
      <w:r>
        <w:rPr>
          <w:rFonts w:eastAsiaTheme="minorHAnsi"/>
          <w:kern w:val="0"/>
        </w:rPr>
        <w:t>16</w:t>
      </w:r>
    </w:p>
    <w:p w:rsidR="00FC7073" w:rsidRDefault="00FC7073" w:rsidP="00FC7073">
      <w:pPr>
        <w:widowControl/>
        <w:overflowPunct/>
        <w:autoSpaceDE w:val="0"/>
        <w:autoSpaceDN w:val="0"/>
        <w:spacing w:line="360" w:lineRule="auto"/>
        <w:jc w:val="both"/>
        <w:rPr>
          <w:rFonts w:eastAsiaTheme="minorHAnsi"/>
          <w:kern w:val="0"/>
        </w:rPr>
      </w:pPr>
    </w:p>
    <w:p w:rsidR="0083242D" w:rsidRDefault="003D64F1" w:rsidP="00FC7073">
      <w:pPr>
        <w:widowControl/>
        <w:overflowPunct/>
        <w:autoSpaceDE w:val="0"/>
        <w:autoSpaceDN w:val="0"/>
        <w:spacing w:line="360" w:lineRule="auto"/>
        <w:jc w:val="both"/>
        <w:rPr>
          <w:rFonts w:eastAsiaTheme="minorHAnsi"/>
          <w:kern w:val="0"/>
        </w:rPr>
      </w:pPr>
      <w:r w:rsidRPr="00376DFC">
        <w:rPr>
          <w:rFonts w:eastAsiaTheme="minorHAnsi"/>
          <w:kern w:val="0"/>
        </w:rPr>
        <w:t xml:space="preserve">are proportional to the amplitude of the modulating wave at the switching instants which are uniformly spaced. Hence the name uniform and </w:t>
      </w:r>
      <w:r w:rsidR="0083242D" w:rsidRPr="00376DFC">
        <w:rPr>
          <w:rFonts w:eastAsiaTheme="minorHAnsi"/>
          <w:kern w:val="0"/>
        </w:rPr>
        <w:t>regular sampling.</w:t>
      </w:r>
    </w:p>
    <w:p w:rsidR="00FC7073" w:rsidRDefault="00FC7073" w:rsidP="00FC7073">
      <w:pPr>
        <w:widowControl/>
        <w:overflowPunct/>
        <w:autoSpaceDE w:val="0"/>
        <w:autoSpaceDN w:val="0"/>
        <w:spacing w:line="360" w:lineRule="auto"/>
        <w:ind w:firstLine="720"/>
        <w:jc w:val="both"/>
        <w:rPr>
          <w:rFonts w:eastAsiaTheme="minorHAnsi"/>
          <w:kern w:val="0"/>
        </w:rPr>
      </w:pPr>
    </w:p>
    <w:p w:rsidR="00FC7073" w:rsidRPr="00376DFC" w:rsidRDefault="00FC7073" w:rsidP="00FC7073">
      <w:pPr>
        <w:widowControl/>
        <w:overflowPunct/>
        <w:autoSpaceDE w:val="0"/>
        <w:autoSpaceDN w:val="0"/>
        <w:spacing w:line="360" w:lineRule="auto"/>
        <w:ind w:firstLine="720"/>
        <w:jc w:val="both"/>
        <w:rPr>
          <w:rFonts w:eastAsiaTheme="minorHAnsi"/>
          <w:kern w:val="0"/>
        </w:rPr>
      </w:pPr>
    </w:p>
    <w:p w:rsidR="00893584" w:rsidRDefault="002E0892" w:rsidP="00C263A0">
      <w:pPr>
        <w:rPr>
          <w:rFonts w:eastAsiaTheme="minorHAnsi"/>
          <w:b/>
          <w:kern w:val="0"/>
        </w:rPr>
      </w:pPr>
      <w:r w:rsidRPr="002E0892">
        <w:rPr>
          <w:rFonts w:eastAsiaTheme="minorHAnsi"/>
          <w:b/>
          <w:kern w:val="0"/>
        </w:rPr>
        <w:lastRenderedPageBreak/>
        <w:t xml:space="preserve">3.3.3 </w:t>
      </w:r>
      <w:r w:rsidR="0083242D" w:rsidRPr="002E0892">
        <w:rPr>
          <w:rFonts w:eastAsiaTheme="minorHAnsi"/>
          <w:b/>
          <w:kern w:val="0"/>
        </w:rPr>
        <w:t>OPTIMAL PWM</w:t>
      </w:r>
      <w:r w:rsidR="003D64F1" w:rsidRPr="002E0892">
        <w:rPr>
          <w:rFonts w:eastAsiaTheme="minorHAnsi"/>
          <w:b/>
          <w:kern w:val="0"/>
        </w:rPr>
        <w:t xml:space="preserve"> </w:t>
      </w:r>
    </w:p>
    <w:p w:rsidR="00FC7073" w:rsidRDefault="00FC7073" w:rsidP="00C263A0">
      <w:pPr>
        <w:rPr>
          <w:rFonts w:eastAsiaTheme="minorHAnsi"/>
          <w:b/>
          <w:kern w:val="0"/>
        </w:rPr>
      </w:pPr>
    </w:p>
    <w:p w:rsidR="00FC7073" w:rsidRDefault="00FC7073" w:rsidP="00C263A0">
      <w:pPr>
        <w:rPr>
          <w:rFonts w:eastAsiaTheme="minorHAnsi"/>
          <w:b/>
          <w:kern w:val="0"/>
        </w:rPr>
      </w:pPr>
    </w:p>
    <w:p w:rsidR="0083242D" w:rsidRPr="00376DFC" w:rsidRDefault="0083242D" w:rsidP="00FC7073">
      <w:pPr>
        <w:widowControl/>
        <w:overflowPunct/>
        <w:autoSpaceDE w:val="0"/>
        <w:autoSpaceDN w:val="0"/>
        <w:spacing w:line="360" w:lineRule="auto"/>
        <w:ind w:firstLine="720"/>
        <w:jc w:val="both"/>
        <w:rPr>
          <w:rFonts w:eastAsiaTheme="minorHAnsi"/>
          <w:kern w:val="0"/>
        </w:rPr>
      </w:pPr>
      <w:r w:rsidRPr="00376DFC">
        <w:rPr>
          <w:rFonts w:eastAsiaTheme="minorHAnsi"/>
          <w:kern w:val="0"/>
        </w:rPr>
        <w:t>This uses numerical techniques rather than a definable modulation</w:t>
      </w:r>
      <w:r w:rsidR="004D68C1" w:rsidRPr="00376DFC">
        <w:rPr>
          <w:rFonts w:eastAsiaTheme="minorHAnsi"/>
          <w:kern w:val="0"/>
        </w:rPr>
        <w:t xml:space="preserve"> process. Thus an analog implementation is not possible. The optimal PWM has distinct advantage of allowing the PWM harmonic spectrum to be tailored to achieve a particular performance specification.   </w:t>
      </w:r>
      <w:r w:rsidRPr="00376DFC">
        <w:rPr>
          <w:rFonts w:eastAsiaTheme="minorHAnsi"/>
          <w:kern w:val="0"/>
        </w:rPr>
        <w:t xml:space="preserve"> </w:t>
      </w:r>
    </w:p>
    <w:p w:rsidR="00E518EB" w:rsidRDefault="00E518EB" w:rsidP="00C263A0">
      <w:pPr>
        <w:widowControl/>
        <w:overflowPunct/>
        <w:autoSpaceDE w:val="0"/>
        <w:autoSpaceDN w:val="0"/>
        <w:jc w:val="both"/>
        <w:rPr>
          <w:rFonts w:eastAsiaTheme="minorHAnsi"/>
          <w:kern w:val="0"/>
        </w:rPr>
      </w:pPr>
    </w:p>
    <w:p w:rsidR="004D68C1" w:rsidRPr="008402CA" w:rsidRDefault="006E6ABC" w:rsidP="00FC7073">
      <w:pPr>
        <w:widowControl/>
        <w:overflowPunct/>
        <w:autoSpaceDE w:val="0"/>
        <w:autoSpaceDN w:val="0"/>
        <w:jc w:val="center"/>
        <w:rPr>
          <w:rFonts w:eastAsiaTheme="minorHAnsi"/>
          <w:b/>
          <w:kern w:val="0"/>
        </w:rPr>
      </w:pPr>
      <w:r w:rsidRPr="008402CA">
        <w:rPr>
          <w:rFonts w:eastAsiaTheme="minorHAnsi"/>
          <w:b/>
          <w:noProof/>
          <w:kern w:val="0"/>
        </w:rPr>
        <w:drawing>
          <wp:inline distT="0" distB="0" distL="0" distR="0">
            <wp:extent cx="3705225" cy="4086225"/>
            <wp:effectExtent l="19050" t="0" r="0" b="0"/>
            <wp:docPr id="79" name="Picture 78" descr="Untitled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ntitled5.jpg"/>
                    <pic:cNvPicPr/>
                  </pic:nvPicPr>
                  <pic:blipFill>
                    <a:blip r:embed="rId41" cstate="print"/>
                    <a:stretch>
                      <a:fillRect/>
                    </a:stretch>
                  </pic:blipFill>
                  <pic:spPr>
                    <a:xfrm>
                      <a:off x="0" y="0"/>
                      <a:ext cx="3705890" cy="4086959"/>
                    </a:xfrm>
                    <a:prstGeom prst="rect">
                      <a:avLst/>
                    </a:prstGeom>
                  </pic:spPr>
                </pic:pic>
              </a:graphicData>
            </a:graphic>
          </wp:inline>
        </w:drawing>
      </w:r>
    </w:p>
    <w:p w:rsidR="004D68C1" w:rsidRPr="00376DFC" w:rsidRDefault="004D68C1" w:rsidP="00C263A0">
      <w:pPr>
        <w:widowControl/>
        <w:overflowPunct/>
        <w:autoSpaceDE w:val="0"/>
        <w:autoSpaceDN w:val="0"/>
        <w:jc w:val="both"/>
        <w:rPr>
          <w:rFonts w:eastAsiaTheme="minorHAnsi"/>
          <w:kern w:val="0"/>
        </w:rPr>
      </w:pPr>
    </w:p>
    <w:p w:rsidR="00026799" w:rsidRPr="00376DFC" w:rsidRDefault="00026799" w:rsidP="00C263A0">
      <w:pPr>
        <w:widowControl/>
        <w:overflowPunct/>
        <w:autoSpaceDE w:val="0"/>
        <w:autoSpaceDN w:val="0"/>
        <w:jc w:val="center"/>
        <w:rPr>
          <w:rFonts w:eastAsiaTheme="minorHAnsi"/>
          <w:b/>
          <w:kern w:val="0"/>
        </w:rPr>
      </w:pPr>
      <w:r w:rsidRPr="00376DFC">
        <w:rPr>
          <w:rFonts w:eastAsiaTheme="minorHAnsi"/>
          <w:b/>
          <w:kern w:val="0"/>
        </w:rPr>
        <w:t xml:space="preserve">Figure </w:t>
      </w:r>
      <w:r w:rsidR="00A26993" w:rsidRPr="00376DFC">
        <w:rPr>
          <w:rFonts w:eastAsiaTheme="minorHAnsi"/>
          <w:b/>
          <w:kern w:val="0"/>
        </w:rPr>
        <w:t>3.7</w:t>
      </w:r>
      <w:r w:rsidR="00B755FF" w:rsidRPr="00376DFC">
        <w:rPr>
          <w:rFonts w:eastAsiaTheme="minorHAnsi"/>
          <w:b/>
          <w:kern w:val="0"/>
        </w:rPr>
        <w:t xml:space="preserve"> Details of Symmetric and Asymmetric PWM</w:t>
      </w:r>
    </w:p>
    <w:p w:rsidR="00E518EB" w:rsidRDefault="00E518EB" w:rsidP="00C263A0">
      <w:pPr>
        <w:widowControl/>
        <w:overflowPunct/>
        <w:autoSpaceDE w:val="0"/>
        <w:autoSpaceDN w:val="0"/>
        <w:jc w:val="both"/>
        <w:rPr>
          <w:rFonts w:eastAsiaTheme="minorHAnsi"/>
          <w:kern w:val="0"/>
        </w:rPr>
      </w:pPr>
    </w:p>
    <w:p w:rsidR="00FC7073" w:rsidRDefault="00FC7073" w:rsidP="00C263A0">
      <w:pPr>
        <w:widowControl/>
        <w:overflowPunct/>
        <w:autoSpaceDE w:val="0"/>
        <w:autoSpaceDN w:val="0"/>
        <w:jc w:val="both"/>
        <w:rPr>
          <w:rFonts w:eastAsiaTheme="minorHAnsi"/>
          <w:kern w:val="0"/>
        </w:rPr>
      </w:pPr>
    </w:p>
    <w:p w:rsidR="00FC7073" w:rsidRDefault="00FC7073" w:rsidP="00C263A0">
      <w:pPr>
        <w:widowControl/>
        <w:overflowPunct/>
        <w:autoSpaceDE w:val="0"/>
        <w:autoSpaceDN w:val="0"/>
        <w:jc w:val="both"/>
        <w:rPr>
          <w:rFonts w:eastAsiaTheme="minorHAnsi"/>
          <w:kern w:val="0"/>
        </w:rPr>
      </w:pPr>
    </w:p>
    <w:p w:rsidR="00FC7073" w:rsidRDefault="00B755FF" w:rsidP="00FC7073">
      <w:pPr>
        <w:widowControl/>
        <w:overflowPunct/>
        <w:autoSpaceDE w:val="0"/>
        <w:autoSpaceDN w:val="0"/>
        <w:spacing w:line="360" w:lineRule="auto"/>
        <w:ind w:firstLine="720"/>
        <w:jc w:val="both"/>
        <w:rPr>
          <w:rFonts w:eastAsiaTheme="minorHAnsi"/>
          <w:kern w:val="0"/>
        </w:rPr>
      </w:pPr>
      <w:r w:rsidRPr="00376DFC">
        <w:rPr>
          <w:rFonts w:eastAsiaTheme="minorHAnsi"/>
          <w:kern w:val="0"/>
        </w:rPr>
        <w:t xml:space="preserve">To get an </w:t>
      </w:r>
      <w:r w:rsidR="003F24C3" w:rsidRPr="00376DFC">
        <w:rPr>
          <w:rFonts w:eastAsiaTheme="minorHAnsi"/>
          <w:kern w:val="0"/>
        </w:rPr>
        <w:t>optimized PWM</w:t>
      </w:r>
      <w:r w:rsidRPr="00376DFC">
        <w:rPr>
          <w:rFonts w:eastAsiaTheme="minorHAnsi"/>
          <w:kern w:val="0"/>
        </w:rPr>
        <w:t xml:space="preserve"> wave, a general PWM waveform is defined by a set </w:t>
      </w:r>
      <w:r w:rsidR="003F24C3" w:rsidRPr="00376DFC">
        <w:rPr>
          <w:rFonts w:eastAsiaTheme="minorHAnsi"/>
          <w:kern w:val="0"/>
        </w:rPr>
        <w:t>of switching</w:t>
      </w:r>
      <w:r w:rsidRPr="00376DFC">
        <w:rPr>
          <w:rFonts w:eastAsiaTheme="minorHAnsi"/>
          <w:kern w:val="0"/>
        </w:rPr>
        <w:t xml:space="preserve"> angles</w:t>
      </w:r>
      <w:r w:rsidR="00040A41" w:rsidRPr="00376DFC">
        <w:rPr>
          <w:rFonts w:eastAsiaTheme="minorHAnsi"/>
          <w:kern w:val="0"/>
        </w:rPr>
        <w:t xml:space="preserve"> shown in figure 3.7</w:t>
      </w:r>
      <w:r w:rsidRPr="00376DFC">
        <w:rPr>
          <w:rFonts w:eastAsiaTheme="minorHAnsi"/>
          <w:kern w:val="0"/>
        </w:rPr>
        <w:t>. The disadvantage</w:t>
      </w:r>
      <w:r w:rsidR="003F24C3" w:rsidRPr="00376DFC">
        <w:rPr>
          <w:rFonts w:eastAsiaTheme="minorHAnsi"/>
          <w:kern w:val="0"/>
        </w:rPr>
        <w:t xml:space="preserve"> of optimal PWM is that a wave </w:t>
      </w:r>
    </w:p>
    <w:p w:rsidR="00FC7073" w:rsidRDefault="00FC7073" w:rsidP="00FC7073">
      <w:pPr>
        <w:widowControl/>
        <w:overflowPunct/>
        <w:autoSpaceDE w:val="0"/>
        <w:autoSpaceDN w:val="0"/>
        <w:spacing w:line="360" w:lineRule="auto"/>
        <w:jc w:val="right"/>
        <w:rPr>
          <w:rFonts w:eastAsiaTheme="minorHAnsi"/>
          <w:kern w:val="0"/>
        </w:rPr>
      </w:pPr>
      <w:r>
        <w:rPr>
          <w:rFonts w:eastAsiaTheme="minorHAnsi"/>
          <w:kern w:val="0"/>
        </w:rPr>
        <w:t>17</w:t>
      </w:r>
    </w:p>
    <w:p w:rsidR="00FC7073" w:rsidRDefault="00FC7073" w:rsidP="00FC7073">
      <w:pPr>
        <w:widowControl/>
        <w:overflowPunct/>
        <w:autoSpaceDE w:val="0"/>
        <w:autoSpaceDN w:val="0"/>
        <w:spacing w:line="360" w:lineRule="auto"/>
        <w:jc w:val="both"/>
        <w:rPr>
          <w:rFonts w:eastAsiaTheme="minorHAnsi"/>
          <w:kern w:val="0"/>
        </w:rPr>
      </w:pPr>
    </w:p>
    <w:p w:rsidR="00B755FF" w:rsidRDefault="003F24C3" w:rsidP="00FC7073">
      <w:pPr>
        <w:widowControl/>
        <w:overflowPunct/>
        <w:autoSpaceDE w:val="0"/>
        <w:autoSpaceDN w:val="0"/>
        <w:spacing w:line="360" w:lineRule="auto"/>
        <w:jc w:val="both"/>
        <w:rPr>
          <w:rFonts w:eastAsiaTheme="minorHAnsi"/>
          <w:kern w:val="0"/>
        </w:rPr>
      </w:pPr>
      <w:r w:rsidRPr="00376DFC">
        <w:rPr>
          <w:rFonts w:eastAsiaTheme="minorHAnsi"/>
          <w:kern w:val="0"/>
        </w:rPr>
        <w:t>which is optimal with respect to one parameter needs not to be optimal with another parameter.</w:t>
      </w:r>
      <w:r w:rsidR="00B755FF" w:rsidRPr="00376DFC">
        <w:rPr>
          <w:rFonts w:eastAsiaTheme="minorHAnsi"/>
          <w:kern w:val="0"/>
        </w:rPr>
        <w:t xml:space="preserve"> </w:t>
      </w:r>
      <w:r w:rsidRPr="00376DFC">
        <w:rPr>
          <w:rFonts w:eastAsiaTheme="minorHAnsi"/>
          <w:kern w:val="0"/>
        </w:rPr>
        <w:t>This method is more complex and needs large memory as the switching angles for each frequency of operation will have to be stored separately.</w:t>
      </w:r>
      <w:r w:rsidR="00B755FF" w:rsidRPr="00376DFC">
        <w:rPr>
          <w:rFonts w:eastAsiaTheme="minorHAnsi"/>
          <w:kern w:val="0"/>
        </w:rPr>
        <w:t xml:space="preserve">  </w:t>
      </w:r>
    </w:p>
    <w:p w:rsidR="00FC7073" w:rsidRDefault="00FC7073" w:rsidP="00FC7073">
      <w:pPr>
        <w:widowControl/>
        <w:overflowPunct/>
        <w:autoSpaceDE w:val="0"/>
        <w:autoSpaceDN w:val="0"/>
        <w:spacing w:line="360" w:lineRule="auto"/>
        <w:ind w:firstLine="720"/>
        <w:jc w:val="both"/>
        <w:rPr>
          <w:rFonts w:eastAsiaTheme="minorHAnsi"/>
          <w:kern w:val="0"/>
        </w:rPr>
      </w:pPr>
    </w:p>
    <w:p w:rsidR="00FC7073" w:rsidRPr="00376DFC" w:rsidRDefault="00FC7073" w:rsidP="00FC7073">
      <w:pPr>
        <w:widowControl/>
        <w:overflowPunct/>
        <w:autoSpaceDE w:val="0"/>
        <w:autoSpaceDN w:val="0"/>
        <w:spacing w:line="360" w:lineRule="auto"/>
        <w:ind w:firstLine="720"/>
        <w:jc w:val="both"/>
        <w:rPr>
          <w:rFonts w:eastAsiaTheme="minorHAnsi"/>
          <w:kern w:val="0"/>
        </w:rPr>
      </w:pPr>
    </w:p>
    <w:p w:rsidR="003F24C3" w:rsidRDefault="003F24C3" w:rsidP="00C263A0">
      <w:pPr>
        <w:widowControl/>
        <w:overflowPunct/>
        <w:autoSpaceDE w:val="0"/>
        <w:autoSpaceDN w:val="0"/>
        <w:jc w:val="both"/>
        <w:rPr>
          <w:rFonts w:eastAsiaTheme="minorHAnsi"/>
          <w:b/>
          <w:kern w:val="0"/>
        </w:rPr>
      </w:pPr>
      <w:r w:rsidRPr="00376DFC">
        <w:rPr>
          <w:rFonts w:eastAsiaTheme="minorHAnsi"/>
          <w:b/>
          <w:kern w:val="0"/>
        </w:rPr>
        <w:t>3.3.4 SUB-OPTIMAL PWM</w:t>
      </w:r>
    </w:p>
    <w:p w:rsidR="00FC7073" w:rsidRDefault="00FC7073" w:rsidP="00C263A0">
      <w:pPr>
        <w:widowControl/>
        <w:overflowPunct/>
        <w:autoSpaceDE w:val="0"/>
        <w:autoSpaceDN w:val="0"/>
        <w:jc w:val="both"/>
        <w:rPr>
          <w:rFonts w:eastAsiaTheme="minorHAnsi"/>
          <w:b/>
          <w:kern w:val="0"/>
        </w:rPr>
      </w:pPr>
    </w:p>
    <w:p w:rsidR="00FC7073" w:rsidRDefault="00FC7073" w:rsidP="00C263A0">
      <w:pPr>
        <w:widowControl/>
        <w:overflowPunct/>
        <w:autoSpaceDE w:val="0"/>
        <w:autoSpaceDN w:val="0"/>
        <w:jc w:val="both"/>
        <w:rPr>
          <w:rFonts w:eastAsiaTheme="minorHAnsi"/>
          <w:b/>
          <w:kern w:val="0"/>
        </w:rPr>
      </w:pPr>
    </w:p>
    <w:p w:rsidR="004C2ED4" w:rsidRPr="00376DFC" w:rsidRDefault="003F24C3" w:rsidP="00FC7073">
      <w:pPr>
        <w:widowControl/>
        <w:overflowPunct/>
        <w:autoSpaceDE w:val="0"/>
        <w:autoSpaceDN w:val="0"/>
        <w:spacing w:line="360" w:lineRule="auto"/>
        <w:ind w:firstLine="720"/>
        <w:jc w:val="both"/>
        <w:rPr>
          <w:rFonts w:eastAsiaTheme="minorHAnsi"/>
          <w:kern w:val="0"/>
        </w:rPr>
      </w:pPr>
      <w:r w:rsidRPr="00376DFC">
        <w:rPr>
          <w:rFonts w:eastAsiaTheme="minorHAnsi"/>
          <w:kern w:val="0"/>
        </w:rPr>
        <w:t xml:space="preserve">The development </w:t>
      </w:r>
      <w:r w:rsidR="002864E9" w:rsidRPr="00376DFC">
        <w:rPr>
          <w:rFonts w:eastAsiaTheme="minorHAnsi"/>
          <w:kern w:val="0"/>
        </w:rPr>
        <w:t>of suboptimal is</w:t>
      </w:r>
      <w:r w:rsidRPr="00376DFC">
        <w:rPr>
          <w:rFonts w:eastAsiaTheme="minorHAnsi"/>
          <w:kern w:val="0"/>
        </w:rPr>
        <w:t xml:space="preserve"> based on the </w:t>
      </w:r>
      <w:r w:rsidR="002864E9" w:rsidRPr="00376DFC">
        <w:rPr>
          <w:rFonts w:eastAsiaTheme="minorHAnsi"/>
          <w:kern w:val="0"/>
        </w:rPr>
        <w:t xml:space="preserve">desire to maintain a well- defined modulation process which can be easily implemented and still reproduce the desirable characteristics of optimized PWM.  Suboptimal PWM is so termed because approximations are made to optimized characteristics to make the digital method of </w:t>
      </w:r>
      <w:r w:rsidR="00A75E8D" w:rsidRPr="00376DFC">
        <w:rPr>
          <w:rFonts w:eastAsiaTheme="minorHAnsi"/>
          <w:kern w:val="0"/>
        </w:rPr>
        <w:t xml:space="preserve">realization possible. </w:t>
      </w:r>
      <w:r w:rsidR="002864E9" w:rsidRPr="00376DFC">
        <w:rPr>
          <w:rFonts w:eastAsiaTheme="minorHAnsi"/>
          <w:kern w:val="0"/>
        </w:rPr>
        <w:t xml:space="preserve"> </w:t>
      </w:r>
    </w:p>
    <w:p w:rsidR="00FC7073" w:rsidRDefault="00FC7073" w:rsidP="008402CA">
      <w:pPr>
        <w:widowControl/>
        <w:overflowPunct/>
        <w:autoSpaceDE w:val="0"/>
        <w:autoSpaceDN w:val="0"/>
        <w:jc w:val="center"/>
        <w:rPr>
          <w:rFonts w:eastAsiaTheme="minorHAnsi"/>
          <w:b/>
          <w:kern w:val="0"/>
        </w:rPr>
      </w:pPr>
    </w:p>
    <w:p w:rsidR="00FC7073" w:rsidRDefault="00FC7073" w:rsidP="008402CA">
      <w:pPr>
        <w:widowControl/>
        <w:overflowPunct/>
        <w:autoSpaceDE w:val="0"/>
        <w:autoSpaceDN w:val="0"/>
        <w:jc w:val="center"/>
        <w:rPr>
          <w:rFonts w:eastAsiaTheme="minorHAnsi"/>
          <w:b/>
          <w:kern w:val="0"/>
        </w:rPr>
      </w:pPr>
    </w:p>
    <w:p w:rsidR="00FC7073" w:rsidRDefault="00FC7073" w:rsidP="008402CA">
      <w:pPr>
        <w:widowControl/>
        <w:overflowPunct/>
        <w:autoSpaceDE w:val="0"/>
        <w:autoSpaceDN w:val="0"/>
        <w:jc w:val="center"/>
        <w:rPr>
          <w:rFonts w:eastAsiaTheme="minorHAnsi"/>
          <w:b/>
          <w:kern w:val="0"/>
        </w:rPr>
      </w:pPr>
    </w:p>
    <w:p w:rsidR="00FC7073" w:rsidRDefault="00FC7073" w:rsidP="008402CA">
      <w:pPr>
        <w:widowControl/>
        <w:overflowPunct/>
        <w:autoSpaceDE w:val="0"/>
        <w:autoSpaceDN w:val="0"/>
        <w:jc w:val="center"/>
        <w:rPr>
          <w:rFonts w:eastAsiaTheme="minorHAnsi"/>
          <w:b/>
          <w:kern w:val="0"/>
        </w:rPr>
      </w:pPr>
    </w:p>
    <w:p w:rsidR="00FC7073" w:rsidRDefault="00FC7073" w:rsidP="008402CA">
      <w:pPr>
        <w:widowControl/>
        <w:overflowPunct/>
        <w:autoSpaceDE w:val="0"/>
        <w:autoSpaceDN w:val="0"/>
        <w:jc w:val="center"/>
        <w:rPr>
          <w:rFonts w:eastAsiaTheme="minorHAnsi"/>
          <w:b/>
          <w:kern w:val="0"/>
        </w:rPr>
      </w:pPr>
    </w:p>
    <w:p w:rsidR="00FC7073" w:rsidRDefault="00FC7073" w:rsidP="008402CA">
      <w:pPr>
        <w:widowControl/>
        <w:overflowPunct/>
        <w:autoSpaceDE w:val="0"/>
        <w:autoSpaceDN w:val="0"/>
        <w:jc w:val="center"/>
        <w:rPr>
          <w:rFonts w:eastAsiaTheme="minorHAnsi"/>
          <w:b/>
          <w:kern w:val="0"/>
        </w:rPr>
      </w:pPr>
    </w:p>
    <w:p w:rsidR="00FC7073" w:rsidRDefault="00FC7073" w:rsidP="008402CA">
      <w:pPr>
        <w:widowControl/>
        <w:overflowPunct/>
        <w:autoSpaceDE w:val="0"/>
        <w:autoSpaceDN w:val="0"/>
        <w:jc w:val="center"/>
        <w:rPr>
          <w:rFonts w:eastAsiaTheme="minorHAnsi"/>
          <w:b/>
          <w:kern w:val="0"/>
        </w:rPr>
      </w:pPr>
    </w:p>
    <w:p w:rsidR="00FC7073" w:rsidRDefault="00FC7073" w:rsidP="008402CA">
      <w:pPr>
        <w:widowControl/>
        <w:overflowPunct/>
        <w:autoSpaceDE w:val="0"/>
        <w:autoSpaceDN w:val="0"/>
        <w:jc w:val="center"/>
        <w:rPr>
          <w:rFonts w:eastAsiaTheme="minorHAnsi"/>
          <w:b/>
          <w:kern w:val="0"/>
        </w:rPr>
      </w:pPr>
    </w:p>
    <w:p w:rsidR="00FC7073" w:rsidRDefault="00FC7073" w:rsidP="008402CA">
      <w:pPr>
        <w:widowControl/>
        <w:overflowPunct/>
        <w:autoSpaceDE w:val="0"/>
        <w:autoSpaceDN w:val="0"/>
        <w:jc w:val="center"/>
        <w:rPr>
          <w:rFonts w:eastAsiaTheme="minorHAnsi"/>
          <w:b/>
          <w:kern w:val="0"/>
        </w:rPr>
      </w:pPr>
    </w:p>
    <w:p w:rsidR="00FC7073" w:rsidRDefault="00FC7073" w:rsidP="008402CA">
      <w:pPr>
        <w:widowControl/>
        <w:overflowPunct/>
        <w:autoSpaceDE w:val="0"/>
        <w:autoSpaceDN w:val="0"/>
        <w:jc w:val="center"/>
        <w:rPr>
          <w:rFonts w:eastAsiaTheme="minorHAnsi"/>
          <w:b/>
          <w:kern w:val="0"/>
        </w:rPr>
      </w:pPr>
    </w:p>
    <w:p w:rsidR="00FC7073" w:rsidRDefault="00FC7073" w:rsidP="008402CA">
      <w:pPr>
        <w:widowControl/>
        <w:overflowPunct/>
        <w:autoSpaceDE w:val="0"/>
        <w:autoSpaceDN w:val="0"/>
        <w:jc w:val="center"/>
        <w:rPr>
          <w:rFonts w:eastAsiaTheme="minorHAnsi"/>
          <w:b/>
          <w:kern w:val="0"/>
        </w:rPr>
      </w:pPr>
    </w:p>
    <w:p w:rsidR="00FC7073" w:rsidRDefault="00FC7073" w:rsidP="008402CA">
      <w:pPr>
        <w:widowControl/>
        <w:overflowPunct/>
        <w:autoSpaceDE w:val="0"/>
        <w:autoSpaceDN w:val="0"/>
        <w:jc w:val="center"/>
        <w:rPr>
          <w:rFonts w:eastAsiaTheme="minorHAnsi"/>
          <w:b/>
          <w:kern w:val="0"/>
        </w:rPr>
      </w:pPr>
    </w:p>
    <w:p w:rsidR="00FC7073" w:rsidRDefault="00FC7073" w:rsidP="008402CA">
      <w:pPr>
        <w:widowControl/>
        <w:overflowPunct/>
        <w:autoSpaceDE w:val="0"/>
        <w:autoSpaceDN w:val="0"/>
        <w:jc w:val="center"/>
        <w:rPr>
          <w:rFonts w:eastAsiaTheme="minorHAnsi"/>
          <w:b/>
          <w:kern w:val="0"/>
        </w:rPr>
      </w:pPr>
    </w:p>
    <w:p w:rsidR="00FC7073" w:rsidRDefault="00FC7073" w:rsidP="008402CA">
      <w:pPr>
        <w:widowControl/>
        <w:overflowPunct/>
        <w:autoSpaceDE w:val="0"/>
        <w:autoSpaceDN w:val="0"/>
        <w:jc w:val="center"/>
        <w:rPr>
          <w:rFonts w:eastAsiaTheme="minorHAnsi"/>
          <w:b/>
          <w:kern w:val="0"/>
        </w:rPr>
      </w:pPr>
    </w:p>
    <w:p w:rsidR="00FC7073" w:rsidRDefault="00FC7073" w:rsidP="008402CA">
      <w:pPr>
        <w:widowControl/>
        <w:overflowPunct/>
        <w:autoSpaceDE w:val="0"/>
        <w:autoSpaceDN w:val="0"/>
        <w:jc w:val="center"/>
        <w:rPr>
          <w:rFonts w:eastAsiaTheme="minorHAnsi"/>
          <w:b/>
          <w:kern w:val="0"/>
        </w:rPr>
      </w:pPr>
    </w:p>
    <w:p w:rsidR="00FC7073" w:rsidRDefault="00FC7073" w:rsidP="008402CA">
      <w:pPr>
        <w:widowControl/>
        <w:overflowPunct/>
        <w:autoSpaceDE w:val="0"/>
        <w:autoSpaceDN w:val="0"/>
        <w:jc w:val="center"/>
        <w:rPr>
          <w:rFonts w:eastAsiaTheme="minorHAnsi"/>
          <w:b/>
          <w:kern w:val="0"/>
        </w:rPr>
      </w:pPr>
    </w:p>
    <w:p w:rsidR="00FC7073" w:rsidRDefault="00FC7073" w:rsidP="008402CA">
      <w:pPr>
        <w:widowControl/>
        <w:overflowPunct/>
        <w:autoSpaceDE w:val="0"/>
        <w:autoSpaceDN w:val="0"/>
        <w:jc w:val="center"/>
        <w:rPr>
          <w:rFonts w:eastAsiaTheme="minorHAnsi"/>
          <w:b/>
          <w:kern w:val="0"/>
        </w:rPr>
      </w:pPr>
    </w:p>
    <w:p w:rsidR="00FC7073" w:rsidRDefault="00FC7073" w:rsidP="008402CA">
      <w:pPr>
        <w:widowControl/>
        <w:overflowPunct/>
        <w:autoSpaceDE w:val="0"/>
        <w:autoSpaceDN w:val="0"/>
        <w:jc w:val="center"/>
        <w:rPr>
          <w:rFonts w:eastAsiaTheme="minorHAnsi"/>
          <w:b/>
          <w:kern w:val="0"/>
        </w:rPr>
      </w:pPr>
    </w:p>
    <w:p w:rsidR="00FC7073" w:rsidRDefault="00FC7073" w:rsidP="008402CA">
      <w:pPr>
        <w:widowControl/>
        <w:overflowPunct/>
        <w:autoSpaceDE w:val="0"/>
        <w:autoSpaceDN w:val="0"/>
        <w:jc w:val="center"/>
        <w:rPr>
          <w:rFonts w:eastAsiaTheme="minorHAnsi"/>
          <w:b/>
          <w:kern w:val="0"/>
        </w:rPr>
      </w:pPr>
    </w:p>
    <w:p w:rsidR="00FC7073" w:rsidRDefault="00FC7073" w:rsidP="008402CA">
      <w:pPr>
        <w:widowControl/>
        <w:overflowPunct/>
        <w:autoSpaceDE w:val="0"/>
        <w:autoSpaceDN w:val="0"/>
        <w:jc w:val="center"/>
        <w:rPr>
          <w:rFonts w:eastAsiaTheme="minorHAnsi"/>
          <w:b/>
          <w:kern w:val="0"/>
        </w:rPr>
      </w:pPr>
    </w:p>
    <w:p w:rsidR="00FC7073" w:rsidRDefault="00FC7073" w:rsidP="008402CA">
      <w:pPr>
        <w:widowControl/>
        <w:overflowPunct/>
        <w:autoSpaceDE w:val="0"/>
        <w:autoSpaceDN w:val="0"/>
        <w:jc w:val="center"/>
        <w:rPr>
          <w:rFonts w:eastAsiaTheme="minorHAnsi"/>
          <w:b/>
          <w:kern w:val="0"/>
        </w:rPr>
      </w:pPr>
    </w:p>
    <w:p w:rsidR="00FC7073" w:rsidRDefault="00FC7073" w:rsidP="008402CA">
      <w:pPr>
        <w:widowControl/>
        <w:overflowPunct/>
        <w:autoSpaceDE w:val="0"/>
        <w:autoSpaceDN w:val="0"/>
        <w:jc w:val="center"/>
        <w:rPr>
          <w:rFonts w:eastAsiaTheme="minorHAnsi"/>
          <w:b/>
          <w:kern w:val="0"/>
        </w:rPr>
      </w:pPr>
    </w:p>
    <w:p w:rsidR="00FC7073" w:rsidRDefault="00FC7073" w:rsidP="008402CA">
      <w:pPr>
        <w:widowControl/>
        <w:overflowPunct/>
        <w:autoSpaceDE w:val="0"/>
        <w:autoSpaceDN w:val="0"/>
        <w:jc w:val="center"/>
        <w:rPr>
          <w:rFonts w:eastAsiaTheme="minorHAnsi"/>
          <w:b/>
          <w:kern w:val="0"/>
        </w:rPr>
      </w:pPr>
    </w:p>
    <w:p w:rsidR="00FC7073" w:rsidRDefault="00FC7073" w:rsidP="008402CA">
      <w:pPr>
        <w:widowControl/>
        <w:overflowPunct/>
        <w:autoSpaceDE w:val="0"/>
        <w:autoSpaceDN w:val="0"/>
        <w:jc w:val="center"/>
        <w:rPr>
          <w:rFonts w:eastAsiaTheme="minorHAnsi"/>
          <w:b/>
          <w:kern w:val="0"/>
        </w:rPr>
      </w:pPr>
    </w:p>
    <w:p w:rsidR="00FC7073" w:rsidRDefault="00FC7073" w:rsidP="008402CA">
      <w:pPr>
        <w:widowControl/>
        <w:overflowPunct/>
        <w:autoSpaceDE w:val="0"/>
        <w:autoSpaceDN w:val="0"/>
        <w:jc w:val="center"/>
        <w:rPr>
          <w:rFonts w:eastAsiaTheme="minorHAnsi"/>
          <w:b/>
          <w:kern w:val="0"/>
        </w:rPr>
      </w:pPr>
    </w:p>
    <w:p w:rsidR="00FC7073" w:rsidRDefault="00FC7073" w:rsidP="008402CA">
      <w:pPr>
        <w:widowControl/>
        <w:overflowPunct/>
        <w:autoSpaceDE w:val="0"/>
        <w:autoSpaceDN w:val="0"/>
        <w:jc w:val="center"/>
        <w:rPr>
          <w:rFonts w:eastAsiaTheme="minorHAnsi"/>
          <w:b/>
          <w:kern w:val="0"/>
        </w:rPr>
      </w:pPr>
    </w:p>
    <w:p w:rsidR="00D57E51" w:rsidRDefault="00D57E51" w:rsidP="00C93888">
      <w:pPr>
        <w:widowControl/>
        <w:overflowPunct/>
        <w:autoSpaceDE w:val="0"/>
        <w:autoSpaceDN w:val="0"/>
        <w:jc w:val="right"/>
        <w:rPr>
          <w:rFonts w:eastAsiaTheme="minorHAnsi"/>
          <w:kern w:val="0"/>
        </w:rPr>
      </w:pPr>
    </w:p>
    <w:p w:rsidR="00D57E51" w:rsidRDefault="00D57E51" w:rsidP="00C93888">
      <w:pPr>
        <w:widowControl/>
        <w:overflowPunct/>
        <w:autoSpaceDE w:val="0"/>
        <w:autoSpaceDN w:val="0"/>
        <w:jc w:val="right"/>
        <w:rPr>
          <w:rFonts w:eastAsiaTheme="minorHAnsi"/>
          <w:kern w:val="0"/>
        </w:rPr>
      </w:pPr>
    </w:p>
    <w:p w:rsidR="00D57E51" w:rsidRDefault="00D57E51" w:rsidP="00C93888">
      <w:pPr>
        <w:widowControl/>
        <w:overflowPunct/>
        <w:autoSpaceDE w:val="0"/>
        <w:autoSpaceDN w:val="0"/>
        <w:jc w:val="right"/>
        <w:rPr>
          <w:rFonts w:eastAsiaTheme="minorHAnsi"/>
          <w:kern w:val="0"/>
        </w:rPr>
      </w:pPr>
    </w:p>
    <w:p w:rsidR="00C93888" w:rsidRDefault="00C93888" w:rsidP="00C93888">
      <w:pPr>
        <w:widowControl/>
        <w:overflowPunct/>
        <w:autoSpaceDE w:val="0"/>
        <w:autoSpaceDN w:val="0"/>
        <w:jc w:val="right"/>
        <w:rPr>
          <w:rFonts w:eastAsiaTheme="minorHAnsi"/>
          <w:kern w:val="0"/>
        </w:rPr>
      </w:pPr>
      <w:r w:rsidRPr="000A2C34">
        <w:rPr>
          <w:rFonts w:eastAsiaTheme="minorHAnsi"/>
          <w:kern w:val="0"/>
        </w:rPr>
        <w:t>18</w:t>
      </w:r>
    </w:p>
    <w:p w:rsidR="00C93888" w:rsidRDefault="00C93888" w:rsidP="008402CA">
      <w:pPr>
        <w:widowControl/>
        <w:overflowPunct/>
        <w:autoSpaceDE w:val="0"/>
        <w:autoSpaceDN w:val="0"/>
        <w:jc w:val="center"/>
        <w:rPr>
          <w:rFonts w:eastAsiaTheme="minorHAnsi"/>
          <w:b/>
          <w:kern w:val="0"/>
        </w:rPr>
      </w:pPr>
    </w:p>
    <w:p w:rsidR="004C2ED4" w:rsidRDefault="00797894" w:rsidP="008402CA">
      <w:pPr>
        <w:widowControl/>
        <w:overflowPunct/>
        <w:autoSpaceDE w:val="0"/>
        <w:autoSpaceDN w:val="0"/>
        <w:jc w:val="center"/>
        <w:rPr>
          <w:rFonts w:eastAsiaTheme="minorHAnsi"/>
          <w:b/>
          <w:kern w:val="0"/>
        </w:rPr>
      </w:pPr>
      <w:r w:rsidRPr="00376DFC">
        <w:rPr>
          <w:rFonts w:eastAsiaTheme="minorHAnsi"/>
          <w:b/>
          <w:kern w:val="0"/>
        </w:rPr>
        <w:t>CHAPTER 4</w:t>
      </w:r>
    </w:p>
    <w:p w:rsidR="00C93888" w:rsidRDefault="00C93888" w:rsidP="008402CA">
      <w:pPr>
        <w:widowControl/>
        <w:overflowPunct/>
        <w:autoSpaceDE w:val="0"/>
        <w:autoSpaceDN w:val="0"/>
        <w:jc w:val="center"/>
        <w:rPr>
          <w:rFonts w:eastAsiaTheme="minorHAnsi"/>
          <w:b/>
          <w:kern w:val="0"/>
        </w:rPr>
      </w:pPr>
    </w:p>
    <w:p w:rsidR="00C93888" w:rsidRDefault="00C93888" w:rsidP="008402CA">
      <w:pPr>
        <w:widowControl/>
        <w:overflowPunct/>
        <w:autoSpaceDE w:val="0"/>
        <w:autoSpaceDN w:val="0"/>
        <w:jc w:val="center"/>
        <w:rPr>
          <w:rFonts w:eastAsiaTheme="minorHAnsi"/>
          <w:b/>
          <w:kern w:val="0"/>
        </w:rPr>
      </w:pPr>
    </w:p>
    <w:p w:rsidR="004C2ED4" w:rsidRDefault="002514F8" w:rsidP="00C263A0">
      <w:pPr>
        <w:widowControl/>
        <w:overflowPunct/>
        <w:autoSpaceDE w:val="0"/>
        <w:autoSpaceDN w:val="0"/>
        <w:jc w:val="center"/>
        <w:rPr>
          <w:rFonts w:eastAsiaTheme="minorHAnsi"/>
          <w:b/>
          <w:kern w:val="0"/>
        </w:rPr>
      </w:pPr>
      <w:r w:rsidRPr="00376DFC">
        <w:rPr>
          <w:rFonts w:eastAsiaTheme="minorHAnsi"/>
          <w:b/>
          <w:kern w:val="0"/>
        </w:rPr>
        <w:t>4</w:t>
      </w:r>
      <w:r w:rsidRPr="00376DFC">
        <w:rPr>
          <w:rFonts w:eastAsiaTheme="minorHAnsi"/>
          <w:kern w:val="0"/>
        </w:rPr>
        <w:t xml:space="preserve">. </w:t>
      </w:r>
      <w:r w:rsidR="006F0523" w:rsidRPr="00376DFC">
        <w:rPr>
          <w:rFonts w:eastAsiaTheme="minorHAnsi"/>
          <w:b/>
          <w:kern w:val="0"/>
        </w:rPr>
        <w:t>HARMONIC REDUCTION</w:t>
      </w:r>
    </w:p>
    <w:p w:rsidR="00C93888" w:rsidRDefault="00C93888" w:rsidP="00C263A0">
      <w:pPr>
        <w:widowControl/>
        <w:overflowPunct/>
        <w:autoSpaceDE w:val="0"/>
        <w:autoSpaceDN w:val="0"/>
        <w:jc w:val="center"/>
        <w:rPr>
          <w:rFonts w:eastAsiaTheme="minorHAnsi"/>
          <w:b/>
          <w:kern w:val="0"/>
        </w:rPr>
      </w:pPr>
    </w:p>
    <w:p w:rsidR="00C93888" w:rsidRDefault="00C93888" w:rsidP="00C263A0">
      <w:pPr>
        <w:widowControl/>
        <w:overflowPunct/>
        <w:autoSpaceDE w:val="0"/>
        <w:autoSpaceDN w:val="0"/>
        <w:jc w:val="center"/>
        <w:rPr>
          <w:rFonts w:eastAsiaTheme="minorHAnsi"/>
          <w:b/>
          <w:kern w:val="0"/>
        </w:rPr>
      </w:pPr>
    </w:p>
    <w:p w:rsidR="00E518EB" w:rsidRDefault="00797894" w:rsidP="00C263A0">
      <w:pPr>
        <w:widowControl/>
        <w:overflowPunct/>
        <w:autoSpaceDE w:val="0"/>
        <w:autoSpaceDN w:val="0"/>
        <w:jc w:val="both"/>
        <w:rPr>
          <w:rFonts w:eastAsiaTheme="minorHAnsi"/>
          <w:b/>
          <w:kern w:val="0"/>
        </w:rPr>
      </w:pPr>
      <w:r w:rsidRPr="00376DFC">
        <w:rPr>
          <w:rFonts w:eastAsiaTheme="minorHAnsi"/>
          <w:b/>
          <w:kern w:val="0"/>
        </w:rPr>
        <w:t>4.1 HARMONICS</w:t>
      </w:r>
    </w:p>
    <w:p w:rsidR="00C93888" w:rsidRDefault="00C93888" w:rsidP="00C263A0">
      <w:pPr>
        <w:widowControl/>
        <w:overflowPunct/>
        <w:autoSpaceDE w:val="0"/>
        <w:autoSpaceDN w:val="0"/>
        <w:jc w:val="both"/>
        <w:rPr>
          <w:rFonts w:eastAsiaTheme="minorHAnsi"/>
          <w:b/>
          <w:kern w:val="0"/>
        </w:rPr>
      </w:pPr>
    </w:p>
    <w:p w:rsidR="00C93888" w:rsidRDefault="00C93888" w:rsidP="00C263A0">
      <w:pPr>
        <w:widowControl/>
        <w:overflowPunct/>
        <w:autoSpaceDE w:val="0"/>
        <w:autoSpaceDN w:val="0"/>
        <w:jc w:val="both"/>
        <w:rPr>
          <w:rFonts w:eastAsiaTheme="minorHAnsi"/>
          <w:b/>
          <w:kern w:val="0"/>
        </w:rPr>
      </w:pPr>
    </w:p>
    <w:p w:rsidR="008402CA" w:rsidRDefault="00D44FD1" w:rsidP="00C93888">
      <w:pPr>
        <w:widowControl/>
        <w:overflowPunct/>
        <w:autoSpaceDE w:val="0"/>
        <w:autoSpaceDN w:val="0"/>
        <w:spacing w:line="360" w:lineRule="auto"/>
        <w:ind w:firstLine="720"/>
        <w:jc w:val="both"/>
      </w:pPr>
      <w:r w:rsidRPr="00376DFC">
        <w:t>Harmonic currents and voltages are created by non-linear loads connected on the power distribution system. Harmonic distortion is a form of pollution in the electric plant that can cause problems if the sum of the harmonic currents increases above certain limits.</w:t>
      </w:r>
    </w:p>
    <w:p w:rsidR="00C93888" w:rsidRDefault="00C93888" w:rsidP="00C93888">
      <w:pPr>
        <w:widowControl/>
        <w:overflowPunct/>
        <w:autoSpaceDE w:val="0"/>
        <w:autoSpaceDN w:val="0"/>
        <w:ind w:firstLine="720"/>
        <w:jc w:val="both"/>
      </w:pPr>
    </w:p>
    <w:p w:rsidR="00C93888" w:rsidRDefault="00C93888" w:rsidP="00C93888">
      <w:pPr>
        <w:widowControl/>
        <w:overflowPunct/>
        <w:autoSpaceDE w:val="0"/>
        <w:autoSpaceDN w:val="0"/>
        <w:ind w:firstLine="720"/>
        <w:jc w:val="both"/>
      </w:pPr>
    </w:p>
    <w:p w:rsidR="00D44FD1" w:rsidRDefault="00E518EB" w:rsidP="00C93888">
      <w:pPr>
        <w:widowControl/>
        <w:overflowPunct/>
        <w:autoSpaceDE w:val="0"/>
        <w:autoSpaceDN w:val="0"/>
        <w:spacing w:line="360" w:lineRule="auto"/>
        <w:jc w:val="both"/>
      </w:pPr>
      <w:r>
        <w:t> </w:t>
      </w:r>
      <w:r w:rsidR="00C93888">
        <w:tab/>
      </w:r>
      <w:r w:rsidR="00D44FD1" w:rsidRPr="00376DFC">
        <w:t>Harmonics  are  currents  or  voltages  with  frequencies  that  are Integral  multiples  of  the  fundamental  power  frequency. For  example,  if the  fundamental  power  frequency  is  50Hz,  then  the  2</w:t>
      </w:r>
      <w:r w:rsidR="00D44FD1" w:rsidRPr="00376DFC">
        <w:rPr>
          <w:vertAlign w:val="superscript"/>
        </w:rPr>
        <w:t>nd</w:t>
      </w:r>
      <w:r w:rsidR="00D44FD1" w:rsidRPr="00376DFC">
        <w:t xml:space="preserve">  harmonic  is 100Hz and the third harmonic is  150Hz  etc.</w:t>
      </w:r>
    </w:p>
    <w:p w:rsidR="00C93888" w:rsidRDefault="00C93888" w:rsidP="00C93888">
      <w:pPr>
        <w:widowControl/>
        <w:overflowPunct/>
        <w:autoSpaceDE w:val="0"/>
        <w:autoSpaceDN w:val="0"/>
        <w:spacing w:line="360" w:lineRule="auto"/>
        <w:jc w:val="both"/>
      </w:pPr>
    </w:p>
    <w:p w:rsidR="00C93888" w:rsidRDefault="00C93888" w:rsidP="00C93888">
      <w:pPr>
        <w:widowControl/>
        <w:overflowPunct/>
        <w:autoSpaceDE w:val="0"/>
        <w:autoSpaceDN w:val="0"/>
        <w:spacing w:line="360" w:lineRule="auto"/>
        <w:jc w:val="both"/>
      </w:pPr>
    </w:p>
    <w:p w:rsidR="00E518EB" w:rsidRDefault="00257DEB" w:rsidP="00B20F8D">
      <w:pPr>
        <w:pStyle w:val="NormalWeb"/>
        <w:spacing w:before="0" w:beforeAutospacing="0" w:after="0" w:afterAutospacing="0"/>
        <w:jc w:val="both"/>
        <w:rPr>
          <w:b/>
        </w:rPr>
      </w:pPr>
      <w:r w:rsidRPr="00376DFC">
        <w:rPr>
          <w:b/>
        </w:rPr>
        <w:t>4.2 SOURCES AND EFFECTS OF HARMONICS</w:t>
      </w:r>
    </w:p>
    <w:p w:rsidR="00C93888" w:rsidRDefault="00C93888" w:rsidP="00B20F8D">
      <w:pPr>
        <w:pStyle w:val="NormalWeb"/>
        <w:spacing w:before="0" w:beforeAutospacing="0" w:after="0" w:afterAutospacing="0"/>
        <w:jc w:val="both"/>
        <w:rPr>
          <w:b/>
        </w:rPr>
      </w:pPr>
    </w:p>
    <w:p w:rsidR="00C93888" w:rsidRDefault="00C93888" w:rsidP="00B20F8D">
      <w:pPr>
        <w:pStyle w:val="NormalWeb"/>
        <w:spacing w:before="0" w:beforeAutospacing="0" w:after="0" w:afterAutospacing="0"/>
        <w:jc w:val="both"/>
        <w:rPr>
          <w:b/>
        </w:rPr>
      </w:pPr>
    </w:p>
    <w:p w:rsidR="002745FE" w:rsidRDefault="00D0280A" w:rsidP="00C93888">
      <w:pPr>
        <w:pStyle w:val="NormalWeb"/>
        <w:spacing w:before="0" w:beforeAutospacing="0" w:after="0" w:afterAutospacing="0" w:line="360" w:lineRule="auto"/>
        <w:ind w:firstLine="720"/>
        <w:jc w:val="both"/>
      </w:pPr>
      <w:r w:rsidRPr="00376DFC">
        <w:t>Common non-linear loads include motor starters, variable speed drives, computers and other electronic devices, electronic lighting, welding supplies and uninterrupted power supplies are the sources of harmonics.</w:t>
      </w:r>
      <w:r w:rsidR="00C40AFB" w:rsidRPr="00376DFC">
        <w:t xml:space="preserve"> The main sources of harmonic current are at present the phase angle controlled rectifiers and inverters. These are often called static power converters. These devices take AC power and convert it to another form, sometimes back to AC power at the same or different frequencies, based on firing sequence. The firing scheme refers to the controlling mechanism that determines how and when current is conducted.</w:t>
      </w:r>
    </w:p>
    <w:p w:rsidR="00C93888" w:rsidRDefault="00C93888" w:rsidP="00C93888">
      <w:pPr>
        <w:pStyle w:val="NormalWeb"/>
        <w:spacing w:before="0" w:beforeAutospacing="0" w:after="0" w:afterAutospacing="0" w:line="360" w:lineRule="auto"/>
        <w:ind w:firstLine="720"/>
        <w:jc w:val="both"/>
      </w:pPr>
    </w:p>
    <w:p w:rsidR="00BF421A" w:rsidRDefault="00BF421A" w:rsidP="00C93888">
      <w:pPr>
        <w:spacing w:line="360" w:lineRule="auto"/>
        <w:ind w:firstLine="720"/>
        <w:jc w:val="both"/>
      </w:pPr>
    </w:p>
    <w:p w:rsidR="00C93888" w:rsidRDefault="00C40AFB" w:rsidP="00C93888">
      <w:pPr>
        <w:spacing w:line="360" w:lineRule="auto"/>
        <w:ind w:firstLine="720"/>
        <w:jc w:val="both"/>
      </w:pPr>
      <w:r w:rsidRPr="00376DFC">
        <w:t xml:space="preserve">The </w:t>
      </w:r>
      <w:r w:rsidRPr="00B20F8D">
        <w:t>effects</w:t>
      </w:r>
      <w:r w:rsidRPr="00376DFC">
        <w:t xml:space="preserve"> of harmonics can be overheating of transformers, cables, motors, generators and capacitors connected to the same power supply with the devices generating the harmonics. Electronic displays and lighting may flicker, circuit breakers </w:t>
      </w:r>
    </w:p>
    <w:p w:rsidR="00BF421A" w:rsidRDefault="00BF421A" w:rsidP="00C93888">
      <w:pPr>
        <w:spacing w:line="360" w:lineRule="auto"/>
        <w:jc w:val="right"/>
      </w:pPr>
    </w:p>
    <w:p w:rsidR="00C93888" w:rsidRDefault="00C93888" w:rsidP="00C93888">
      <w:pPr>
        <w:spacing w:line="360" w:lineRule="auto"/>
        <w:jc w:val="right"/>
      </w:pPr>
      <w:r>
        <w:t>19</w:t>
      </w:r>
    </w:p>
    <w:p w:rsidR="00C93888" w:rsidRDefault="00C93888" w:rsidP="00C93888">
      <w:pPr>
        <w:spacing w:line="360" w:lineRule="auto"/>
        <w:jc w:val="both"/>
      </w:pPr>
    </w:p>
    <w:p w:rsidR="00C40AFB" w:rsidRDefault="00C40AFB" w:rsidP="00C93888">
      <w:pPr>
        <w:spacing w:line="360" w:lineRule="auto"/>
        <w:jc w:val="both"/>
      </w:pPr>
      <w:r w:rsidRPr="00376DFC">
        <w:t xml:space="preserve">can trip, </w:t>
      </w:r>
      <w:r w:rsidRPr="00B20F8D">
        <w:t xml:space="preserve">computers may fail and metering can give false readings.  </w:t>
      </w:r>
    </w:p>
    <w:p w:rsidR="00C93888" w:rsidRDefault="00C93888" w:rsidP="00C93888">
      <w:pPr>
        <w:spacing w:line="360" w:lineRule="auto"/>
        <w:ind w:firstLine="720"/>
        <w:jc w:val="both"/>
      </w:pPr>
    </w:p>
    <w:p w:rsidR="00C40AFB" w:rsidRDefault="00C40AFB" w:rsidP="00B20F8D">
      <w:pPr>
        <w:rPr>
          <w:b/>
        </w:rPr>
      </w:pPr>
      <w:r w:rsidRPr="00B20F8D">
        <w:rPr>
          <w:b/>
        </w:rPr>
        <w:t>4.3 NEED FOR HARMONIC R</w:t>
      </w:r>
      <w:r w:rsidR="00ED1982" w:rsidRPr="00B20F8D">
        <w:rPr>
          <w:b/>
        </w:rPr>
        <w:t>E</w:t>
      </w:r>
      <w:r w:rsidRPr="00B20F8D">
        <w:rPr>
          <w:b/>
        </w:rPr>
        <w:t>DUCTION</w:t>
      </w:r>
    </w:p>
    <w:p w:rsidR="00C93888" w:rsidRPr="00B20F8D" w:rsidRDefault="00C93888" w:rsidP="00B20F8D">
      <w:pPr>
        <w:rPr>
          <w:b/>
        </w:rPr>
      </w:pPr>
    </w:p>
    <w:p w:rsidR="00C40AFB" w:rsidRPr="00376DFC" w:rsidRDefault="00C40AFB" w:rsidP="00C93888">
      <w:pPr>
        <w:pStyle w:val="NormalWeb"/>
        <w:numPr>
          <w:ilvl w:val="0"/>
          <w:numId w:val="8"/>
        </w:numPr>
        <w:spacing w:line="360" w:lineRule="auto"/>
        <w:jc w:val="both"/>
      </w:pPr>
      <w:r w:rsidRPr="00376DFC">
        <w:t>Excessive neutral current resulting in over heated neutrals</w:t>
      </w:r>
    </w:p>
    <w:p w:rsidR="00C40AFB" w:rsidRPr="00376DFC" w:rsidRDefault="00C40AFB" w:rsidP="00C93888">
      <w:pPr>
        <w:pStyle w:val="NormalWeb"/>
        <w:numPr>
          <w:ilvl w:val="0"/>
          <w:numId w:val="8"/>
        </w:numPr>
        <w:spacing w:line="360" w:lineRule="auto"/>
        <w:jc w:val="both"/>
      </w:pPr>
      <w:r w:rsidRPr="00376DFC">
        <w:t>Incorrect readings</w:t>
      </w:r>
    </w:p>
    <w:p w:rsidR="00C40AFB" w:rsidRPr="00376DFC" w:rsidRDefault="00C40AFB" w:rsidP="00C93888">
      <w:pPr>
        <w:pStyle w:val="NormalWeb"/>
        <w:numPr>
          <w:ilvl w:val="0"/>
          <w:numId w:val="8"/>
        </w:numPr>
        <w:spacing w:line="360" w:lineRule="auto"/>
        <w:jc w:val="both"/>
      </w:pPr>
      <w:r w:rsidRPr="00376DFC">
        <w:t>Reduced true power factor</w:t>
      </w:r>
    </w:p>
    <w:p w:rsidR="00C40AFB" w:rsidRPr="00376DFC" w:rsidRDefault="00C40AFB" w:rsidP="00C93888">
      <w:pPr>
        <w:pStyle w:val="NormalWeb"/>
        <w:numPr>
          <w:ilvl w:val="0"/>
          <w:numId w:val="8"/>
        </w:numPr>
        <w:spacing w:line="360" w:lineRule="auto"/>
        <w:jc w:val="both"/>
      </w:pPr>
      <w:r w:rsidRPr="00376DFC">
        <w:t>Over heated transformer</w:t>
      </w:r>
    </w:p>
    <w:p w:rsidR="00C40AFB" w:rsidRPr="00376DFC" w:rsidRDefault="00C40AFB" w:rsidP="00C93888">
      <w:pPr>
        <w:pStyle w:val="NormalWeb"/>
        <w:numPr>
          <w:ilvl w:val="0"/>
          <w:numId w:val="8"/>
        </w:numPr>
        <w:spacing w:line="360" w:lineRule="auto"/>
        <w:jc w:val="both"/>
      </w:pPr>
      <w:r w:rsidRPr="00376DFC">
        <w:t>Mis-operation or failure of electronic equipments</w:t>
      </w:r>
    </w:p>
    <w:p w:rsidR="006B2BA5" w:rsidRDefault="00C40AFB" w:rsidP="00C93888">
      <w:pPr>
        <w:pStyle w:val="NormalWeb"/>
        <w:numPr>
          <w:ilvl w:val="0"/>
          <w:numId w:val="8"/>
        </w:numPr>
        <w:spacing w:line="360" w:lineRule="auto"/>
        <w:jc w:val="both"/>
      </w:pPr>
      <w:r w:rsidRPr="00376DFC">
        <w:t>Nuisance operation of protective devices</w:t>
      </w:r>
    </w:p>
    <w:p w:rsidR="00E518EB" w:rsidRDefault="002C0ADE" w:rsidP="00B20F8D">
      <w:pPr>
        <w:pStyle w:val="NormalWeb"/>
        <w:spacing w:before="0" w:beforeAutospacing="0" w:after="0" w:afterAutospacing="0"/>
        <w:jc w:val="both"/>
        <w:rPr>
          <w:b/>
          <w:iCs/>
        </w:rPr>
      </w:pPr>
      <w:r w:rsidRPr="00376DFC">
        <w:rPr>
          <w:b/>
          <w:iCs/>
        </w:rPr>
        <w:t>4.4 METHODS FOR HARMONIC</w:t>
      </w:r>
      <w:r w:rsidR="006B2BA5" w:rsidRPr="00376DFC">
        <w:rPr>
          <w:b/>
          <w:iCs/>
        </w:rPr>
        <w:t xml:space="preserve"> REDUCTION</w:t>
      </w:r>
    </w:p>
    <w:p w:rsidR="00C93888" w:rsidRDefault="00C93888" w:rsidP="00B20F8D">
      <w:pPr>
        <w:pStyle w:val="NormalWeb"/>
        <w:spacing w:before="0" w:beforeAutospacing="0" w:after="0" w:afterAutospacing="0"/>
        <w:jc w:val="both"/>
        <w:rPr>
          <w:b/>
          <w:iCs/>
        </w:rPr>
      </w:pPr>
    </w:p>
    <w:p w:rsidR="00C93888" w:rsidRDefault="00C93888" w:rsidP="00B20F8D">
      <w:pPr>
        <w:pStyle w:val="NormalWeb"/>
        <w:spacing w:before="0" w:beforeAutospacing="0" w:after="0" w:afterAutospacing="0"/>
        <w:jc w:val="both"/>
        <w:rPr>
          <w:b/>
          <w:iCs/>
        </w:rPr>
      </w:pPr>
    </w:p>
    <w:p w:rsidR="004C1938" w:rsidRDefault="004C1938" w:rsidP="00C93888">
      <w:pPr>
        <w:pStyle w:val="NormalWeb"/>
        <w:spacing w:before="0" w:beforeAutospacing="0" w:after="0" w:afterAutospacing="0" w:line="360" w:lineRule="auto"/>
        <w:ind w:firstLine="720"/>
        <w:jc w:val="both"/>
      </w:pPr>
      <w:r w:rsidRPr="00376DFC">
        <w:t>Filtering is a method to reduce harmonics in an industrial plant when the harmonic distortion has been gradually increased or as a total solution in a new plant. There are two basic methods: passive and active filters.</w:t>
      </w:r>
    </w:p>
    <w:p w:rsidR="00C93888" w:rsidRDefault="00C93888" w:rsidP="00C93888">
      <w:pPr>
        <w:pStyle w:val="NormalWeb"/>
        <w:spacing w:before="0" w:beforeAutospacing="0" w:after="0" w:afterAutospacing="0"/>
        <w:ind w:firstLine="720"/>
        <w:jc w:val="both"/>
      </w:pPr>
    </w:p>
    <w:p w:rsidR="00C93888" w:rsidRDefault="00C93888" w:rsidP="00C93888">
      <w:pPr>
        <w:pStyle w:val="NormalWeb"/>
        <w:spacing w:before="0" w:beforeAutospacing="0" w:after="0" w:afterAutospacing="0"/>
        <w:ind w:firstLine="720"/>
        <w:jc w:val="both"/>
      </w:pPr>
    </w:p>
    <w:p w:rsidR="00C93888" w:rsidRDefault="004C1938" w:rsidP="00B20F8D">
      <w:pPr>
        <w:rPr>
          <w:b/>
        </w:rPr>
      </w:pPr>
      <w:r w:rsidRPr="00B20F8D">
        <w:rPr>
          <w:b/>
        </w:rPr>
        <w:t>4.4.1 TUNED SINGLE ARM PASSIVE FILTER</w:t>
      </w:r>
    </w:p>
    <w:p w:rsidR="00C93888" w:rsidRDefault="00C93888" w:rsidP="00B20F8D">
      <w:pPr>
        <w:rPr>
          <w:b/>
        </w:rPr>
      </w:pPr>
    </w:p>
    <w:p w:rsidR="004C1938" w:rsidRPr="00B20F8D" w:rsidRDefault="004C1938" w:rsidP="00B20F8D">
      <w:pPr>
        <w:rPr>
          <w:b/>
        </w:rPr>
      </w:pPr>
      <w:r w:rsidRPr="00B20F8D">
        <w:rPr>
          <w:b/>
        </w:rPr>
        <w:t> </w:t>
      </w:r>
    </w:p>
    <w:p w:rsidR="004C1938" w:rsidRDefault="004C1938" w:rsidP="00C93888">
      <w:pPr>
        <w:spacing w:line="360" w:lineRule="auto"/>
        <w:ind w:firstLine="720"/>
        <w:jc w:val="both"/>
      </w:pPr>
      <w:r w:rsidRPr="00B20F8D">
        <w:t>The principle of a tuned arm passi</w:t>
      </w:r>
      <w:r w:rsidR="00040A41" w:rsidRPr="00B20F8D">
        <w:t>ve filter is shown in Figure 4</w:t>
      </w:r>
      <w:r w:rsidRPr="00B20F8D">
        <w:t>.1. A tuned arm passive filter should be applied at the single lowest harmonic component where there is</w:t>
      </w:r>
      <w:r w:rsidRPr="00376DFC">
        <w:t xml:space="preserve"> significant harmonic generation in the system. For systems that mostly supply an industrial load this would probably be the fifth harmonic. Above the tuned frequency the harmonics are absorbed but below that frequency they may be amplified. </w:t>
      </w:r>
    </w:p>
    <w:p w:rsidR="00C93888" w:rsidRDefault="00C93888" w:rsidP="00B20F8D">
      <w:pPr>
        <w:jc w:val="both"/>
      </w:pPr>
    </w:p>
    <w:p w:rsidR="00C93888" w:rsidRDefault="00C93888" w:rsidP="00B20F8D">
      <w:pPr>
        <w:jc w:val="both"/>
      </w:pPr>
    </w:p>
    <w:p w:rsidR="00C93888" w:rsidRDefault="00C93888" w:rsidP="00B20F8D">
      <w:pPr>
        <w:jc w:val="both"/>
      </w:pPr>
    </w:p>
    <w:p w:rsidR="00C93888" w:rsidRDefault="00C93888" w:rsidP="00B20F8D">
      <w:pPr>
        <w:jc w:val="both"/>
      </w:pPr>
    </w:p>
    <w:p w:rsidR="00C93888" w:rsidRDefault="00C93888" w:rsidP="00B20F8D">
      <w:pPr>
        <w:jc w:val="both"/>
      </w:pPr>
    </w:p>
    <w:p w:rsidR="00C93888" w:rsidRDefault="00C93888" w:rsidP="00B20F8D">
      <w:pPr>
        <w:jc w:val="both"/>
      </w:pPr>
    </w:p>
    <w:p w:rsidR="00C93888" w:rsidRDefault="00C93888" w:rsidP="00B20F8D">
      <w:pPr>
        <w:jc w:val="both"/>
      </w:pPr>
    </w:p>
    <w:p w:rsidR="00274BFC" w:rsidRDefault="00274BFC" w:rsidP="00C93888">
      <w:pPr>
        <w:jc w:val="right"/>
      </w:pPr>
    </w:p>
    <w:p w:rsidR="00C93888" w:rsidRPr="00C93888" w:rsidRDefault="00274BFC" w:rsidP="00C93888">
      <w:pPr>
        <w:jc w:val="right"/>
        <w:rPr>
          <w:b/>
        </w:rPr>
      </w:pPr>
      <w:r>
        <w:br/>
      </w:r>
      <w:r w:rsidR="00C93888" w:rsidRPr="000A2C34">
        <w:t>20</w:t>
      </w:r>
    </w:p>
    <w:p w:rsidR="00C93888" w:rsidRPr="00376DFC" w:rsidRDefault="00C93888" w:rsidP="00B20F8D">
      <w:pPr>
        <w:jc w:val="both"/>
      </w:pPr>
    </w:p>
    <w:p w:rsidR="004C1938" w:rsidRPr="00376DFC" w:rsidRDefault="00D35011" w:rsidP="00C263A0">
      <w:pPr>
        <w:pStyle w:val="NormalWeb"/>
        <w:ind w:firstLine="720"/>
        <w:jc w:val="both"/>
      </w:pPr>
      <w:r w:rsidRPr="00376DFC">
        <w:rPr>
          <w:noProof/>
        </w:rPr>
        <w:lastRenderedPageBreak/>
        <w:drawing>
          <wp:inline distT="0" distB="0" distL="0" distR="0">
            <wp:extent cx="4591050" cy="1665616"/>
            <wp:effectExtent l="19050" t="0" r="0" b="0"/>
            <wp:docPr id="16" name="Picture 15" descr="single arm passiv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ingle arm passive.jpg"/>
                    <pic:cNvPicPr/>
                  </pic:nvPicPr>
                  <pic:blipFill>
                    <a:blip r:embed="rId42" cstate="print"/>
                    <a:stretch>
                      <a:fillRect/>
                    </a:stretch>
                  </pic:blipFill>
                  <pic:spPr>
                    <a:xfrm>
                      <a:off x="0" y="0"/>
                      <a:ext cx="4591050" cy="1665616"/>
                    </a:xfrm>
                    <a:prstGeom prst="rect">
                      <a:avLst/>
                    </a:prstGeom>
                  </pic:spPr>
                </pic:pic>
              </a:graphicData>
            </a:graphic>
          </wp:inline>
        </w:drawing>
      </w:r>
    </w:p>
    <w:p w:rsidR="004C1938" w:rsidRDefault="00A26993" w:rsidP="00B20F8D">
      <w:pPr>
        <w:pStyle w:val="NormalWeb"/>
        <w:spacing w:before="0" w:beforeAutospacing="0" w:after="0" w:afterAutospacing="0"/>
        <w:jc w:val="center"/>
        <w:rPr>
          <w:b/>
          <w:iCs/>
        </w:rPr>
      </w:pPr>
      <w:r w:rsidRPr="00376DFC">
        <w:rPr>
          <w:b/>
          <w:iCs/>
        </w:rPr>
        <w:t>Figure 4.</w:t>
      </w:r>
      <w:r w:rsidR="004C1938" w:rsidRPr="00376DFC">
        <w:rPr>
          <w:b/>
          <w:iCs/>
        </w:rPr>
        <w:t>1 Tuned single arm passive filter.</w:t>
      </w:r>
    </w:p>
    <w:p w:rsidR="00C93888" w:rsidRDefault="00C93888" w:rsidP="00B20F8D">
      <w:pPr>
        <w:pStyle w:val="NormalWeb"/>
        <w:spacing w:before="0" w:beforeAutospacing="0" w:after="0" w:afterAutospacing="0"/>
        <w:jc w:val="center"/>
        <w:rPr>
          <w:b/>
          <w:iCs/>
        </w:rPr>
      </w:pPr>
    </w:p>
    <w:p w:rsidR="00C93888" w:rsidRDefault="00C93888" w:rsidP="00B20F8D">
      <w:pPr>
        <w:pStyle w:val="NormalWeb"/>
        <w:spacing w:before="0" w:beforeAutospacing="0" w:after="0" w:afterAutospacing="0"/>
        <w:jc w:val="center"/>
        <w:rPr>
          <w:b/>
          <w:iCs/>
        </w:rPr>
      </w:pPr>
    </w:p>
    <w:p w:rsidR="00377534" w:rsidRDefault="00377534" w:rsidP="00C93888">
      <w:pPr>
        <w:spacing w:line="360" w:lineRule="auto"/>
        <w:ind w:firstLine="720"/>
      </w:pPr>
      <w:r w:rsidRPr="00376DFC">
        <w:t xml:space="preserve">This kind of filter consists of an inductor in series with a capacitor bank and the best location for the passive filter is close to the harmonic generating loads. This solution is </w:t>
      </w:r>
      <w:r w:rsidRPr="00B20F8D">
        <w:t>not normally used for new installations. </w:t>
      </w:r>
    </w:p>
    <w:p w:rsidR="00C93888" w:rsidRDefault="00C93888" w:rsidP="00B20F8D"/>
    <w:p w:rsidR="00C93888" w:rsidRPr="00B20F8D" w:rsidRDefault="00C93888" w:rsidP="00B20F8D"/>
    <w:p w:rsidR="00377534" w:rsidRDefault="00377534" w:rsidP="00B20F8D">
      <w:pPr>
        <w:jc w:val="both"/>
        <w:rPr>
          <w:b/>
        </w:rPr>
      </w:pPr>
      <w:r w:rsidRPr="00B20F8D">
        <w:rPr>
          <w:b/>
        </w:rPr>
        <w:t>4.4.2 TUNED MULTIPLE ARM PASSIVE FILTER </w:t>
      </w:r>
    </w:p>
    <w:p w:rsidR="00C93888" w:rsidRDefault="00C93888" w:rsidP="00B20F8D">
      <w:pPr>
        <w:jc w:val="both"/>
        <w:rPr>
          <w:b/>
        </w:rPr>
      </w:pPr>
    </w:p>
    <w:p w:rsidR="00C93888" w:rsidRPr="00B20F8D" w:rsidRDefault="00C93888" w:rsidP="00B20F8D">
      <w:pPr>
        <w:jc w:val="both"/>
        <w:rPr>
          <w:b/>
        </w:rPr>
      </w:pPr>
    </w:p>
    <w:p w:rsidR="00377534" w:rsidRDefault="00377534" w:rsidP="00C93888">
      <w:pPr>
        <w:spacing w:line="360" w:lineRule="auto"/>
        <w:ind w:firstLine="720"/>
        <w:jc w:val="both"/>
      </w:pPr>
      <w:r w:rsidRPr="00B20F8D">
        <w:t>The principle of this filter is shown in Figu</w:t>
      </w:r>
      <w:r w:rsidR="00040A41" w:rsidRPr="00B20F8D">
        <w:t>re 4</w:t>
      </w:r>
      <w:r w:rsidRPr="00B20F8D">
        <w:t xml:space="preserve">.2. This filter has several arms tuned to two or more of the harmonic components which should be the lowest significant harmonic frequencies in the system. The multiple </w:t>
      </w:r>
      <w:r w:rsidR="00370D30" w:rsidRPr="00B20F8D">
        <w:t>filter</w:t>
      </w:r>
      <w:r w:rsidRPr="00B20F8D">
        <w:t xml:space="preserve"> </w:t>
      </w:r>
      <w:r w:rsidR="00370D30" w:rsidRPr="00B20F8D">
        <w:t>has</w:t>
      </w:r>
      <w:r w:rsidRPr="00B20F8D">
        <w:t xml:space="preserve"> better harmonic absorption than the one arm system. </w:t>
      </w:r>
    </w:p>
    <w:p w:rsidR="00C93888" w:rsidRDefault="00C93888" w:rsidP="00B20F8D">
      <w:pPr>
        <w:jc w:val="both"/>
      </w:pPr>
    </w:p>
    <w:p w:rsidR="00C93888" w:rsidRPr="00B20F8D" w:rsidRDefault="00C93888" w:rsidP="00B20F8D">
      <w:pPr>
        <w:jc w:val="both"/>
      </w:pPr>
    </w:p>
    <w:p w:rsidR="000E06BB" w:rsidRDefault="000C2CA1" w:rsidP="00C263A0">
      <w:pPr>
        <w:pStyle w:val="NormalWeb"/>
        <w:jc w:val="center"/>
        <w:rPr>
          <w:b/>
          <w:iCs/>
        </w:rPr>
      </w:pPr>
      <w:r w:rsidRPr="00376DFC">
        <w:rPr>
          <w:noProof/>
        </w:rPr>
        <w:drawing>
          <wp:inline distT="0" distB="0" distL="0" distR="0">
            <wp:extent cx="4610100" cy="1812667"/>
            <wp:effectExtent l="19050" t="0" r="0" b="0"/>
            <wp:docPr id="24" name="Picture 23" descr="multiple arm passiv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ultiple arm passive.jpg"/>
                    <pic:cNvPicPr/>
                  </pic:nvPicPr>
                  <pic:blipFill>
                    <a:blip r:embed="rId43" cstate="print"/>
                    <a:stretch>
                      <a:fillRect/>
                    </a:stretch>
                  </pic:blipFill>
                  <pic:spPr>
                    <a:xfrm>
                      <a:off x="0" y="0"/>
                      <a:ext cx="4617149" cy="1815438"/>
                    </a:xfrm>
                    <a:prstGeom prst="rect">
                      <a:avLst/>
                    </a:prstGeom>
                  </pic:spPr>
                </pic:pic>
              </a:graphicData>
            </a:graphic>
          </wp:inline>
        </w:drawing>
      </w:r>
    </w:p>
    <w:p w:rsidR="00370D30" w:rsidRDefault="00A26993" w:rsidP="00C263A0">
      <w:pPr>
        <w:pStyle w:val="NormalWeb"/>
        <w:jc w:val="center"/>
        <w:rPr>
          <w:b/>
          <w:iCs/>
        </w:rPr>
      </w:pPr>
      <w:r w:rsidRPr="00376DFC">
        <w:rPr>
          <w:b/>
          <w:iCs/>
        </w:rPr>
        <w:t>Figure 4</w:t>
      </w:r>
      <w:r w:rsidR="00370D30" w:rsidRPr="00376DFC">
        <w:rPr>
          <w:b/>
          <w:iCs/>
        </w:rPr>
        <w:t>.2 Tuned multiple arm passive filter.</w:t>
      </w:r>
    </w:p>
    <w:p w:rsidR="004F27BC" w:rsidRDefault="004F27BC" w:rsidP="00C93888">
      <w:pPr>
        <w:pStyle w:val="NormalWeb"/>
        <w:spacing w:before="0" w:beforeAutospacing="0" w:after="0" w:afterAutospacing="0"/>
        <w:jc w:val="right"/>
      </w:pPr>
    </w:p>
    <w:p w:rsidR="00C93888" w:rsidRDefault="00C93888" w:rsidP="00C93888">
      <w:pPr>
        <w:pStyle w:val="NormalWeb"/>
        <w:spacing w:before="0" w:beforeAutospacing="0" w:after="0" w:afterAutospacing="0"/>
        <w:jc w:val="right"/>
      </w:pPr>
      <w:r>
        <w:t>21</w:t>
      </w:r>
    </w:p>
    <w:p w:rsidR="00C93888" w:rsidRDefault="00C93888" w:rsidP="00B20F8D">
      <w:pPr>
        <w:pStyle w:val="NormalWeb"/>
        <w:spacing w:before="0" w:beforeAutospacing="0" w:after="0" w:afterAutospacing="0"/>
        <w:jc w:val="both"/>
      </w:pPr>
    </w:p>
    <w:p w:rsidR="00C67BE3" w:rsidRDefault="00C67BE3" w:rsidP="00C93888">
      <w:pPr>
        <w:pStyle w:val="NormalWeb"/>
        <w:spacing w:before="0" w:beforeAutospacing="0" w:after="0" w:afterAutospacing="0" w:line="360" w:lineRule="auto"/>
        <w:jc w:val="both"/>
      </w:pPr>
      <w:r w:rsidRPr="00376DFC">
        <w:lastRenderedPageBreak/>
        <w:t>The multiple arm passive filters are often used for large DC drive installations where a dedicated transformer is supplying the whole installation. </w:t>
      </w:r>
    </w:p>
    <w:p w:rsidR="00C93888" w:rsidRDefault="00C93888" w:rsidP="00B20F8D">
      <w:pPr>
        <w:pStyle w:val="NormalWeb"/>
        <w:spacing w:before="0" w:beforeAutospacing="0" w:after="0" w:afterAutospacing="0"/>
        <w:jc w:val="both"/>
      </w:pPr>
    </w:p>
    <w:p w:rsidR="00C93888" w:rsidRDefault="00C93888" w:rsidP="00B20F8D">
      <w:pPr>
        <w:pStyle w:val="NormalWeb"/>
        <w:spacing w:before="0" w:beforeAutospacing="0" w:after="0" w:afterAutospacing="0"/>
        <w:jc w:val="both"/>
      </w:pPr>
    </w:p>
    <w:p w:rsidR="00C67BE3" w:rsidRDefault="00C67BE3" w:rsidP="00B20F8D">
      <w:pPr>
        <w:pStyle w:val="NormalWeb"/>
        <w:spacing w:before="0" w:beforeAutospacing="0" w:after="0" w:afterAutospacing="0"/>
        <w:jc w:val="both"/>
        <w:rPr>
          <w:b/>
          <w:bCs/>
          <w:i/>
          <w:iCs/>
        </w:rPr>
      </w:pPr>
      <w:r w:rsidRPr="00376DFC">
        <w:rPr>
          <w:b/>
        </w:rPr>
        <w:t xml:space="preserve">4.4.3 </w:t>
      </w:r>
      <w:r w:rsidRPr="00376DFC">
        <w:rPr>
          <w:b/>
          <w:bCs/>
          <w:iCs/>
        </w:rPr>
        <w:t>EXTERNAL ACTIVE FILTER</w:t>
      </w:r>
      <w:r w:rsidRPr="00376DFC">
        <w:rPr>
          <w:b/>
          <w:bCs/>
          <w:i/>
          <w:iCs/>
        </w:rPr>
        <w:t> </w:t>
      </w:r>
    </w:p>
    <w:p w:rsidR="00C93888" w:rsidRDefault="00C93888" w:rsidP="00B20F8D">
      <w:pPr>
        <w:pStyle w:val="NormalWeb"/>
        <w:spacing w:before="0" w:beforeAutospacing="0" w:after="0" w:afterAutospacing="0"/>
        <w:jc w:val="both"/>
        <w:rPr>
          <w:b/>
          <w:bCs/>
          <w:i/>
          <w:iCs/>
        </w:rPr>
      </w:pPr>
    </w:p>
    <w:p w:rsidR="00C93888" w:rsidRPr="00376DFC" w:rsidRDefault="00C93888" w:rsidP="00B20F8D">
      <w:pPr>
        <w:pStyle w:val="NormalWeb"/>
        <w:spacing w:before="0" w:beforeAutospacing="0" w:after="0" w:afterAutospacing="0"/>
        <w:jc w:val="both"/>
        <w:rPr>
          <w:b/>
          <w:bCs/>
          <w:i/>
          <w:iCs/>
        </w:rPr>
      </w:pPr>
    </w:p>
    <w:p w:rsidR="00C67BE3" w:rsidRDefault="00C67BE3" w:rsidP="00C93888">
      <w:pPr>
        <w:pStyle w:val="NormalWeb"/>
        <w:spacing w:before="0" w:beforeAutospacing="0" w:after="0" w:afterAutospacing="0" w:line="360" w:lineRule="auto"/>
        <w:ind w:firstLine="720"/>
        <w:jc w:val="both"/>
      </w:pPr>
      <w:r w:rsidRPr="00376DFC">
        <w:t xml:space="preserve">A passive tuned filter introduces new resonances that can cause additional harmonic problems. New power electronics technologies are resulting in products that can control harmonic distortion with active control. These active </w:t>
      </w:r>
      <w:r w:rsidR="002745FE" w:rsidRPr="00376DFC">
        <w:t>filters</w:t>
      </w:r>
      <w:r w:rsidRPr="00376DFC">
        <w:t xml:space="preserve"> see Figure </w:t>
      </w:r>
      <w:r w:rsidR="00040A41" w:rsidRPr="00376DFC">
        <w:t>4</w:t>
      </w:r>
      <w:r w:rsidR="002745FE" w:rsidRPr="00376DFC">
        <w:t>.3;</w:t>
      </w:r>
      <w:r w:rsidRPr="00376DFC">
        <w:t xml:space="preserve"> provide compensation for harmonic components on the utility system based on existing harmonic generation at any given moment in time.</w:t>
      </w:r>
    </w:p>
    <w:p w:rsidR="00C93888" w:rsidRDefault="00C93888" w:rsidP="00B20F8D">
      <w:pPr>
        <w:pStyle w:val="NormalWeb"/>
        <w:spacing w:before="0" w:beforeAutospacing="0" w:after="0" w:afterAutospacing="0"/>
        <w:jc w:val="both"/>
      </w:pPr>
    </w:p>
    <w:p w:rsidR="00C93888" w:rsidRDefault="00C93888" w:rsidP="00B20F8D">
      <w:pPr>
        <w:pStyle w:val="NormalWeb"/>
        <w:spacing w:before="0" w:beforeAutospacing="0" w:after="0" w:afterAutospacing="0"/>
        <w:jc w:val="both"/>
      </w:pPr>
    </w:p>
    <w:p w:rsidR="00BE40F7" w:rsidRDefault="00BE40F7" w:rsidP="00C263A0">
      <w:pPr>
        <w:pStyle w:val="NormalWeb"/>
        <w:ind w:firstLine="720"/>
        <w:jc w:val="both"/>
      </w:pPr>
      <w:r>
        <w:rPr>
          <w:noProof/>
        </w:rPr>
        <w:drawing>
          <wp:inline distT="0" distB="0" distL="0" distR="0">
            <wp:extent cx="4457700" cy="1994001"/>
            <wp:effectExtent l="19050" t="0" r="0" b="0"/>
            <wp:docPr id="80" name="Picture 79" descr="Untitled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ntitled6.jpg"/>
                    <pic:cNvPicPr/>
                  </pic:nvPicPr>
                  <pic:blipFill>
                    <a:blip r:embed="rId44" cstate="print"/>
                    <a:stretch>
                      <a:fillRect/>
                    </a:stretch>
                  </pic:blipFill>
                  <pic:spPr>
                    <a:xfrm>
                      <a:off x="0" y="0"/>
                      <a:ext cx="4457700" cy="1994001"/>
                    </a:xfrm>
                    <a:prstGeom prst="rect">
                      <a:avLst/>
                    </a:prstGeom>
                  </pic:spPr>
                </pic:pic>
              </a:graphicData>
            </a:graphic>
          </wp:inline>
        </w:drawing>
      </w:r>
    </w:p>
    <w:p w:rsidR="00C67BE3" w:rsidRDefault="00A26993" w:rsidP="00B20F8D">
      <w:pPr>
        <w:pStyle w:val="NormalWeb"/>
        <w:spacing w:before="0" w:beforeAutospacing="0" w:after="0" w:afterAutospacing="0"/>
        <w:jc w:val="center"/>
        <w:rPr>
          <w:b/>
          <w:iCs/>
        </w:rPr>
      </w:pPr>
      <w:r w:rsidRPr="00376DFC">
        <w:rPr>
          <w:b/>
          <w:iCs/>
        </w:rPr>
        <w:t>Figure 4</w:t>
      </w:r>
      <w:r w:rsidR="00C67BE3" w:rsidRPr="00376DFC">
        <w:rPr>
          <w:b/>
          <w:iCs/>
        </w:rPr>
        <w:t xml:space="preserve">.3 External active filter principle </w:t>
      </w:r>
      <w:r w:rsidR="006263B2" w:rsidRPr="00376DFC">
        <w:rPr>
          <w:b/>
          <w:iCs/>
        </w:rPr>
        <w:t>diagram</w:t>
      </w:r>
    </w:p>
    <w:p w:rsidR="00C93888" w:rsidRDefault="00C93888" w:rsidP="00B20F8D">
      <w:pPr>
        <w:pStyle w:val="NormalWeb"/>
        <w:spacing w:before="0" w:beforeAutospacing="0" w:after="0" w:afterAutospacing="0"/>
        <w:jc w:val="center"/>
        <w:rPr>
          <w:b/>
          <w:iCs/>
        </w:rPr>
      </w:pPr>
    </w:p>
    <w:p w:rsidR="00C93888" w:rsidRDefault="00C93888" w:rsidP="00B20F8D">
      <w:pPr>
        <w:pStyle w:val="NormalWeb"/>
        <w:spacing w:before="0" w:beforeAutospacing="0" w:after="0" w:afterAutospacing="0"/>
        <w:jc w:val="center"/>
        <w:rPr>
          <w:b/>
          <w:iCs/>
        </w:rPr>
      </w:pPr>
    </w:p>
    <w:p w:rsidR="005549A1" w:rsidRDefault="00004F57" w:rsidP="00C263A0">
      <w:pPr>
        <w:widowControl/>
        <w:overflowPunct/>
        <w:autoSpaceDE w:val="0"/>
        <w:autoSpaceDN w:val="0"/>
        <w:jc w:val="both"/>
        <w:rPr>
          <w:rFonts w:eastAsiaTheme="minorHAnsi"/>
          <w:b/>
          <w:kern w:val="0"/>
        </w:rPr>
      </w:pPr>
      <w:r w:rsidRPr="00376DFC">
        <w:rPr>
          <w:rFonts w:eastAsiaTheme="minorHAnsi"/>
          <w:b/>
          <w:kern w:val="0"/>
        </w:rPr>
        <w:t>4.5</w:t>
      </w:r>
      <w:r w:rsidR="005549A1" w:rsidRPr="00376DFC">
        <w:rPr>
          <w:rFonts w:eastAsiaTheme="minorHAnsi"/>
          <w:b/>
          <w:kern w:val="0"/>
        </w:rPr>
        <w:t xml:space="preserve"> TOTAL HARMONIC DISTORTION</w:t>
      </w:r>
    </w:p>
    <w:p w:rsidR="00C93888" w:rsidRDefault="00C93888" w:rsidP="00C263A0">
      <w:pPr>
        <w:widowControl/>
        <w:overflowPunct/>
        <w:autoSpaceDE w:val="0"/>
        <w:autoSpaceDN w:val="0"/>
        <w:jc w:val="both"/>
        <w:rPr>
          <w:rFonts w:eastAsiaTheme="minorHAnsi"/>
          <w:b/>
          <w:kern w:val="0"/>
        </w:rPr>
      </w:pPr>
    </w:p>
    <w:p w:rsidR="00C93888" w:rsidRDefault="00C93888" w:rsidP="00C263A0">
      <w:pPr>
        <w:widowControl/>
        <w:overflowPunct/>
        <w:autoSpaceDE w:val="0"/>
        <w:autoSpaceDN w:val="0"/>
        <w:jc w:val="both"/>
        <w:rPr>
          <w:rFonts w:eastAsiaTheme="minorHAnsi"/>
          <w:b/>
          <w:kern w:val="0"/>
        </w:rPr>
      </w:pPr>
    </w:p>
    <w:p w:rsidR="00C93888" w:rsidRDefault="00004F57" w:rsidP="00C93888">
      <w:pPr>
        <w:widowControl/>
        <w:overflowPunct/>
        <w:autoSpaceDE w:val="0"/>
        <w:autoSpaceDN w:val="0"/>
        <w:spacing w:line="360" w:lineRule="auto"/>
        <w:ind w:firstLine="720"/>
        <w:jc w:val="both"/>
      </w:pPr>
      <w:r w:rsidRPr="00376DFC">
        <w:t>To qualify the performance of a rectifier with power factor correction, the quantity of input current harmonics is an important parameter.</w:t>
      </w:r>
      <w:r w:rsidRPr="00376DFC">
        <w:rPr>
          <w:rFonts w:eastAsiaTheme="minorHAnsi"/>
          <w:kern w:val="0"/>
        </w:rPr>
        <w:t xml:space="preserve"> Generally, current distortions are quantified by the total harmonic distortions (THD).</w:t>
      </w:r>
      <w:r w:rsidR="00C50FEA" w:rsidRPr="00376DFC">
        <w:t xml:space="preserve"> The </w:t>
      </w:r>
      <w:r w:rsidR="00C50FEA" w:rsidRPr="00376DFC">
        <w:rPr>
          <w:b/>
          <w:bCs/>
        </w:rPr>
        <w:t>total harmonic distortion</w:t>
      </w:r>
      <w:r w:rsidR="00C50FEA" w:rsidRPr="00376DFC">
        <w:t xml:space="preserve">, or </w:t>
      </w:r>
      <w:r w:rsidR="00C50FEA" w:rsidRPr="00376DFC">
        <w:rPr>
          <w:b/>
          <w:bCs/>
        </w:rPr>
        <w:t>THD</w:t>
      </w:r>
      <w:r w:rsidR="00C50FEA" w:rsidRPr="00376DFC">
        <w:t xml:space="preserve">, of a </w:t>
      </w:r>
      <w:hyperlink r:id="rId45" w:tooltip="Signal (electronics)" w:history="1">
        <w:r w:rsidR="00C50FEA" w:rsidRPr="00376DFC">
          <w:rPr>
            <w:rStyle w:val="Hyperlink"/>
            <w:color w:val="auto"/>
            <w:u w:val="none"/>
          </w:rPr>
          <w:t>signal</w:t>
        </w:r>
      </w:hyperlink>
      <w:r w:rsidR="00C50FEA" w:rsidRPr="00376DFC">
        <w:t xml:space="preserve"> is a measurement of the </w:t>
      </w:r>
      <w:hyperlink r:id="rId46" w:tooltip="Harmonic" w:history="1">
        <w:r w:rsidR="00C50FEA" w:rsidRPr="00376DFC">
          <w:rPr>
            <w:rStyle w:val="Hyperlink"/>
            <w:color w:val="auto"/>
            <w:u w:val="none"/>
          </w:rPr>
          <w:t>harmonic</w:t>
        </w:r>
      </w:hyperlink>
      <w:r w:rsidR="00C50FEA" w:rsidRPr="00376DFC">
        <w:t xml:space="preserve"> </w:t>
      </w:r>
      <w:hyperlink r:id="rId47" w:tooltip="Distortion" w:history="1">
        <w:r w:rsidR="00C50FEA" w:rsidRPr="00376DFC">
          <w:rPr>
            <w:rStyle w:val="Hyperlink"/>
            <w:color w:val="auto"/>
            <w:u w:val="none"/>
          </w:rPr>
          <w:t>distortion</w:t>
        </w:r>
      </w:hyperlink>
      <w:r w:rsidR="00C50FEA" w:rsidRPr="00376DFC">
        <w:t xml:space="preserve"> present and is defined as the ratio of the sum of the powers of all harmonic components to the power of the </w:t>
      </w:r>
      <w:hyperlink r:id="rId48" w:tooltip="Fundamental frequency" w:history="1">
        <w:r w:rsidR="00C50FEA" w:rsidRPr="00376DFC">
          <w:rPr>
            <w:rStyle w:val="Hyperlink"/>
            <w:color w:val="auto"/>
            <w:u w:val="none"/>
          </w:rPr>
          <w:t>fundamental</w:t>
        </w:r>
        <w:r w:rsidR="00C50FEA" w:rsidRPr="00376DFC">
          <w:rPr>
            <w:rStyle w:val="Hyperlink"/>
            <w:u w:val="none"/>
          </w:rPr>
          <w:t xml:space="preserve"> </w:t>
        </w:r>
        <w:r w:rsidR="00C50FEA" w:rsidRPr="00376DFC">
          <w:rPr>
            <w:rStyle w:val="Hyperlink"/>
            <w:color w:val="auto"/>
            <w:u w:val="none"/>
          </w:rPr>
          <w:t>frequency</w:t>
        </w:r>
      </w:hyperlink>
      <w:r w:rsidR="00C50FEA" w:rsidRPr="00376DFC">
        <w:t>.</w:t>
      </w:r>
      <w:r w:rsidRPr="00376DFC">
        <w:rPr>
          <w:rFonts w:eastAsiaTheme="minorHAnsi"/>
          <w:kern w:val="0"/>
        </w:rPr>
        <w:t xml:space="preserve"> </w:t>
      </w:r>
      <w:r w:rsidR="005549A1" w:rsidRPr="00376DFC">
        <w:t xml:space="preserve">THD is the total harmonic distortion of the load current.  This assumes that the voltage stay undistorted (sinusoidal, without harmonics). This </w:t>
      </w:r>
    </w:p>
    <w:p w:rsidR="00C93888" w:rsidRDefault="00C93888" w:rsidP="00C93888">
      <w:pPr>
        <w:widowControl/>
        <w:overflowPunct/>
        <w:autoSpaceDE w:val="0"/>
        <w:autoSpaceDN w:val="0"/>
        <w:spacing w:line="360" w:lineRule="auto"/>
        <w:jc w:val="right"/>
      </w:pPr>
      <w:r>
        <w:t>22</w:t>
      </w:r>
    </w:p>
    <w:p w:rsidR="00C93888" w:rsidRDefault="00C93888" w:rsidP="00C93888">
      <w:pPr>
        <w:widowControl/>
        <w:overflowPunct/>
        <w:autoSpaceDE w:val="0"/>
        <w:autoSpaceDN w:val="0"/>
        <w:spacing w:line="360" w:lineRule="auto"/>
        <w:jc w:val="both"/>
      </w:pPr>
    </w:p>
    <w:p w:rsidR="002577C0" w:rsidRPr="00376DFC" w:rsidRDefault="005549A1" w:rsidP="00C93888">
      <w:pPr>
        <w:widowControl/>
        <w:overflowPunct/>
        <w:autoSpaceDE w:val="0"/>
        <w:autoSpaceDN w:val="0"/>
        <w:spacing w:line="360" w:lineRule="auto"/>
        <w:jc w:val="both"/>
      </w:pPr>
      <w:r w:rsidRPr="00376DFC">
        <w:lastRenderedPageBreak/>
        <w:t>simplification is often a good approximation in practice. I</w:t>
      </w:r>
      <w:r w:rsidRPr="00376DFC">
        <w:rPr>
          <w:b/>
        </w:rPr>
        <w:t>1rms</w:t>
      </w:r>
      <w:r w:rsidRPr="00376DFC">
        <w:t xml:space="preserve"> is the fundamental component of the current and I</w:t>
      </w:r>
      <w:r w:rsidRPr="00376DFC">
        <w:rPr>
          <w:b/>
        </w:rPr>
        <w:t>rms</w:t>
      </w:r>
      <w:r w:rsidRPr="00376DFC">
        <w:t xml:space="preserve"> is the total current - both are root mean square-values. The result when multiplied with the displacement power factor (DPF) is the true power factor or just power factor (PF).</w:t>
      </w:r>
    </w:p>
    <w:p w:rsidR="001C2FDE" w:rsidRPr="00376DFC" w:rsidRDefault="001C2FDE" w:rsidP="00C93888">
      <w:pPr>
        <w:spacing w:line="360" w:lineRule="auto"/>
        <w:jc w:val="both"/>
      </w:pPr>
      <w:r w:rsidRPr="00376DFC">
        <w:t xml:space="preserve">Low THD allows </w:t>
      </w:r>
      <w:r w:rsidR="00004F57" w:rsidRPr="00376DFC">
        <w:t>producing</w:t>
      </w:r>
      <w:r w:rsidRPr="00376DFC">
        <w:t xml:space="preserve"> accurate reproduction and also leads to </w:t>
      </w:r>
    </w:p>
    <w:p w:rsidR="002577C0" w:rsidRPr="00376DFC" w:rsidRDefault="002577C0" w:rsidP="00C93888">
      <w:pPr>
        <w:widowControl/>
        <w:numPr>
          <w:ilvl w:val="0"/>
          <w:numId w:val="9"/>
        </w:numPr>
        <w:overflowPunct/>
        <w:adjustRightInd/>
        <w:spacing w:before="67" w:after="100" w:afterAutospacing="1" w:line="360" w:lineRule="auto"/>
        <w:jc w:val="both"/>
        <w:rPr>
          <w:color w:val="333333"/>
          <w:kern w:val="0"/>
        </w:rPr>
      </w:pPr>
      <w:r w:rsidRPr="00376DFC">
        <w:rPr>
          <w:color w:val="333333"/>
          <w:kern w:val="0"/>
        </w:rPr>
        <w:t>IEEE519-1992 harmonic compliance at the drive input terminals</w:t>
      </w:r>
    </w:p>
    <w:p w:rsidR="002577C0" w:rsidRPr="00376DFC" w:rsidRDefault="002577C0" w:rsidP="00C93888">
      <w:pPr>
        <w:widowControl/>
        <w:numPr>
          <w:ilvl w:val="0"/>
          <w:numId w:val="9"/>
        </w:numPr>
        <w:overflowPunct/>
        <w:adjustRightInd/>
        <w:spacing w:before="67" w:after="100" w:afterAutospacing="1" w:line="360" w:lineRule="auto"/>
        <w:jc w:val="both"/>
        <w:rPr>
          <w:color w:val="333333"/>
          <w:kern w:val="0"/>
        </w:rPr>
      </w:pPr>
      <w:r w:rsidRPr="00376DFC">
        <w:rPr>
          <w:color w:val="333333"/>
          <w:kern w:val="0"/>
        </w:rPr>
        <w:t>Will not interfere with sensitive equipment</w:t>
      </w:r>
    </w:p>
    <w:p w:rsidR="002577C0" w:rsidRPr="00376DFC" w:rsidRDefault="002577C0" w:rsidP="00C93888">
      <w:pPr>
        <w:widowControl/>
        <w:numPr>
          <w:ilvl w:val="0"/>
          <w:numId w:val="9"/>
        </w:numPr>
        <w:overflowPunct/>
        <w:adjustRightInd/>
        <w:spacing w:before="67" w:after="100" w:afterAutospacing="1" w:line="360" w:lineRule="auto"/>
        <w:jc w:val="both"/>
        <w:rPr>
          <w:color w:val="333333"/>
          <w:kern w:val="0"/>
        </w:rPr>
      </w:pPr>
      <w:r w:rsidRPr="00376DFC">
        <w:rPr>
          <w:color w:val="333333"/>
          <w:kern w:val="0"/>
        </w:rPr>
        <w:t>Not sensitive to line imbalances</w:t>
      </w:r>
    </w:p>
    <w:p w:rsidR="002577C0" w:rsidRPr="00376DFC" w:rsidRDefault="002577C0" w:rsidP="00C93888">
      <w:pPr>
        <w:widowControl/>
        <w:numPr>
          <w:ilvl w:val="0"/>
          <w:numId w:val="9"/>
        </w:numPr>
        <w:overflowPunct/>
        <w:adjustRightInd/>
        <w:spacing w:before="67" w:after="100" w:afterAutospacing="1" w:line="360" w:lineRule="auto"/>
        <w:jc w:val="both"/>
        <w:rPr>
          <w:color w:val="333333"/>
          <w:kern w:val="0"/>
        </w:rPr>
      </w:pPr>
      <w:r w:rsidRPr="00376DFC">
        <w:rPr>
          <w:color w:val="333333"/>
          <w:kern w:val="0"/>
        </w:rPr>
        <w:t>Superior to 12- and 18-pulse solutions</w:t>
      </w:r>
    </w:p>
    <w:p w:rsidR="002577C0" w:rsidRDefault="002577C0" w:rsidP="00C93888">
      <w:pPr>
        <w:widowControl/>
        <w:numPr>
          <w:ilvl w:val="0"/>
          <w:numId w:val="9"/>
        </w:numPr>
        <w:overflowPunct/>
        <w:adjustRightInd/>
        <w:spacing w:line="360" w:lineRule="auto"/>
        <w:jc w:val="both"/>
        <w:rPr>
          <w:color w:val="333333"/>
          <w:kern w:val="0"/>
        </w:rPr>
      </w:pPr>
      <w:r w:rsidRPr="00376DFC">
        <w:rPr>
          <w:color w:val="333333"/>
          <w:kern w:val="0"/>
        </w:rPr>
        <w:t>Maintains Unity Power Factor</w:t>
      </w:r>
    </w:p>
    <w:p w:rsidR="00C93888" w:rsidRPr="00376DFC" w:rsidRDefault="00C93888" w:rsidP="00C93888">
      <w:pPr>
        <w:widowControl/>
        <w:overflowPunct/>
        <w:adjustRightInd/>
        <w:spacing w:line="360" w:lineRule="auto"/>
        <w:ind w:left="720"/>
        <w:jc w:val="both"/>
        <w:rPr>
          <w:color w:val="333333"/>
          <w:kern w:val="0"/>
        </w:rPr>
      </w:pPr>
    </w:p>
    <w:p w:rsidR="00F15CD4" w:rsidRDefault="002577C0" w:rsidP="00C93888">
      <w:pPr>
        <w:widowControl/>
        <w:overflowPunct/>
        <w:adjustRightInd/>
        <w:spacing w:line="360" w:lineRule="auto"/>
        <w:ind w:firstLine="360"/>
        <w:jc w:val="both"/>
      </w:pPr>
      <w:r w:rsidRPr="00376DFC">
        <w:rPr>
          <w:b/>
          <w:bCs/>
        </w:rPr>
        <w:t>Total Harmonic Distortion (THD) Analyzers</w:t>
      </w:r>
      <w:r w:rsidRPr="00376DFC">
        <w:t xml:space="preserve"> calculate the total </w:t>
      </w:r>
      <w:hyperlink r:id="rId49" w:history="1">
        <w:r w:rsidRPr="00376DFC">
          <w:t>distortion</w:t>
        </w:r>
      </w:hyperlink>
      <w:r w:rsidRPr="00376DFC">
        <w:t xml:space="preserve"> introduced by all the </w:t>
      </w:r>
      <w:hyperlink r:id="rId50" w:history="1">
        <w:r w:rsidRPr="00376DFC">
          <w:t>harmonics</w:t>
        </w:r>
      </w:hyperlink>
      <w:r w:rsidRPr="00376DFC">
        <w:t xml:space="preserve"> of the </w:t>
      </w:r>
      <w:hyperlink r:id="rId51" w:history="1">
        <w:r w:rsidRPr="00376DFC">
          <w:t>fundamental frequency</w:t>
        </w:r>
      </w:hyperlink>
      <w:r w:rsidRPr="00376DFC">
        <w:t xml:space="preserve"> wave. In most cases </w:t>
      </w:r>
      <w:hyperlink r:id="rId52" w:history="1">
        <w:r w:rsidRPr="00376DFC">
          <w:t>THD</w:t>
        </w:r>
      </w:hyperlink>
      <w:r w:rsidRPr="00376DFC">
        <w:t xml:space="preserve"> is the amount that is required to calculate, rather than distortion caused by individual harmonics.</w:t>
      </w:r>
      <w:r w:rsidR="00086042" w:rsidRPr="00376DFC">
        <w:t xml:space="preserve"> In practical purpose the equipment called power quality analyzer helps us to measure the THD in both input and output side.</w:t>
      </w:r>
      <w:r w:rsidR="00C93888">
        <w:t xml:space="preserve"> The formula for THD is shown in equation (4.1).</w:t>
      </w:r>
      <w:r w:rsidR="00086042" w:rsidRPr="00376DFC">
        <w:t xml:space="preserve">   </w:t>
      </w:r>
    </w:p>
    <w:p w:rsidR="00C67BE3" w:rsidRPr="00F15CD4" w:rsidRDefault="00EE34B7" w:rsidP="00C93888">
      <w:pPr>
        <w:widowControl/>
        <w:overflowPunct/>
        <w:adjustRightInd/>
        <w:spacing w:line="360" w:lineRule="auto"/>
        <w:jc w:val="both"/>
      </w:pPr>
      <w:r>
        <w:t xml:space="preserve">               </w:t>
      </w:r>
      <w:r w:rsidR="003D07C7" w:rsidRPr="00376DFC">
        <w:t xml:space="preserve"> </w:t>
      </w:r>
      <w:r w:rsidR="00DE07AE" w:rsidRPr="00376DFC">
        <w:rPr>
          <w:position w:val="-30"/>
        </w:rPr>
        <w:object w:dxaOrig="859" w:dyaOrig="680">
          <v:shape id="_x0000_i1035" type="#_x0000_t75" style="width:58.5pt;height:45.75pt" o:ole="">
            <v:imagedata r:id="rId53" o:title=""/>
          </v:shape>
          <o:OLEObject Type="Embed" ProgID="Equation.3" ShapeID="_x0000_i1035" DrawAspect="Content" ObjectID="_1375707768" r:id="rId54"/>
        </w:object>
      </w:r>
      <w:r w:rsidR="0013540D" w:rsidRPr="00376DFC">
        <w:rPr>
          <w:position w:val="-30"/>
        </w:rPr>
        <w:tab/>
      </w:r>
      <w:r w:rsidR="0013540D" w:rsidRPr="00376DFC">
        <w:rPr>
          <w:position w:val="-30"/>
        </w:rPr>
        <w:tab/>
      </w:r>
      <w:r w:rsidR="0013540D" w:rsidRPr="00376DFC">
        <w:rPr>
          <w:position w:val="-30"/>
        </w:rPr>
        <w:tab/>
      </w:r>
      <w:r w:rsidR="00F15CD4">
        <w:rPr>
          <w:position w:val="-30"/>
        </w:rPr>
        <w:tab/>
      </w:r>
      <w:r w:rsidR="00F15CD4">
        <w:rPr>
          <w:position w:val="-30"/>
        </w:rPr>
        <w:tab/>
      </w:r>
      <w:r w:rsidR="00F15CD4">
        <w:rPr>
          <w:position w:val="-30"/>
        </w:rPr>
        <w:tab/>
      </w:r>
      <w:r w:rsidR="00F15CD4">
        <w:rPr>
          <w:position w:val="-30"/>
        </w:rPr>
        <w:tab/>
      </w:r>
      <w:r>
        <w:rPr>
          <w:position w:val="-30"/>
        </w:rPr>
        <w:tab/>
      </w:r>
      <w:r>
        <w:rPr>
          <w:position w:val="-30"/>
        </w:rPr>
        <w:tab/>
      </w:r>
      <w:r w:rsidR="0013540D" w:rsidRPr="00376DFC">
        <w:rPr>
          <w:position w:val="-30"/>
        </w:rPr>
        <w:t>(4.1)</w:t>
      </w:r>
    </w:p>
    <w:p w:rsidR="00831007" w:rsidRDefault="00831007" w:rsidP="00C93888">
      <w:pPr>
        <w:spacing w:line="360" w:lineRule="auto"/>
        <w:jc w:val="both"/>
      </w:pPr>
      <w:r w:rsidRPr="00376DFC">
        <w:t xml:space="preserve">          Where  </w:t>
      </w:r>
      <w:r w:rsidR="006905BB" w:rsidRPr="00376DFC">
        <w:t xml:space="preserve"> </w:t>
      </w:r>
      <w:r w:rsidR="0019784A" w:rsidRPr="00376DFC">
        <w:t xml:space="preserve">              </w:t>
      </w:r>
      <w:r w:rsidRPr="00376DFC">
        <w:t xml:space="preserve">   </w:t>
      </w:r>
      <m:oMath>
        <m:sSub>
          <m:sSubPr>
            <m:ctrlPr>
              <w:rPr>
                <w:rFonts w:ascii="Cambria Math" w:hAnsi="Cambria Math"/>
              </w:rPr>
            </m:ctrlPr>
          </m:sSubPr>
          <m:e>
            <m:r>
              <m:rPr>
                <m:sty m:val="p"/>
              </m:rPr>
              <w:rPr>
                <w:rFonts w:ascii="Cambria Math"/>
              </w:rPr>
              <m:t>I</m:t>
            </m:r>
          </m:e>
          <m:sub>
            <m:r>
              <m:rPr>
                <m:sty m:val="p"/>
              </m:rPr>
              <w:rPr>
                <w:rFonts w:ascii="Cambria Math"/>
              </w:rPr>
              <m:t>H</m:t>
            </m:r>
          </m:sub>
        </m:sSub>
        <m:r>
          <m:rPr>
            <m:sty m:val="p"/>
          </m:rPr>
          <w:rPr>
            <w:rFonts w:ascii="Cambria Math"/>
          </w:rPr>
          <m:t>=</m:t>
        </m:r>
        <m:rad>
          <m:radPr>
            <m:degHide m:val="on"/>
            <m:ctrlPr>
              <w:rPr>
                <w:rFonts w:ascii="Cambria Math" w:hAnsi="Cambria Math"/>
              </w:rPr>
            </m:ctrlPr>
          </m:radPr>
          <m:deg/>
          <m:e>
            <m:sSup>
              <m:sSupPr>
                <m:ctrlPr>
                  <w:rPr>
                    <w:rFonts w:ascii="Cambria Math" w:hAnsi="Cambria Math"/>
                  </w:rPr>
                </m:ctrlPr>
              </m:sSupPr>
              <m:e>
                <m:sSub>
                  <m:sSubPr>
                    <m:ctrlPr>
                      <w:rPr>
                        <w:rFonts w:ascii="Cambria Math" w:eastAsia="Calibri" w:hAnsi="Cambria Math"/>
                      </w:rPr>
                    </m:ctrlPr>
                  </m:sSubPr>
                  <m:e>
                    <m:r>
                      <m:rPr>
                        <m:sty m:val="p"/>
                      </m:rPr>
                      <w:rPr>
                        <w:rFonts w:ascii="Cambria Math"/>
                      </w:rPr>
                      <m:t>I</m:t>
                    </m:r>
                  </m:e>
                  <m:sub>
                    <m:r>
                      <m:rPr>
                        <m:sty m:val="p"/>
                      </m:rPr>
                      <w:rPr>
                        <w:rFonts w:ascii="Cambria Math"/>
                      </w:rPr>
                      <m:t>2</m:t>
                    </m:r>
                  </m:sub>
                </m:sSub>
              </m:e>
              <m:sup>
                <m:r>
                  <m:rPr>
                    <m:sty m:val="p"/>
                  </m:rPr>
                  <w:rPr>
                    <w:rFonts w:ascii="Cambria Math"/>
                  </w:rPr>
                  <m:t>2</m:t>
                </m:r>
              </m:sup>
            </m:sSup>
            <m:r>
              <m:rPr>
                <m:sty m:val="p"/>
              </m:rPr>
              <w:rPr>
                <w:rFonts w:ascii="Cambria Math"/>
              </w:rPr>
              <m:t>+</m:t>
            </m:r>
            <m:sSup>
              <m:sSupPr>
                <m:ctrlPr>
                  <w:rPr>
                    <w:rFonts w:ascii="Cambria Math" w:hAnsi="Cambria Math"/>
                  </w:rPr>
                </m:ctrlPr>
              </m:sSupPr>
              <m:e>
                <m:sSub>
                  <m:sSubPr>
                    <m:ctrlPr>
                      <w:rPr>
                        <w:rFonts w:ascii="Cambria Math" w:eastAsia="Calibri" w:hAnsi="Cambria Math"/>
                      </w:rPr>
                    </m:ctrlPr>
                  </m:sSubPr>
                  <m:e>
                    <m:r>
                      <m:rPr>
                        <m:sty m:val="p"/>
                      </m:rPr>
                      <w:rPr>
                        <w:rFonts w:ascii="Cambria Math"/>
                      </w:rPr>
                      <m:t>I</m:t>
                    </m:r>
                  </m:e>
                  <m:sub>
                    <m:r>
                      <m:rPr>
                        <m:sty m:val="p"/>
                      </m:rPr>
                      <w:rPr>
                        <w:rFonts w:ascii="Cambria Math"/>
                      </w:rPr>
                      <m:t>3</m:t>
                    </m:r>
                  </m:sub>
                </m:sSub>
              </m:e>
              <m:sup>
                <m:r>
                  <m:rPr>
                    <m:sty m:val="p"/>
                  </m:rPr>
                  <w:rPr>
                    <w:rFonts w:ascii="Cambria Math"/>
                  </w:rPr>
                  <m:t>2</m:t>
                </m:r>
              </m:sup>
            </m:sSup>
            <m:r>
              <m:rPr>
                <m:sty m:val="p"/>
              </m:rPr>
              <w:rPr>
                <w:rFonts w:ascii="Cambria Math"/>
              </w:rPr>
              <m:t>+</m:t>
            </m:r>
            <m:r>
              <m:rPr>
                <m:sty m:val="p"/>
              </m:rPr>
              <w:rPr>
                <w:rFonts w:ascii="Cambria Math"/>
              </w:rPr>
              <m:t>…</m:t>
            </m:r>
            <m:r>
              <m:rPr>
                <m:sty m:val="p"/>
              </m:rPr>
              <w:rPr>
                <w:rFonts w:ascii="Cambria Math"/>
              </w:rPr>
              <m:t>+</m:t>
            </m:r>
            <m:sSubSup>
              <m:sSubSupPr>
                <m:ctrlPr>
                  <w:rPr>
                    <w:rFonts w:ascii="Cambria Math" w:hAnsi="Cambria Math"/>
                  </w:rPr>
                </m:ctrlPr>
              </m:sSubSupPr>
              <m:e>
                <m:r>
                  <m:rPr>
                    <m:sty m:val="p"/>
                  </m:rPr>
                  <w:rPr>
                    <w:rFonts w:ascii="Cambria Math"/>
                  </w:rPr>
                  <m:t>I</m:t>
                </m:r>
              </m:e>
              <m:sub>
                <m:r>
                  <m:rPr>
                    <m:sty m:val="p"/>
                  </m:rPr>
                  <w:rPr>
                    <w:rFonts w:ascii="Cambria Math"/>
                  </w:rPr>
                  <m:t>n</m:t>
                </m:r>
              </m:sub>
              <m:sup>
                <m:r>
                  <m:rPr>
                    <m:sty m:val="p"/>
                  </m:rPr>
                  <w:rPr>
                    <w:rFonts w:ascii="Cambria Math"/>
                  </w:rPr>
                  <m:t>2</m:t>
                </m:r>
              </m:sup>
            </m:sSubSup>
          </m:e>
        </m:rad>
      </m:oMath>
    </w:p>
    <w:p w:rsidR="00831007" w:rsidRPr="00376DFC" w:rsidRDefault="00831007" w:rsidP="00C93888">
      <w:pPr>
        <w:spacing w:line="360" w:lineRule="auto"/>
        <w:jc w:val="both"/>
      </w:pPr>
      <w:r w:rsidRPr="00376DFC">
        <w:t xml:space="preserve">                                       </w:t>
      </w:r>
      <w:r w:rsidR="000E06BB">
        <w:t xml:space="preserve">  </w:t>
      </w:r>
      <w:r w:rsidRPr="00376DFC">
        <w:t>I</w:t>
      </w:r>
      <w:r w:rsidRPr="00376DFC">
        <w:rPr>
          <w:vertAlign w:val="subscript"/>
        </w:rPr>
        <w:t xml:space="preserve">n   </w:t>
      </w:r>
      <w:r w:rsidRPr="00376DFC">
        <w:t>:     RMS value of the Harmonic n</w:t>
      </w:r>
    </w:p>
    <w:p w:rsidR="00831007" w:rsidRDefault="00831007" w:rsidP="00C93888">
      <w:pPr>
        <w:spacing w:line="360" w:lineRule="auto"/>
      </w:pPr>
      <w:r w:rsidRPr="00376DFC">
        <w:t xml:space="preserve">     </w:t>
      </w:r>
      <w:r w:rsidR="000D6CF4">
        <w:t xml:space="preserve">                             </w:t>
      </w:r>
      <w:r w:rsidRPr="00376DFC">
        <w:t xml:space="preserve"> </w:t>
      </w:r>
      <w:r w:rsidR="00E82298" w:rsidRPr="00376DFC">
        <w:t xml:space="preserve"> </w:t>
      </w:r>
      <w:r w:rsidRPr="00376DFC">
        <w:t xml:space="preserve">   </w:t>
      </w:r>
      <w:r w:rsidR="000E06BB" w:rsidRPr="00B20F8D">
        <w:t xml:space="preserve"> </w:t>
      </w:r>
      <w:r w:rsidR="007E399E" w:rsidRPr="000D6CF4">
        <w:rPr>
          <w:position w:val="-10"/>
        </w:rPr>
        <w:object w:dxaOrig="260" w:dyaOrig="340">
          <v:shape id="_x0000_i1036" type="#_x0000_t75" style="width:12.75pt;height:17.25pt" o:ole="">
            <v:imagedata r:id="rId55" o:title=""/>
          </v:shape>
          <o:OLEObject Type="Embed" ProgID="Equation.3" ShapeID="_x0000_i1036" DrawAspect="Content" ObjectID="_1375707769" r:id="rId56"/>
        </w:object>
      </w:r>
      <w:r w:rsidR="000E06BB" w:rsidRPr="00B20F8D">
        <w:t xml:space="preserve"> </w:t>
      </w:r>
      <w:r w:rsidR="009A5CFE" w:rsidRPr="00B20F8D">
        <w:t>:</w:t>
      </w:r>
      <w:r w:rsidRPr="00B20F8D">
        <w:t xml:space="preserve">     RMS value of the fundamental current</w:t>
      </w:r>
    </w:p>
    <w:p w:rsidR="00C93888" w:rsidRDefault="00C93888" w:rsidP="00C93888">
      <w:pPr>
        <w:spacing w:line="360" w:lineRule="auto"/>
      </w:pPr>
    </w:p>
    <w:p w:rsidR="00C93888" w:rsidRPr="00B20F8D" w:rsidRDefault="00C93888" w:rsidP="00C93888">
      <w:pPr>
        <w:spacing w:line="360" w:lineRule="auto"/>
      </w:pPr>
    </w:p>
    <w:p w:rsidR="003D07C7" w:rsidRDefault="00C50FEA" w:rsidP="00B20F8D">
      <w:pPr>
        <w:jc w:val="both"/>
        <w:rPr>
          <w:b/>
        </w:rPr>
      </w:pPr>
      <w:r w:rsidRPr="00B20F8D">
        <w:rPr>
          <w:b/>
        </w:rPr>
        <w:t>4.6 HARMONIC STANDARDS</w:t>
      </w:r>
    </w:p>
    <w:p w:rsidR="00C93888" w:rsidRDefault="00C93888" w:rsidP="00B20F8D">
      <w:pPr>
        <w:jc w:val="both"/>
        <w:rPr>
          <w:b/>
        </w:rPr>
      </w:pPr>
    </w:p>
    <w:p w:rsidR="00C93888" w:rsidRPr="00B20F8D" w:rsidRDefault="00C93888" w:rsidP="00B20F8D">
      <w:pPr>
        <w:jc w:val="both"/>
        <w:rPr>
          <w:b/>
        </w:rPr>
      </w:pPr>
    </w:p>
    <w:p w:rsidR="00C50FEA" w:rsidRPr="00B20F8D" w:rsidRDefault="00C50FEA" w:rsidP="00C93888">
      <w:pPr>
        <w:spacing w:line="360" w:lineRule="auto"/>
        <w:ind w:firstLine="720"/>
        <w:jc w:val="both"/>
      </w:pPr>
      <w:r w:rsidRPr="00B20F8D">
        <w:t xml:space="preserve">Customers need to be protected from other customers producing excessive distortion on the supply and damaging equipment or causing </w:t>
      </w:r>
      <w:r w:rsidR="0019784A" w:rsidRPr="00B20F8D">
        <w:t>inconvenient</w:t>
      </w:r>
      <w:r w:rsidRPr="00B20F8D">
        <w:t xml:space="preserve"> malfunctions.</w:t>
      </w:r>
    </w:p>
    <w:p w:rsidR="00C50FEA" w:rsidRPr="00376DFC" w:rsidRDefault="00C50FEA" w:rsidP="00C93888">
      <w:pPr>
        <w:pStyle w:val="NormalWeb"/>
        <w:spacing w:before="0" w:beforeAutospacing="0" w:after="0" w:afterAutospacing="0" w:line="360" w:lineRule="auto"/>
        <w:jc w:val="both"/>
        <w:rPr>
          <w:kern w:val="28"/>
        </w:rPr>
      </w:pPr>
      <w:r w:rsidRPr="00376DFC">
        <w:rPr>
          <w:kern w:val="28"/>
        </w:rPr>
        <w:t xml:space="preserve">The standards </w:t>
      </w:r>
      <w:r w:rsidR="00720624" w:rsidRPr="00376DFC">
        <w:rPr>
          <w:kern w:val="28"/>
        </w:rPr>
        <w:t>address three</w:t>
      </w:r>
      <w:r w:rsidRPr="00376DFC">
        <w:rPr>
          <w:kern w:val="28"/>
        </w:rPr>
        <w:t xml:space="preserve"> aspects of harmonics</w:t>
      </w:r>
      <w:r w:rsidR="00720624" w:rsidRPr="00376DFC">
        <w:rPr>
          <w:kern w:val="28"/>
        </w:rPr>
        <w:t>:</w:t>
      </w:r>
    </w:p>
    <w:p w:rsidR="00C93888" w:rsidRDefault="00C93888" w:rsidP="00C93888">
      <w:pPr>
        <w:pStyle w:val="NormalWeb"/>
        <w:spacing w:before="0" w:beforeAutospacing="0" w:after="0" w:afterAutospacing="0" w:line="360" w:lineRule="auto"/>
        <w:ind w:left="1440"/>
        <w:jc w:val="right"/>
        <w:rPr>
          <w:kern w:val="28"/>
        </w:rPr>
      </w:pPr>
      <w:r>
        <w:rPr>
          <w:kern w:val="28"/>
        </w:rPr>
        <w:t>23</w:t>
      </w:r>
    </w:p>
    <w:p w:rsidR="00C93888" w:rsidRDefault="00C93888" w:rsidP="00C93888">
      <w:pPr>
        <w:pStyle w:val="NormalWeb"/>
        <w:spacing w:before="0" w:beforeAutospacing="0" w:after="0" w:afterAutospacing="0" w:line="360" w:lineRule="auto"/>
        <w:ind w:left="1440"/>
        <w:jc w:val="both"/>
        <w:rPr>
          <w:kern w:val="28"/>
        </w:rPr>
      </w:pPr>
    </w:p>
    <w:p w:rsidR="00720624" w:rsidRPr="00376DFC" w:rsidRDefault="00720624" w:rsidP="00C93888">
      <w:pPr>
        <w:pStyle w:val="NormalWeb"/>
        <w:numPr>
          <w:ilvl w:val="0"/>
          <w:numId w:val="16"/>
        </w:numPr>
        <w:spacing w:before="0" w:beforeAutospacing="0" w:after="0" w:afterAutospacing="0" w:line="360" w:lineRule="auto"/>
        <w:jc w:val="both"/>
        <w:rPr>
          <w:kern w:val="28"/>
        </w:rPr>
      </w:pPr>
      <w:r w:rsidRPr="00376DFC">
        <w:rPr>
          <w:kern w:val="28"/>
        </w:rPr>
        <w:lastRenderedPageBreak/>
        <w:t>The maximum levels of harmonic voltages which are allowed on the supply.</w:t>
      </w:r>
    </w:p>
    <w:p w:rsidR="00720624" w:rsidRPr="00376DFC" w:rsidRDefault="00720624" w:rsidP="00C93888">
      <w:pPr>
        <w:pStyle w:val="NormalWeb"/>
        <w:numPr>
          <w:ilvl w:val="0"/>
          <w:numId w:val="16"/>
        </w:numPr>
        <w:spacing w:before="0" w:beforeAutospacing="0" w:after="0" w:afterAutospacing="0" w:line="360" w:lineRule="auto"/>
        <w:jc w:val="both"/>
        <w:rPr>
          <w:kern w:val="28"/>
        </w:rPr>
      </w:pPr>
      <w:r w:rsidRPr="00376DFC">
        <w:rPr>
          <w:kern w:val="28"/>
        </w:rPr>
        <w:t>The maximum distorting current that household appliances can draw to ensure that the levels in (i) are met.</w:t>
      </w:r>
    </w:p>
    <w:p w:rsidR="00720624" w:rsidRPr="00376DFC" w:rsidRDefault="00720624" w:rsidP="00C93888">
      <w:pPr>
        <w:pStyle w:val="NormalWeb"/>
        <w:numPr>
          <w:ilvl w:val="0"/>
          <w:numId w:val="16"/>
        </w:numPr>
        <w:spacing w:before="0" w:beforeAutospacing="0" w:after="0" w:afterAutospacing="0" w:line="360" w:lineRule="auto"/>
        <w:jc w:val="both"/>
        <w:rPr>
          <w:kern w:val="28"/>
        </w:rPr>
      </w:pPr>
      <w:r w:rsidRPr="00376DFC">
        <w:rPr>
          <w:kern w:val="28"/>
        </w:rPr>
        <w:t>The maximum distorting current that industrial installations can draw to ensure that the levels in (i) are met.</w:t>
      </w:r>
    </w:p>
    <w:p w:rsidR="009F7BCE" w:rsidRDefault="00720624" w:rsidP="00C93888">
      <w:pPr>
        <w:pStyle w:val="NormalWeb"/>
        <w:spacing w:before="0" w:beforeAutospacing="0" w:after="0" w:afterAutospacing="0" w:line="360" w:lineRule="auto"/>
        <w:jc w:val="both"/>
        <w:rPr>
          <w:kern w:val="28"/>
        </w:rPr>
      </w:pPr>
      <w:r w:rsidRPr="00376DFC">
        <w:rPr>
          <w:kern w:val="28"/>
        </w:rPr>
        <w:t xml:space="preserve">The present </w:t>
      </w:r>
      <w:r w:rsidR="0019784A" w:rsidRPr="00376DFC">
        <w:rPr>
          <w:kern w:val="28"/>
        </w:rPr>
        <w:t>limits on harmonic voltages in 415v supply system are</w:t>
      </w:r>
      <w:r w:rsidRPr="00376DFC">
        <w:rPr>
          <w:kern w:val="28"/>
        </w:rPr>
        <w:t xml:space="preserve"> 5% THD, 4 % on odd harmonics and 2</w:t>
      </w:r>
      <w:r w:rsidR="0019784A" w:rsidRPr="00376DFC">
        <w:rPr>
          <w:kern w:val="28"/>
        </w:rPr>
        <w:t>% on</w:t>
      </w:r>
      <w:r w:rsidRPr="00376DFC">
        <w:rPr>
          <w:kern w:val="28"/>
        </w:rPr>
        <w:t xml:space="preserve"> even harmonics.</w:t>
      </w:r>
    </w:p>
    <w:p w:rsidR="00C93888" w:rsidRDefault="00C93888" w:rsidP="00C93888">
      <w:pPr>
        <w:pStyle w:val="NormalWeb"/>
        <w:spacing w:before="0" w:beforeAutospacing="0" w:after="0" w:afterAutospacing="0" w:line="360" w:lineRule="auto"/>
        <w:jc w:val="both"/>
        <w:rPr>
          <w:kern w:val="28"/>
        </w:rPr>
      </w:pPr>
    </w:p>
    <w:p w:rsidR="00C93888" w:rsidRPr="00E518EB" w:rsidRDefault="00C93888" w:rsidP="00C93888">
      <w:pPr>
        <w:pStyle w:val="NormalWeb"/>
        <w:spacing w:before="0" w:beforeAutospacing="0" w:after="0" w:afterAutospacing="0" w:line="360" w:lineRule="auto"/>
        <w:jc w:val="both"/>
        <w:rPr>
          <w:kern w:val="28"/>
        </w:rPr>
      </w:pPr>
    </w:p>
    <w:p w:rsidR="00004F57" w:rsidRDefault="00C50FEA" w:rsidP="00B20F8D">
      <w:pPr>
        <w:pStyle w:val="NormalWeb"/>
        <w:spacing w:before="0" w:beforeAutospacing="0" w:after="0" w:afterAutospacing="0"/>
        <w:jc w:val="both"/>
        <w:rPr>
          <w:b/>
          <w:kern w:val="28"/>
        </w:rPr>
      </w:pPr>
      <w:r w:rsidRPr="00376DFC">
        <w:rPr>
          <w:b/>
          <w:kern w:val="28"/>
        </w:rPr>
        <w:t>4.7</w:t>
      </w:r>
      <w:r w:rsidR="00004F57" w:rsidRPr="00376DFC">
        <w:rPr>
          <w:b/>
          <w:kern w:val="28"/>
        </w:rPr>
        <w:t xml:space="preserve"> HARMONIC ANALYSIS</w:t>
      </w:r>
    </w:p>
    <w:p w:rsidR="00C93888" w:rsidRDefault="00C93888" w:rsidP="00B20F8D">
      <w:pPr>
        <w:pStyle w:val="NormalWeb"/>
        <w:spacing w:before="0" w:beforeAutospacing="0" w:after="0" w:afterAutospacing="0"/>
        <w:jc w:val="both"/>
        <w:rPr>
          <w:b/>
          <w:kern w:val="28"/>
        </w:rPr>
      </w:pPr>
    </w:p>
    <w:p w:rsidR="00C93888" w:rsidRDefault="00C93888" w:rsidP="00B20F8D">
      <w:pPr>
        <w:pStyle w:val="NormalWeb"/>
        <w:spacing w:before="0" w:beforeAutospacing="0" w:after="0" w:afterAutospacing="0"/>
        <w:jc w:val="both"/>
        <w:rPr>
          <w:b/>
          <w:kern w:val="28"/>
        </w:rPr>
      </w:pPr>
    </w:p>
    <w:p w:rsidR="00004F57" w:rsidRDefault="00004F57" w:rsidP="00C93888">
      <w:pPr>
        <w:widowControl/>
        <w:overflowPunct/>
        <w:autoSpaceDE w:val="0"/>
        <w:autoSpaceDN w:val="0"/>
        <w:spacing w:line="360" w:lineRule="auto"/>
        <w:ind w:firstLine="720"/>
        <w:jc w:val="both"/>
      </w:pPr>
      <w:r w:rsidRPr="00376DFC">
        <w:rPr>
          <w:bCs/>
        </w:rPr>
        <w:t>Harmonic analysis</w:t>
      </w:r>
      <w:r w:rsidRPr="00376DFC">
        <w:t xml:space="preserve"> is the branch of </w:t>
      </w:r>
      <w:hyperlink r:id="rId57" w:tooltip="Mathematics" w:history="1">
        <w:r w:rsidRPr="00376DFC">
          <w:rPr>
            <w:rStyle w:val="Hyperlink"/>
            <w:color w:val="auto"/>
            <w:u w:val="none"/>
          </w:rPr>
          <w:t>mathematics</w:t>
        </w:r>
      </w:hyperlink>
      <w:r w:rsidRPr="00376DFC">
        <w:t xml:space="preserve"> that studies the representation of </w:t>
      </w:r>
      <w:hyperlink r:id="rId58" w:tooltip="Function (mathematics)" w:history="1">
        <w:r w:rsidRPr="00376DFC">
          <w:rPr>
            <w:rStyle w:val="Hyperlink"/>
            <w:color w:val="auto"/>
            <w:u w:val="none"/>
          </w:rPr>
          <w:t>functions</w:t>
        </w:r>
      </w:hyperlink>
      <w:r w:rsidRPr="00376DFC">
        <w:t xml:space="preserve"> or signals as the superposition of basic </w:t>
      </w:r>
      <w:hyperlink r:id="rId59" w:tooltip="Wave" w:history="1">
        <w:r w:rsidRPr="00376DFC">
          <w:rPr>
            <w:rStyle w:val="Hyperlink"/>
            <w:color w:val="auto"/>
            <w:u w:val="none"/>
          </w:rPr>
          <w:t>waves</w:t>
        </w:r>
      </w:hyperlink>
      <w:r w:rsidRPr="00376DFC">
        <w:t xml:space="preserve">. It investigates and generalizes the notions of </w:t>
      </w:r>
      <w:hyperlink r:id="rId60" w:tooltip="Fourier series" w:history="1">
        <w:r w:rsidRPr="00376DFC">
          <w:rPr>
            <w:rStyle w:val="Hyperlink"/>
            <w:color w:val="auto"/>
            <w:u w:val="none"/>
          </w:rPr>
          <w:t>Fourier</w:t>
        </w:r>
        <w:r w:rsidRPr="00376DFC">
          <w:rPr>
            <w:rStyle w:val="Hyperlink"/>
            <w:u w:val="none"/>
          </w:rPr>
          <w:t xml:space="preserve"> </w:t>
        </w:r>
        <w:r w:rsidRPr="00376DFC">
          <w:rPr>
            <w:rStyle w:val="Hyperlink"/>
            <w:color w:val="auto"/>
            <w:u w:val="none"/>
          </w:rPr>
          <w:t>series</w:t>
        </w:r>
      </w:hyperlink>
      <w:r w:rsidRPr="00376DFC">
        <w:t xml:space="preserve"> and </w:t>
      </w:r>
      <w:hyperlink r:id="rId61" w:tooltip="Fourier transform" w:history="1">
        <w:r w:rsidRPr="00376DFC">
          <w:rPr>
            <w:rStyle w:val="Hyperlink"/>
            <w:color w:val="auto"/>
            <w:u w:val="none"/>
          </w:rPr>
          <w:t>Fourier</w:t>
        </w:r>
        <w:r w:rsidRPr="00376DFC">
          <w:rPr>
            <w:rStyle w:val="Hyperlink"/>
          </w:rPr>
          <w:t xml:space="preserve"> </w:t>
        </w:r>
        <w:r w:rsidRPr="00376DFC">
          <w:rPr>
            <w:rStyle w:val="Hyperlink"/>
            <w:color w:val="auto"/>
            <w:u w:val="none"/>
          </w:rPr>
          <w:t>transforms</w:t>
        </w:r>
      </w:hyperlink>
      <w:r w:rsidRPr="00376DFC">
        <w:t>. The basic waves are called "</w:t>
      </w:r>
      <w:r w:rsidR="0054202C">
        <w:t>harmonics “hence</w:t>
      </w:r>
      <w:r w:rsidRPr="00376DFC">
        <w:t xml:space="preserve"> the name "harmonic analysis," In order to be able to analyze complex signals that have many different frequencies, number of mathematical methods were developed. One of the most popular is called the Fourier transform. However, duplicating the mathematical steps required in a computer based instrument is quite difficult. So, more compactable process called FFT or DFT are used.</w:t>
      </w:r>
    </w:p>
    <w:p w:rsidR="00C93888" w:rsidRDefault="00C93888" w:rsidP="00C93888">
      <w:pPr>
        <w:widowControl/>
        <w:overflowPunct/>
        <w:autoSpaceDE w:val="0"/>
        <w:autoSpaceDN w:val="0"/>
        <w:ind w:firstLine="720"/>
        <w:jc w:val="both"/>
      </w:pPr>
    </w:p>
    <w:p w:rsidR="00C93888" w:rsidRPr="00376DFC" w:rsidRDefault="00C93888" w:rsidP="00C93888">
      <w:pPr>
        <w:widowControl/>
        <w:overflowPunct/>
        <w:autoSpaceDE w:val="0"/>
        <w:autoSpaceDN w:val="0"/>
        <w:ind w:firstLine="720"/>
        <w:jc w:val="both"/>
      </w:pPr>
    </w:p>
    <w:p w:rsidR="00004F57" w:rsidRDefault="00C50FEA" w:rsidP="00B20F8D">
      <w:pPr>
        <w:jc w:val="both"/>
        <w:rPr>
          <w:b/>
        </w:rPr>
      </w:pPr>
      <w:r w:rsidRPr="00B20F8D">
        <w:rPr>
          <w:b/>
        </w:rPr>
        <w:t>4.7</w:t>
      </w:r>
      <w:r w:rsidR="00004F57" w:rsidRPr="00B20F8D">
        <w:rPr>
          <w:b/>
        </w:rPr>
        <w:t>.1 FAST FOURIER TRANSFORM</w:t>
      </w:r>
    </w:p>
    <w:p w:rsidR="00C93888" w:rsidRDefault="00C93888" w:rsidP="00B20F8D">
      <w:pPr>
        <w:jc w:val="both"/>
        <w:rPr>
          <w:b/>
        </w:rPr>
      </w:pPr>
    </w:p>
    <w:p w:rsidR="00C93888" w:rsidRPr="00B20F8D" w:rsidRDefault="00C93888" w:rsidP="00B20F8D">
      <w:pPr>
        <w:jc w:val="both"/>
        <w:rPr>
          <w:b/>
        </w:rPr>
      </w:pPr>
    </w:p>
    <w:p w:rsidR="00D74D3E" w:rsidRDefault="00B90712" w:rsidP="00C93888">
      <w:pPr>
        <w:spacing w:line="360" w:lineRule="auto"/>
        <w:ind w:firstLine="720"/>
        <w:jc w:val="both"/>
      </w:pPr>
      <w:r w:rsidRPr="00B20F8D">
        <w:t xml:space="preserve">Fast Fourier transform (FFT) is an efficient </w:t>
      </w:r>
      <w:hyperlink r:id="rId62" w:tooltip="Algorithm" w:history="1">
        <w:r w:rsidRPr="00B20F8D">
          <w:rPr>
            <w:rStyle w:val="Hyperlink"/>
            <w:color w:val="auto"/>
            <w:u w:val="none"/>
          </w:rPr>
          <w:t>algorithm</w:t>
        </w:r>
      </w:hyperlink>
      <w:r w:rsidRPr="00B20F8D">
        <w:t xml:space="preserve"> to compute the </w:t>
      </w:r>
      <w:hyperlink r:id="rId63" w:tooltip="Discrete Fourier transform" w:history="1">
        <w:r w:rsidRPr="00B20F8D">
          <w:rPr>
            <w:rStyle w:val="Hyperlink"/>
            <w:color w:val="auto"/>
            <w:u w:val="none"/>
          </w:rPr>
          <w:t>discrete Fourier transform</w:t>
        </w:r>
      </w:hyperlink>
      <w:r w:rsidRPr="00B20F8D">
        <w:t xml:space="preserve"> (DFT) and its inverse. An FFT is a way to compute the same result more quickly: computing a DFT of N points in the naive way, using the definition, takes (N2) arithmetical operations, while an FFT can compute the same result in only O(N log N) operations. FFTs are of great importance to a wide variety of applications, from </w:t>
      </w:r>
      <w:hyperlink r:id="rId64" w:tooltip="Digital signal processing" w:history="1">
        <w:r w:rsidRPr="00B20F8D">
          <w:rPr>
            <w:rStyle w:val="Hyperlink"/>
            <w:color w:val="auto"/>
            <w:u w:val="none"/>
          </w:rPr>
          <w:t>digital signal processing</w:t>
        </w:r>
      </w:hyperlink>
      <w:r w:rsidRPr="00B20F8D">
        <w:t xml:space="preserve"> and solving </w:t>
      </w:r>
      <w:hyperlink r:id="rId65" w:tooltip="Partial differential equation" w:history="1">
        <w:r w:rsidRPr="00B20F8D">
          <w:rPr>
            <w:rStyle w:val="Hyperlink"/>
            <w:color w:val="auto"/>
            <w:u w:val="none"/>
          </w:rPr>
          <w:t>partial differential equations</w:t>
        </w:r>
      </w:hyperlink>
      <w:r w:rsidRPr="00B20F8D">
        <w:t xml:space="preserve"> to algorithms for quick </w:t>
      </w:r>
      <w:hyperlink r:id="rId66" w:tooltip="Multiplication algorithm" w:history="1">
        <w:r w:rsidRPr="00B20F8D">
          <w:rPr>
            <w:rStyle w:val="Hyperlink"/>
            <w:color w:val="auto"/>
            <w:u w:val="none"/>
          </w:rPr>
          <w:t>multiplication of large integers</w:t>
        </w:r>
      </w:hyperlink>
      <w:r w:rsidRPr="00B20F8D">
        <w:t xml:space="preserve">. Many FFT algorithms only depend on the fact that </w:t>
      </w:r>
      <w:r w:rsidRPr="00B20F8D">
        <w:rPr>
          <w:noProof/>
        </w:rPr>
        <w:drawing>
          <wp:inline distT="0" distB="0" distL="0" distR="0">
            <wp:extent cx="393700" cy="212725"/>
            <wp:effectExtent l="19050" t="0" r="6350" b="0"/>
            <wp:docPr id="18" name="Picture 4" descr="e^{-{2\pi i \over 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e^{-{2\pi i \over N}}"/>
                    <pic:cNvPicPr>
                      <a:picLocks noChangeAspect="1" noChangeArrowheads="1"/>
                    </pic:cNvPicPr>
                  </pic:nvPicPr>
                  <pic:blipFill>
                    <a:blip r:embed="rId67" cstate="print"/>
                    <a:srcRect/>
                    <a:stretch>
                      <a:fillRect/>
                    </a:stretch>
                  </pic:blipFill>
                  <pic:spPr bwMode="auto">
                    <a:xfrm>
                      <a:off x="0" y="0"/>
                      <a:ext cx="393700" cy="212725"/>
                    </a:xfrm>
                    <a:prstGeom prst="rect">
                      <a:avLst/>
                    </a:prstGeom>
                    <a:noFill/>
                    <a:ln w="9525">
                      <a:noFill/>
                      <a:miter lim="800000"/>
                      <a:headEnd/>
                      <a:tailEnd/>
                    </a:ln>
                  </pic:spPr>
                </pic:pic>
              </a:graphicData>
            </a:graphic>
          </wp:inline>
        </w:drawing>
      </w:r>
      <w:r w:rsidRPr="00B20F8D">
        <w:t xml:space="preserve">is an Nth </w:t>
      </w:r>
      <w:hyperlink r:id="rId68" w:tooltip="Primitive root of unity" w:history="1">
        <w:r w:rsidRPr="00B20F8D">
          <w:rPr>
            <w:rStyle w:val="Hyperlink"/>
            <w:color w:val="auto"/>
            <w:u w:val="none"/>
          </w:rPr>
          <w:t>primitive root of unity</w:t>
        </w:r>
      </w:hyperlink>
      <w:r w:rsidRPr="00B20F8D">
        <w:t xml:space="preserve">, and thus can be applied to analogous transforms over </w:t>
      </w:r>
    </w:p>
    <w:p w:rsidR="00D74D3E" w:rsidRDefault="00D74D3E" w:rsidP="00D74D3E">
      <w:pPr>
        <w:spacing w:line="360" w:lineRule="auto"/>
        <w:jc w:val="right"/>
      </w:pPr>
      <w:r>
        <w:t>24</w:t>
      </w:r>
    </w:p>
    <w:p w:rsidR="00D74D3E" w:rsidRDefault="00D74D3E" w:rsidP="00D74D3E">
      <w:pPr>
        <w:spacing w:line="360" w:lineRule="auto"/>
        <w:jc w:val="both"/>
      </w:pPr>
    </w:p>
    <w:p w:rsidR="00004F57" w:rsidRPr="00B20F8D" w:rsidRDefault="00B90712" w:rsidP="00D74D3E">
      <w:pPr>
        <w:spacing w:line="360" w:lineRule="auto"/>
        <w:jc w:val="both"/>
      </w:pPr>
      <w:r w:rsidRPr="00B20F8D">
        <w:lastRenderedPageBreak/>
        <w:t xml:space="preserve">any </w:t>
      </w:r>
      <w:hyperlink r:id="rId69" w:tooltip="Finite field" w:history="1">
        <w:r w:rsidRPr="00B20F8D">
          <w:rPr>
            <w:rStyle w:val="Hyperlink"/>
            <w:color w:val="auto"/>
            <w:u w:val="none"/>
          </w:rPr>
          <w:t>finite field</w:t>
        </w:r>
      </w:hyperlink>
      <w:r w:rsidRPr="00B20F8D">
        <w:t xml:space="preserve">, such as </w:t>
      </w:r>
      <w:hyperlink r:id="rId70" w:tooltip="Number-theoretic transform" w:history="1">
        <w:r w:rsidRPr="00B20F8D">
          <w:rPr>
            <w:rStyle w:val="Hyperlink"/>
            <w:color w:val="auto"/>
            <w:u w:val="none"/>
          </w:rPr>
          <w:t>number-theoretic transforms</w:t>
        </w:r>
      </w:hyperlink>
    </w:p>
    <w:p w:rsidR="00C93888" w:rsidRDefault="00C93888" w:rsidP="00C263A0">
      <w:pPr>
        <w:widowControl/>
        <w:overflowPunct/>
        <w:autoSpaceDE w:val="0"/>
        <w:autoSpaceDN w:val="0"/>
        <w:jc w:val="both"/>
        <w:rPr>
          <w:b/>
          <w:bCs/>
        </w:rPr>
      </w:pPr>
    </w:p>
    <w:p w:rsidR="00C93888" w:rsidRDefault="00C93888" w:rsidP="00C263A0">
      <w:pPr>
        <w:widowControl/>
        <w:overflowPunct/>
        <w:autoSpaceDE w:val="0"/>
        <w:autoSpaceDN w:val="0"/>
        <w:jc w:val="both"/>
        <w:rPr>
          <w:b/>
          <w:bCs/>
        </w:rPr>
      </w:pPr>
    </w:p>
    <w:p w:rsidR="002577C0" w:rsidRDefault="00C50FEA" w:rsidP="00C263A0">
      <w:pPr>
        <w:widowControl/>
        <w:overflowPunct/>
        <w:autoSpaceDE w:val="0"/>
        <w:autoSpaceDN w:val="0"/>
        <w:jc w:val="both"/>
        <w:rPr>
          <w:b/>
          <w:bCs/>
        </w:rPr>
      </w:pPr>
      <w:r w:rsidRPr="00376DFC">
        <w:rPr>
          <w:b/>
          <w:bCs/>
        </w:rPr>
        <w:t>4.8</w:t>
      </w:r>
      <w:r w:rsidR="00B90712" w:rsidRPr="00376DFC">
        <w:rPr>
          <w:b/>
          <w:bCs/>
        </w:rPr>
        <w:t xml:space="preserve"> FOURIER SERIES</w:t>
      </w:r>
    </w:p>
    <w:p w:rsidR="00D74D3E" w:rsidRDefault="00D74D3E" w:rsidP="00C263A0">
      <w:pPr>
        <w:widowControl/>
        <w:overflowPunct/>
        <w:autoSpaceDE w:val="0"/>
        <w:autoSpaceDN w:val="0"/>
        <w:jc w:val="both"/>
        <w:rPr>
          <w:b/>
          <w:bCs/>
        </w:rPr>
      </w:pPr>
    </w:p>
    <w:p w:rsidR="00D74D3E" w:rsidRPr="00376DFC" w:rsidRDefault="00D74D3E" w:rsidP="00C263A0">
      <w:pPr>
        <w:widowControl/>
        <w:overflowPunct/>
        <w:autoSpaceDE w:val="0"/>
        <w:autoSpaceDN w:val="0"/>
        <w:jc w:val="both"/>
        <w:rPr>
          <w:b/>
          <w:bCs/>
        </w:rPr>
      </w:pPr>
    </w:p>
    <w:p w:rsidR="00B90712" w:rsidRPr="00376DFC" w:rsidRDefault="00B90712" w:rsidP="00D74D3E">
      <w:pPr>
        <w:widowControl/>
        <w:overflowPunct/>
        <w:autoSpaceDE w:val="0"/>
        <w:autoSpaceDN w:val="0"/>
        <w:spacing w:line="360" w:lineRule="auto"/>
        <w:ind w:firstLine="720"/>
        <w:jc w:val="both"/>
      </w:pPr>
      <w:r w:rsidRPr="00376DFC">
        <w:rPr>
          <w:b/>
          <w:bCs/>
        </w:rPr>
        <w:t>Fourier series</w:t>
      </w:r>
      <w:r w:rsidRPr="00376DFC">
        <w:t xml:space="preserve"> decomposes a </w:t>
      </w:r>
      <w:hyperlink r:id="rId71" w:tooltip="Periodic function" w:history="1">
        <w:r w:rsidRPr="00376DFC">
          <w:rPr>
            <w:rStyle w:val="Hyperlink"/>
            <w:color w:val="auto"/>
            <w:u w:val="none"/>
          </w:rPr>
          <w:t>periodic</w:t>
        </w:r>
        <w:r w:rsidRPr="00376DFC">
          <w:rPr>
            <w:rStyle w:val="Hyperlink"/>
          </w:rPr>
          <w:t xml:space="preserve"> </w:t>
        </w:r>
        <w:r w:rsidRPr="00376DFC">
          <w:rPr>
            <w:rStyle w:val="Hyperlink"/>
            <w:color w:val="auto"/>
            <w:u w:val="none"/>
          </w:rPr>
          <w:t>function</w:t>
        </w:r>
      </w:hyperlink>
      <w:r w:rsidRPr="00376DFC">
        <w:t xml:space="preserve"> or periodic signal into a sum of simple oscillating functions, namely </w:t>
      </w:r>
      <w:hyperlink r:id="rId72" w:tooltip="Sine wave" w:history="1">
        <w:r w:rsidRPr="00376DFC">
          <w:rPr>
            <w:rStyle w:val="Hyperlink"/>
            <w:color w:val="auto"/>
            <w:u w:val="none"/>
          </w:rPr>
          <w:t>sine and cosines</w:t>
        </w:r>
      </w:hyperlink>
      <w:r w:rsidRPr="00376DFC">
        <w:t xml:space="preserve"> (or </w:t>
      </w:r>
      <w:hyperlink r:id="rId73" w:tooltip="Complex exponential" w:history="1">
        <w:r w:rsidRPr="00376DFC">
          <w:rPr>
            <w:rStyle w:val="Hyperlink"/>
            <w:color w:val="auto"/>
            <w:u w:val="none"/>
          </w:rPr>
          <w:t>complex</w:t>
        </w:r>
        <w:r w:rsidRPr="00376DFC">
          <w:rPr>
            <w:rStyle w:val="Hyperlink"/>
          </w:rPr>
          <w:t xml:space="preserve"> </w:t>
        </w:r>
        <w:r w:rsidRPr="00376DFC">
          <w:rPr>
            <w:rStyle w:val="Hyperlink"/>
            <w:color w:val="auto"/>
            <w:u w:val="none"/>
          </w:rPr>
          <w:t>exponentials</w:t>
        </w:r>
      </w:hyperlink>
      <w:r w:rsidRPr="00376DFC">
        <w:t xml:space="preserve">). The study of Fourier series is a branch of </w:t>
      </w:r>
      <w:hyperlink r:id="rId74" w:tooltip="Fourier analysis" w:history="1">
        <w:r w:rsidRPr="00376DFC">
          <w:rPr>
            <w:rStyle w:val="Hyperlink"/>
            <w:color w:val="auto"/>
            <w:u w:val="none"/>
          </w:rPr>
          <w:t>Fourier analysis</w:t>
        </w:r>
      </w:hyperlink>
      <w:r w:rsidRPr="00376DFC">
        <w:t>.</w:t>
      </w:r>
    </w:p>
    <w:p w:rsidR="0089182D" w:rsidRPr="00376DFC" w:rsidRDefault="0089182D" w:rsidP="00D74D3E">
      <w:pPr>
        <w:widowControl/>
        <w:overflowPunct/>
        <w:autoSpaceDE w:val="0"/>
        <w:autoSpaceDN w:val="0"/>
        <w:spacing w:line="360" w:lineRule="auto"/>
        <w:jc w:val="both"/>
      </w:pPr>
      <w:r w:rsidRPr="00376DFC">
        <w:t>The line current can be exp</w:t>
      </w:r>
      <w:r w:rsidR="00D74D3E">
        <w:t>ressed using Fourier series as shown in equation (4.2).</w:t>
      </w:r>
    </w:p>
    <w:p w:rsidR="0089182D" w:rsidRPr="00F15CD4" w:rsidRDefault="0013540D" w:rsidP="00C263A0">
      <w:pPr>
        <w:jc w:val="both"/>
      </w:pPr>
      <w:r w:rsidRPr="00F15CD4">
        <w:t xml:space="preserve">   </w:t>
      </w:r>
      <w:r w:rsidR="00F93E0C" w:rsidRPr="00EE1E17">
        <w:rPr>
          <w:position w:val="-34"/>
        </w:rPr>
        <w:object w:dxaOrig="4380" w:dyaOrig="800">
          <v:shape id="_x0000_i1037" type="#_x0000_t75" style="width:219pt;height:39.75pt" o:ole="">
            <v:imagedata r:id="rId75" o:title=""/>
          </v:shape>
          <o:OLEObject Type="Embed" ProgID="Equation.3" ShapeID="_x0000_i1037" DrawAspect="Content" ObjectID="_1375707770" r:id="rId76"/>
        </w:object>
      </w:r>
      <w:r w:rsidRPr="00F15CD4">
        <w:t xml:space="preserve">                      </w:t>
      </w:r>
      <w:r w:rsidR="00F15CD4">
        <w:tab/>
      </w:r>
      <w:r w:rsidR="00F15CD4">
        <w:tab/>
      </w:r>
      <w:r w:rsidR="00EE1E17">
        <w:tab/>
      </w:r>
      <w:r w:rsidRPr="00F15CD4">
        <w:t>(4.2)</w:t>
      </w:r>
    </w:p>
    <w:p w:rsidR="00EE1E17" w:rsidRDefault="00A8637E" w:rsidP="00C263A0">
      <w:r w:rsidRPr="00581DFA">
        <w:t xml:space="preserve">  </w:t>
      </w:r>
    </w:p>
    <w:p w:rsidR="00A8637E" w:rsidRDefault="00A8637E" w:rsidP="00D74D3E">
      <w:pPr>
        <w:spacing w:line="360" w:lineRule="auto"/>
      </w:pPr>
      <w:r w:rsidRPr="00581DFA">
        <w:t>Where n= 1</w:t>
      </w:r>
      <w:r w:rsidR="004E15DA" w:rsidRPr="00581DFA">
        <w:t>, 2, 3, 4, 5</w:t>
      </w:r>
      <w:r w:rsidRPr="00581DFA">
        <w:t>………</w:t>
      </w:r>
    </w:p>
    <w:p w:rsidR="00D74D3E" w:rsidRDefault="00D74D3E" w:rsidP="00D74D3E">
      <w:pPr>
        <w:spacing w:line="360" w:lineRule="auto"/>
      </w:pPr>
    </w:p>
    <w:p w:rsidR="00A8637E" w:rsidRPr="00581DFA" w:rsidRDefault="00A8637E" w:rsidP="00D74D3E">
      <w:pPr>
        <w:spacing w:line="360" w:lineRule="auto"/>
        <w:jc w:val="both"/>
      </w:pPr>
      <w:r w:rsidRPr="00581DFA">
        <w:t xml:space="preserve">Referring to the line current waveform, It is observed that even harmonics are absent due to the symmetry of the wave. Further the coefficients </w:t>
      </w:r>
      <m:oMath>
        <m:sSub>
          <m:sSubPr>
            <m:ctrlPr>
              <w:rPr>
                <w:rFonts w:ascii="Cambria Math" w:hAnsi="Cambria Math"/>
              </w:rPr>
            </m:ctrlPr>
          </m:sSubPr>
          <m:e>
            <m:r>
              <w:rPr>
                <w:rFonts w:ascii="Cambria Math" w:hAnsi="Cambria Math"/>
              </w:rPr>
              <m:t>a</m:t>
            </m:r>
          </m:e>
          <m:sub>
            <m:r>
              <m:rPr>
                <m:sty m:val="p"/>
              </m:rPr>
              <w:rPr>
                <w:rFonts w:ascii="Cambria Math" w:hAnsi="Cambria Math"/>
              </w:rPr>
              <m:t>0</m:t>
            </m:r>
          </m:sub>
        </m:sSub>
      </m:oMath>
      <w:r w:rsidRPr="00581DFA">
        <w:t xml:space="preserve">and </w:t>
      </w:r>
      <m:oMath>
        <m:sSub>
          <m:sSubPr>
            <m:ctrlPr>
              <w:rPr>
                <w:rFonts w:ascii="Cambria Math" w:hAnsi="Cambria Math"/>
              </w:rPr>
            </m:ctrlPr>
          </m:sSubPr>
          <m:e>
            <m:r>
              <w:rPr>
                <w:rFonts w:ascii="Cambria Math" w:eastAsia="Cambria Math" w:hAnsi="Cambria Math"/>
              </w:rPr>
              <m:t>A</m:t>
            </m:r>
          </m:e>
          <m:sub>
            <m:r>
              <w:rPr>
                <w:rFonts w:ascii="Cambria Math" w:eastAsia="Cambria Math" w:hAnsi="Cambria Math"/>
              </w:rPr>
              <m:t>n</m:t>
            </m:r>
          </m:sub>
        </m:sSub>
      </m:oMath>
      <w:r w:rsidRPr="00581DFA">
        <w:t xml:space="preserve"> are zero. Th</w:t>
      </w:r>
      <w:r w:rsidR="00D74D3E">
        <w:t>us the above equation(4.2)  reduces as equation (4.3) shown below</w:t>
      </w:r>
      <w:r w:rsidRPr="00581DFA">
        <w:t>:</w:t>
      </w:r>
    </w:p>
    <w:p w:rsidR="00A8637E" w:rsidRPr="00581DFA" w:rsidRDefault="00F93E0C" w:rsidP="00D74D3E">
      <w:pPr>
        <w:spacing w:line="360" w:lineRule="auto"/>
      </w:pPr>
      <w:r w:rsidRPr="00EE1E17">
        <w:rPr>
          <w:position w:val="-34"/>
        </w:rPr>
        <w:object w:dxaOrig="2100" w:dyaOrig="800">
          <v:shape id="_x0000_i1038" type="#_x0000_t75" style="width:105pt;height:39.75pt" o:ole="">
            <v:imagedata r:id="rId77" o:title=""/>
          </v:shape>
          <o:OLEObject Type="Embed" ProgID="Equation.3" ShapeID="_x0000_i1038" DrawAspect="Content" ObjectID="_1375707771" r:id="rId78"/>
        </w:object>
      </w:r>
      <w:r w:rsidR="00A8637E" w:rsidRPr="00581DFA">
        <w:tab/>
      </w:r>
      <w:r w:rsidR="00224144">
        <w:t xml:space="preserve">  </w:t>
      </w:r>
      <w:r w:rsidR="00F72BC9" w:rsidRPr="00581DFA">
        <w:t>Where n=1</w:t>
      </w:r>
      <w:r w:rsidR="004E15DA" w:rsidRPr="00581DFA">
        <w:t>, 3, 5, 7</w:t>
      </w:r>
      <w:r w:rsidR="00F72BC9" w:rsidRPr="00581DFA">
        <w:t>………………..</w:t>
      </w:r>
      <w:r w:rsidR="0013540D" w:rsidRPr="00581DFA">
        <w:t xml:space="preserve">           </w:t>
      </w:r>
      <w:r w:rsidR="00581DFA">
        <w:tab/>
      </w:r>
      <w:r w:rsidR="00581DFA">
        <w:tab/>
      </w:r>
      <w:r w:rsidR="00EE1E17">
        <w:tab/>
      </w:r>
      <w:r w:rsidR="0013540D" w:rsidRPr="00581DFA">
        <w:t>(4.3)</w:t>
      </w:r>
    </w:p>
    <w:p w:rsidR="00F72BC9" w:rsidRDefault="00F72BC9" w:rsidP="00D74D3E">
      <w:pPr>
        <w:spacing w:line="360" w:lineRule="auto"/>
      </w:pPr>
      <w:r w:rsidRPr="00581DFA">
        <w:t xml:space="preserve"> The value of  </w:t>
      </w:r>
      <m:oMath>
        <m:sSub>
          <m:sSubPr>
            <m:ctrlPr>
              <w:rPr>
                <w:rFonts w:ascii="Cambria Math" w:hAnsi="Cambria Math"/>
              </w:rPr>
            </m:ctrlPr>
          </m:sSubPr>
          <m:e>
            <m:r>
              <w:rPr>
                <w:rFonts w:ascii="Cambria Math" w:eastAsia="Cambria Math" w:hAnsi="Cambria Math"/>
              </w:rPr>
              <m:t>B</m:t>
            </m:r>
          </m:e>
          <m:sub>
            <m:r>
              <w:rPr>
                <w:rFonts w:ascii="Cambria Math" w:eastAsia="Cambria Math" w:hAnsi="Cambria Math"/>
              </w:rPr>
              <m:t>n</m:t>
            </m:r>
          </m:sub>
        </m:sSub>
      </m:oMath>
      <w:r w:rsidRPr="00581DFA">
        <w:t xml:space="preserve"> is computed as </w:t>
      </w:r>
      <w:r w:rsidR="00D74D3E">
        <w:t>equation (4.4) given below</w:t>
      </w:r>
    </w:p>
    <w:p w:rsidR="00D74D3E" w:rsidRPr="00581DFA" w:rsidRDefault="00D74D3E" w:rsidP="00D74D3E">
      <w:pPr>
        <w:spacing w:line="360" w:lineRule="auto"/>
      </w:pPr>
    </w:p>
    <w:p w:rsidR="004E15DA" w:rsidRPr="00581DFA" w:rsidRDefault="003C4FA0" w:rsidP="00D74D3E">
      <w:pPr>
        <w:spacing w:line="360" w:lineRule="auto"/>
      </w:pPr>
      <w:r w:rsidRPr="00826AB9">
        <w:rPr>
          <w:position w:val="-14"/>
        </w:rPr>
        <w:object w:dxaOrig="1440" w:dyaOrig="420">
          <v:shape id="_x0000_i1039" type="#_x0000_t75" style="width:108pt;height:32.25pt" o:ole="">
            <v:imagedata r:id="rId79" o:title=""/>
          </v:shape>
          <o:OLEObject Type="Embed" ProgID="Equation.3" ShapeID="_x0000_i1039" DrawAspect="Content" ObjectID="_1375707772" r:id="rId80"/>
        </w:object>
      </w:r>
      <w:r w:rsidR="0013540D" w:rsidRPr="00581DFA">
        <w:tab/>
      </w:r>
      <w:r w:rsidR="00040A41" w:rsidRPr="00581DFA">
        <w:t xml:space="preserve">                    </w:t>
      </w:r>
      <w:r w:rsidR="0013540D" w:rsidRPr="00581DFA">
        <w:tab/>
      </w:r>
      <w:r w:rsidR="0013540D" w:rsidRPr="00581DFA">
        <w:tab/>
      </w:r>
      <w:r w:rsidR="0013540D" w:rsidRPr="00581DFA">
        <w:tab/>
      </w:r>
      <w:r w:rsidR="0013540D" w:rsidRPr="00581DFA">
        <w:tab/>
      </w:r>
      <w:r w:rsidR="0013540D" w:rsidRPr="00581DFA">
        <w:tab/>
        <w:t xml:space="preserve"> </w:t>
      </w:r>
      <w:r w:rsidR="002306BD" w:rsidRPr="00581DFA">
        <w:t xml:space="preserve"> </w:t>
      </w:r>
      <w:r w:rsidR="0013540D" w:rsidRPr="00581DFA">
        <w:t xml:space="preserve">   </w:t>
      </w:r>
      <w:r w:rsidR="00581DFA">
        <w:tab/>
      </w:r>
      <w:r w:rsidR="0013540D" w:rsidRPr="00581DFA">
        <w:t>(4.4)</w:t>
      </w:r>
      <w:r w:rsidR="0013540D" w:rsidRPr="00581DFA">
        <w:tab/>
      </w:r>
    </w:p>
    <w:p w:rsidR="00D74D3E" w:rsidRDefault="00D74D3E" w:rsidP="00D74D3E">
      <w:pPr>
        <w:spacing w:line="360" w:lineRule="auto"/>
      </w:pPr>
    </w:p>
    <w:p w:rsidR="00743632" w:rsidRDefault="005E26BF" w:rsidP="00D74D3E">
      <w:pPr>
        <w:spacing w:line="360" w:lineRule="auto"/>
      </w:pPr>
      <w:r>
        <w:t xml:space="preserve">Where, </w:t>
      </w:r>
      <w:r w:rsidR="003C4FA0" w:rsidRPr="005E26BF">
        <w:rPr>
          <w:position w:val="-14"/>
        </w:rPr>
        <w:object w:dxaOrig="279" w:dyaOrig="380">
          <v:shape id="_x0000_i1040" type="#_x0000_t75" style="width:14.25pt;height:18.75pt" o:ole="">
            <v:imagedata r:id="rId81" o:title=""/>
          </v:shape>
          <o:OLEObject Type="Embed" ProgID="Equation.3" ShapeID="_x0000_i1040" DrawAspect="Content" ObjectID="_1375707773" r:id="rId82"/>
        </w:object>
      </w:r>
      <w:r w:rsidR="00743632" w:rsidRPr="00581DFA">
        <w:t xml:space="preserve"> is the DC value of output current.</w:t>
      </w:r>
    </w:p>
    <w:p w:rsidR="00D74D3E" w:rsidRPr="00581DFA" w:rsidRDefault="00D74D3E" w:rsidP="00D74D3E">
      <w:pPr>
        <w:spacing w:line="360" w:lineRule="auto"/>
      </w:pPr>
    </w:p>
    <w:p w:rsidR="006C1979" w:rsidRDefault="006C1979" w:rsidP="00D74D3E">
      <w:pPr>
        <w:spacing w:line="360" w:lineRule="auto"/>
      </w:pPr>
    </w:p>
    <w:p w:rsidR="006C1979" w:rsidRDefault="006C1979" w:rsidP="00D74D3E">
      <w:pPr>
        <w:spacing w:line="360" w:lineRule="auto"/>
      </w:pPr>
    </w:p>
    <w:p w:rsidR="006C1979" w:rsidRDefault="006C1979" w:rsidP="00D74D3E">
      <w:pPr>
        <w:spacing w:line="360" w:lineRule="auto"/>
      </w:pPr>
    </w:p>
    <w:p w:rsidR="006C1979" w:rsidRDefault="006C1979" w:rsidP="00D74D3E">
      <w:pPr>
        <w:spacing w:line="360" w:lineRule="auto"/>
      </w:pPr>
    </w:p>
    <w:p w:rsidR="006C1979" w:rsidRDefault="006C1979" w:rsidP="00D74D3E">
      <w:pPr>
        <w:spacing w:line="360" w:lineRule="auto"/>
      </w:pPr>
    </w:p>
    <w:p w:rsidR="006C1979" w:rsidRDefault="006C1979" w:rsidP="00D74D3E">
      <w:pPr>
        <w:spacing w:line="360" w:lineRule="auto"/>
      </w:pPr>
    </w:p>
    <w:p w:rsidR="006C1979" w:rsidRDefault="006C1979" w:rsidP="006C1979">
      <w:pPr>
        <w:spacing w:line="360" w:lineRule="auto"/>
        <w:jc w:val="right"/>
      </w:pPr>
      <w:r>
        <w:t>25</w:t>
      </w:r>
    </w:p>
    <w:p w:rsidR="006C1979" w:rsidRDefault="006C1979" w:rsidP="00D74D3E">
      <w:pPr>
        <w:spacing w:line="360" w:lineRule="auto"/>
      </w:pPr>
    </w:p>
    <w:p w:rsidR="00743632" w:rsidRPr="00581DFA" w:rsidRDefault="00743632" w:rsidP="00D74D3E">
      <w:pPr>
        <w:spacing w:line="360" w:lineRule="auto"/>
      </w:pPr>
      <w:r w:rsidRPr="00581DFA">
        <w:lastRenderedPageBreak/>
        <w:t>The fu</w:t>
      </w:r>
      <w:r w:rsidR="003C4FA0">
        <w:t xml:space="preserve">ndamental component is given by </w:t>
      </w:r>
      <w:r w:rsidR="00D74D3E">
        <w:t xml:space="preserve">the equation (4.5) </w:t>
      </w:r>
    </w:p>
    <w:p w:rsidR="006C1979" w:rsidRPr="00581DFA" w:rsidRDefault="006C1979" w:rsidP="00D74D3E">
      <w:pPr>
        <w:spacing w:line="360" w:lineRule="auto"/>
      </w:pPr>
    </w:p>
    <w:p w:rsidR="00743632" w:rsidRPr="00581DFA" w:rsidRDefault="00581DFA" w:rsidP="00D74D3E">
      <w:pPr>
        <w:spacing w:line="360" w:lineRule="auto"/>
      </w:pPr>
      <w:r w:rsidRPr="00581DFA">
        <w:object w:dxaOrig="1300" w:dyaOrig="560">
          <v:shape id="_x0000_i1041" type="#_x0000_t75" style="width:97.5pt;height:43.5pt" o:ole="">
            <v:imagedata r:id="rId83" o:title=""/>
          </v:shape>
          <o:OLEObject Type="Embed" ProgID="Equation.3" ShapeID="_x0000_i1041" DrawAspect="Content" ObjectID="_1375707774" r:id="rId84"/>
        </w:object>
      </w:r>
      <w:r w:rsidR="00743632" w:rsidRPr="00581DFA">
        <w:t xml:space="preserve"> </w:t>
      </w:r>
      <w:r w:rsidR="0013540D" w:rsidRPr="00581DFA">
        <w:t xml:space="preserve">                                                                    </w:t>
      </w:r>
      <w:r w:rsidR="002306BD" w:rsidRPr="00581DFA">
        <w:t xml:space="preserve"> </w:t>
      </w:r>
      <w:r>
        <w:tab/>
      </w:r>
      <w:r>
        <w:tab/>
      </w:r>
      <w:r>
        <w:tab/>
      </w:r>
      <w:r w:rsidR="002306BD" w:rsidRPr="00581DFA">
        <w:t xml:space="preserve"> </w:t>
      </w:r>
      <w:r w:rsidR="0013540D" w:rsidRPr="00581DFA">
        <w:t>(4.5)</w:t>
      </w:r>
    </w:p>
    <w:p w:rsidR="00D74D3E" w:rsidRDefault="00D74D3E" w:rsidP="00D74D3E">
      <w:pPr>
        <w:spacing w:line="360" w:lineRule="auto"/>
      </w:pPr>
    </w:p>
    <w:p w:rsidR="00A8637E" w:rsidRPr="00581DFA" w:rsidRDefault="007B5FAD" w:rsidP="00D74D3E">
      <w:pPr>
        <w:spacing w:line="360" w:lineRule="auto"/>
      </w:pPr>
      <w:r w:rsidRPr="00581DFA">
        <w:t>For 3 pulses per half cycle, the values of</w:t>
      </w:r>
      <m:oMath>
        <m:sSub>
          <m:sSubPr>
            <m:ctrlPr>
              <w:rPr>
                <w:rFonts w:ascii="Cambria Math" w:hAnsi="Cambria Math"/>
              </w:rPr>
            </m:ctrlPr>
          </m:sSubPr>
          <m:e>
            <m:r>
              <m:rPr>
                <m:sty m:val="p"/>
              </m:rPr>
              <w:rPr>
                <w:rFonts w:ascii="Cambria Math" w:hAnsi="Cambria Math"/>
              </w:rPr>
              <m:t xml:space="preserve">  </m:t>
            </m:r>
            <m:r>
              <w:rPr>
                <w:rFonts w:ascii="Cambria Math" w:hAnsi="Cambria Math"/>
              </w:rPr>
              <m:t>B</m:t>
            </m:r>
          </m:e>
          <m:sub>
            <m:r>
              <m:rPr>
                <m:sty m:val="p"/>
              </m:rPr>
              <w:rPr>
                <w:rFonts w:ascii="Cambria Math" w:hAnsi="Cambria Math"/>
              </w:rPr>
              <m:t>1</m:t>
            </m:r>
          </m:sub>
        </m:sSub>
      </m:oMath>
      <w:r w:rsidRPr="00581DFA">
        <w:t xml:space="preserve">, </w:t>
      </w:r>
      <m:oMath>
        <m:sSub>
          <m:sSubPr>
            <m:ctrlPr>
              <w:rPr>
                <w:rFonts w:ascii="Cambria Math" w:hAnsi="Cambria Math"/>
              </w:rPr>
            </m:ctrlPr>
          </m:sSubPr>
          <m:e>
            <m:r>
              <w:rPr>
                <w:rFonts w:ascii="Cambria Math" w:hAnsi="Cambria Math"/>
              </w:rPr>
              <m:t>B</m:t>
            </m:r>
          </m:e>
          <m:sub>
            <m:r>
              <m:rPr>
                <m:sty m:val="p"/>
              </m:rPr>
              <w:rPr>
                <w:rFonts w:ascii="Cambria Math" w:hAnsi="Cambria Math"/>
              </w:rPr>
              <m:t>3</m:t>
            </m:r>
          </m:sub>
        </m:sSub>
      </m:oMath>
      <w:r w:rsidRPr="00581DFA">
        <w:t xml:space="preserve"> , </w:t>
      </w:r>
      <m:oMath>
        <m:sSub>
          <m:sSubPr>
            <m:ctrlPr>
              <w:rPr>
                <w:rFonts w:ascii="Cambria Math" w:hAnsi="Cambria Math"/>
              </w:rPr>
            </m:ctrlPr>
          </m:sSubPr>
          <m:e>
            <m:r>
              <w:rPr>
                <w:rFonts w:ascii="Cambria Math" w:hAnsi="Cambria Math"/>
              </w:rPr>
              <m:t>B</m:t>
            </m:r>
          </m:e>
          <m:sub>
            <m:r>
              <m:rPr>
                <m:sty m:val="p"/>
              </m:rPr>
              <w:rPr>
                <w:rFonts w:ascii="Cambria Math" w:hAnsi="Cambria Math"/>
              </w:rPr>
              <m:t>5</m:t>
            </m:r>
          </m:sub>
        </m:sSub>
      </m:oMath>
      <w:r w:rsidR="00D74D3E">
        <w:t xml:space="preserve"> are computed as equation(4.6), (4.7),(4.8)</w:t>
      </w:r>
      <w:r w:rsidRPr="00581DFA">
        <w:t>:</w:t>
      </w:r>
    </w:p>
    <w:p w:rsidR="007B5FAD" w:rsidRPr="00581DFA" w:rsidRDefault="00581DFA" w:rsidP="00D74D3E">
      <w:pPr>
        <w:spacing w:line="360" w:lineRule="auto"/>
      </w:pPr>
      <w:r w:rsidRPr="00581DFA">
        <w:object w:dxaOrig="1300" w:dyaOrig="560">
          <v:shape id="_x0000_i1042" type="#_x0000_t75" style="width:97.5pt;height:43.5pt" o:ole="">
            <v:imagedata r:id="rId85" o:title=""/>
          </v:shape>
          <o:OLEObject Type="Embed" ProgID="Equation.3" ShapeID="_x0000_i1042" DrawAspect="Content" ObjectID="_1375707775" r:id="rId86"/>
        </w:object>
      </w:r>
      <w:r w:rsidR="0013540D" w:rsidRPr="00581DFA">
        <w:t xml:space="preserve">                                                                </w:t>
      </w:r>
      <w:r w:rsidR="002306BD" w:rsidRPr="00581DFA">
        <w:t xml:space="preserve"> </w:t>
      </w:r>
      <w:r>
        <w:tab/>
      </w:r>
      <w:r>
        <w:tab/>
      </w:r>
      <w:r>
        <w:tab/>
      </w:r>
      <w:r w:rsidR="0013540D" w:rsidRPr="00581DFA">
        <w:t xml:space="preserve">(4.6) </w:t>
      </w:r>
    </w:p>
    <w:p w:rsidR="00C70201" w:rsidRPr="00581DFA" w:rsidRDefault="00421A82" w:rsidP="00D74D3E">
      <w:pPr>
        <w:spacing w:line="360" w:lineRule="auto"/>
      </w:pPr>
      <w:r w:rsidRPr="00287B64">
        <w:rPr>
          <w:position w:val="-20"/>
        </w:rPr>
        <w:object w:dxaOrig="1420" w:dyaOrig="560">
          <v:shape id="_x0000_i1043" type="#_x0000_t75" style="width:106.5pt;height:43.5pt" o:ole="">
            <v:imagedata r:id="rId87" o:title=""/>
          </v:shape>
          <o:OLEObject Type="Embed" ProgID="Equation.3" ShapeID="_x0000_i1043" DrawAspect="Content" ObjectID="_1375707776" r:id="rId88"/>
        </w:object>
      </w:r>
      <w:r w:rsidR="0013540D" w:rsidRPr="00581DFA">
        <w:t xml:space="preserve">                                                          </w:t>
      </w:r>
      <w:r w:rsidR="00722549" w:rsidRPr="00581DFA">
        <w:t xml:space="preserve"> </w:t>
      </w:r>
      <w:r w:rsidR="002306BD" w:rsidRPr="00581DFA">
        <w:t xml:space="preserve"> </w:t>
      </w:r>
      <w:r w:rsidR="00581DFA">
        <w:tab/>
      </w:r>
      <w:r w:rsidR="00581DFA">
        <w:tab/>
      </w:r>
      <w:r w:rsidR="00581DFA">
        <w:tab/>
      </w:r>
      <w:r w:rsidR="00581DFA">
        <w:tab/>
      </w:r>
      <w:r w:rsidR="0013540D" w:rsidRPr="00581DFA">
        <w:t xml:space="preserve">(4.7)                                          </w:t>
      </w:r>
      <w:r w:rsidR="00722549" w:rsidRPr="00581DFA">
        <w:t xml:space="preserve"> </w:t>
      </w:r>
      <w:r w:rsidR="002306BD" w:rsidRPr="00581DFA">
        <w:t xml:space="preserve">             </w:t>
      </w:r>
      <w:r w:rsidR="00DC0579" w:rsidRPr="00581DFA">
        <w:t xml:space="preserve">    </w:t>
      </w:r>
    </w:p>
    <w:p w:rsidR="007B5FAD" w:rsidRPr="00581DFA" w:rsidRDefault="00421A82" w:rsidP="00D74D3E">
      <w:pPr>
        <w:spacing w:line="360" w:lineRule="auto"/>
      </w:pPr>
      <w:r w:rsidRPr="00581DFA">
        <w:rPr>
          <w:position w:val="-20"/>
        </w:rPr>
        <w:object w:dxaOrig="1440" w:dyaOrig="560">
          <v:shape id="_x0000_i1044" type="#_x0000_t75" style="width:108pt;height:43.5pt" o:ole="">
            <v:imagedata r:id="rId89" o:title=""/>
          </v:shape>
          <o:OLEObject Type="Embed" ProgID="Equation.3" ShapeID="_x0000_i1044" DrawAspect="Content" ObjectID="_1375707777" r:id="rId90"/>
        </w:object>
      </w:r>
      <w:r w:rsidR="00581DFA">
        <w:t xml:space="preserve">                                </w:t>
      </w:r>
      <w:r w:rsidR="00581DFA">
        <w:tab/>
      </w:r>
      <w:r w:rsidR="00581DFA">
        <w:tab/>
      </w:r>
      <w:r w:rsidR="00581DFA">
        <w:tab/>
      </w:r>
      <w:r w:rsidR="00581DFA">
        <w:tab/>
      </w:r>
      <w:r w:rsidR="00581DFA">
        <w:tab/>
      </w:r>
      <w:r w:rsidR="00581DFA">
        <w:tab/>
        <w:t>(4.8)</w:t>
      </w:r>
    </w:p>
    <w:p w:rsidR="006C1979" w:rsidRDefault="006C1979" w:rsidP="00C263A0">
      <w:pPr>
        <w:widowControl/>
        <w:overflowPunct/>
        <w:autoSpaceDE w:val="0"/>
        <w:autoSpaceDN w:val="0"/>
        <w:jc w:val="center"/>
        <w:rPr>
          <w:b/>
        </w:rPr>
      </w:pPr>
    </w:p>
    <w:p w:rsidR="006C1979" w:rsidRDefault="006C1979" w:rsidP="00C263A0">
      <w:pPr>
        <w:widowControl/>
        <w:overflowPunct/>
        <w:autoSpaceDE w:val="0"/>
        <w:autoSpaceDN w:val="0"/>
        <w:jc w:val="center"/>
        <w:rPr>
          <w:b/>
        </w:rPr>
      </w:pPr>
    </w:p>
    <w:p w:rsidR="006C1979" w:rsidRDefault="006C1979" w:rsidP="00C263A0">
      <w:pPr>
        <w:widowControl/>
        <w:overflowPunct/>
        <w:autoSpaceDE w:val="0"/>
        <w:autoSpaceDN w:val="0"/>
        <w:jc w:val="center"/>
        <w:rPr>
          <w:b/>
        </w:rPr>
      </w:pPr>
    </w:p>
    <w:p w:rsidR="006C1979" w:rsidRDefault="006C1979" w:rsidP="00C263A0">
      <w:pPr>
        <w:widowControl/>
        <w:overflowPunct/>
        <w:autoSpaceDE w:val="0"/>
        <w:autoSpaceDN w:val="0"/>
        <w:jc w:val="center"/>
        <w:rPr>
          <w:b/>
        </w:rPr>
      </w:pPr>
    </w:p>
    <w:p w:rsidR="006C1979" w:rsidRDefault="006C1979" w:rsidP="00C263A0">
      <w:pPr>
        <w:widowControl/>
        <w:overflowPunct/>
        <w:autoSpaceDE w:val="0"/>
        <w:autoSpaceDN w:val="0"/>
        <w:jc w:val="center"/>
        <w:rPr>
          <w:b/>
        </w:rPr>
      </w:pPr>
    </w:p>
    <w:p w:rsidR="006C1979" w:rsidRDefault="006C1979" w:rsidP="00C263A0">
      <w:pPr>
        <w:widowControl/>
        <w:overflowPunct/>
        <w:autoSpaceDE w:val="0"/>
        <w:autoSpaceDN w:val="0"/>
        <w:jc w:val="center"/>
        <w:rPr>
          <w:b/>
        </w:rPr>
      </w:pPr>
    </w:p>
    <w:p w:rsidR="006C1979" w:rsidRDefault="006C1979" w:rsidP="00C263A0">
      <w:pPr>
        <w:widowControl/>
        <w:overflowPunct/>
        <w:autoSpaceDE w:val="0"/>
        <w:autoSpaceDN w:val="0"/>
        <w:jc w:val="center"/>
        <w:rPr>
          <w:b/>
        </w:rPr>
      </w:pPr>
    </w:p>
    <w:p w:rsidR="006C1979" w:rsidRDefault="006C1979" w:rsidP="00C263A0">
      <w:pPr>
        <w:widowControl/>
        <w:overflowPunct/>
        <w:autoSpaceDE w:val="0"/>
        <w:autoSpaceDN w:val="0"/>
        <w:jc w:val="center"/>
        <w:rPr>
          <w:b/>
        </w:rPr>
      </w:pPr>
    </w:p>
    <w:p w:rsidR="006C1979" w:rsidRDefault="006C1979" w:rsidP="00C263A0">
      <w:pPr>
        <w:widowControl/>
        <w:overflowPunct/>
        <w:autoSpaceDE w:val="0"/>
        <w:autoSpaceDN w:val="0"/>
        <w:jc w:val="center"/>
        <w:rPr>
          <w:b/>
        </w:rPr>
      </w:pPr>
    </w:p>
    <w:p w:rsidR="006C1979" w:rsidRDefault="006C1979" w:rsidP="00C263A0">
      <w:pPr>
        <w:widowControl/>
        <w:overflowPunct/>
        <w:autoSpaceDE w:val="0"/>
        <w:autoSpaceDN w:val="0"/>
        <w:jc w:val="center"/>
        <w:rPr>
          <w:b/>
        </w:rPr>
      </w:pPr>
    </w:p>
    <w:p w:rsidR="006C1979" w:rsidRDefault="006C1979" w:rsidP="00C263A0">
      <w:pPr>
        <w:widowControl/>
        <w:overflowPunct/>
        <w:autoSpaceDE w:val="0"/>
        <w:autoSpaceDN w:val="0"/>
        <w:jc w:val="center"/>
        <w:rPr>
          <w:b/>
        </w:rPr>
      </w:pPr>
    </w:p>
    <w:p w:rsidR="006C1979" w:rsidRDefault="006C1979" w:rsidP="00C263A0">
      <w:pPr>
        <w:widowControl/>
        <w:overflowPunct/>
        <w:autoSpaceDE w:val="0"/>
        <w:autoSpaceDN w:val="0"/>
        <w:jc w:val="center"/>
        <w:rPr>
          <w:b/>
        </w:rPr>
      </w:pPr>
    </w:p>
    <w:p w:rsidR="006C1979" w:rsidRDefault="006C1979" w:rsidP="00C263A0">
      <w:pPr>
        <w:widowControl/>
        <w:overflowPunct/>
        <w:autoSpaceDE w:val="0"/>
        <w:autoSpaceDN w:val="0"/>
        <w:jc w:val="center"/>
        <w:rPr>
          <w:b/>
        </w:rPr>
      </w:pPr>
    </w:p>
    <w:p w:rsidR="006C1979" w:rsidRDefault="006C1979" w:rsidP="00C263A0">
      <w:pPr>
        <w:widowControl/>
        <w:overflowPunct/>
        <w:autoSpaceDE w:val="0"/>
        <w:autoSpaceDN w:val="0"/>
        <w:jc w:val="center"/>
        <w:rPr>
          <w:b/>
        </w:rPr>
      </w:pPr>
    </w:p>
    <w:p w:rsidR="006C1979" w:rsidRDefault="006C1979" w:rsidP="00C263A0">
      <w:pPr>
        <w:widowControl/>
        <w:overflowPunct/>
        <w:autoSpaceDE w:val="0"/>
        <w:autoSpaceDN w:val="0"/>
        <w:jc w:val="center"/>
        <w:rPr>
          <w:b/>
        </w:rPr>
      </w:pPr>
    </w:p>
    <w:p w:rsidR="006C1979" w:rsidRDefault="006C1979" w:rsidP="00C263A0">
      <w:pPr>
        <w:widowControl/>
        <w:overflowPunct/>
        <w:autoSpaceDE w:val="0"/>
        <w:autoSpaceDN w:val="0"/>
        <w:jc w:val="center"/>
        <w:rPr>
          <w:b/>
        </w:rPr>
      </w:pPr>
    </w:p>
    <w:p w:rsidR="006C1979" w:rsidRDefault="006C1979" w:rsidP="00C263A0">
      <w:pPr>
        <w:widowControl/>
        <w:overflowPunct/>
        <w:autoSpaceDE w:val="0"/>
        <w:autoSpaceDN w:val="0"/>
        <w:jc w:val="center"/>
        <w:rPr>
          <w:b/>
        </w:rPr>
      </w:pPr>
    </w:p>
    <w:p w:rsidR="006C1979" w:rsidRDefault="006C1979" w:rsidP="00C263A0">
      <w:pPr>
        <w:widowControl/>
        <w:overflowPunct/>
        <w:autoSpaceDE w:val="0"/>
        <w:autoSpaceDN w:val="0"/>
        <w:jc w:val="center"/>
        <w:rPr>
          <w:b/>
        </w:rPr>
      </w:pPr>
    </w:p>
    <w:p w:rsidR="006C1979" w:rsidRDefault="006C1979" w:rsidP="00C263A0">
      <w:pPr>
        <w:widowControl/>
        <w:overflowPunct/>
        <w:autoSpaceDE w:val="0"/>
        <w:autoSpaceDN w:val="0"/>
        <w:jc w:val="center"/>
        <w:rPr>
          <w:b/>
        </w:rPr>
      </w:pPr>
    </w:p>
    <w:p w:rsidR="006C1979" w:rsidRDefault="006C1979" w:rsidP="00C263A0">
      <w:pPr>
        <w:widowControl/>
        <w:overflowPunct/>
        <w:autoSpaceDE w:val="0"/>
        <w:autoSpaceDN w:val="0"/>
        <w:jc w:val="center"/>
        <w:rPr>
          <w:b/>
        </w:rPr>
      </w:pPr>
    </w:p>
    <w:p w:rsidR="006C1979" w:rsidRDefault="006C1979" w:rsidP="00C263A0">
      <w:pPr>
        <w:widowControl/>
        <w:overflowPunct/>
        <w:autoSpaceDE w:val="0"/>
        <w:autoSpaceDN w:val="0"/>
        <w:jc w:val="center"/>
        <w:rPr>
          <w:b/>
        </w:rPr>
      </w:pPr>
    </w:p>
    <w:p w:rsidR="006C1979" w:rsidRDefault="006C1979" w:rsidP="00C263A0">
      <w:pPr>
        <w:widowControl/>
        <w:overflowPunct/>
        <w:autoSpaceDE w:val="0"/>
        <w:autoSpaceDN w:val="0"/>
        <w:jc w:val="center"/>
        <w:rPr>
          <w:b/>
        </w:rPr>
      </w:pPr>
    </w:p>
    <w:p w:rsidR="006C1979" w:rsidRDefault="006C1979" w:rsidP="00C263A0">
      <w:pPr>
        <w:widowControl/>
        <w:overflowPunct/>
        <w:autoSpaceDE w:val="0"/>
        <w:autoSpaceDN w:val="0"/>
        <w:jc w:val="center"/>
        <w:rPr>
          <w:b/>
        </w:rPr>
      </w:pPr>
    </w:p>
    <w:p w:rsidR="006C1979" w:rsidRDefault="006C1979" w:rsidP="00C263A0">
      <w:pPr>
        <w:widowControl/>
        <w:overflowPunct/>
        <w:autoSpaceDE w:val="0"/>
        <w:autoSpaceDN w:val="0"/>
        <w:jc w:val="center"/>
        <w:rPr>
          <w:b/>
        </w:rPr>
      </w:pPr>
    </w:p>
    <w:p w:rsidR="006C1979" w:rsidRDefault="0039407C" w:rsidP="0039407C">
      <w:pPr>
        <w:widowControl/>
        <w:overflowPunct/>
        <w:autoSpaceDE w:val="0"/>
        <w:autoSpaceDN w:val="0"/>
        <w:jc w:val="right"/>
        <w:rPr>
          <w:b/>
        </w:rPr>
      </w:pPr>
      <w:r w:rsidRPr="0039407C">
        <w:t>26</w:t>
      </w:r>
    </w:p>
    <w:p w:rsidR="006C1979" w:rsidRDefault="006C1979" w:rsidP="00C263A0">
      <w:pPr>
        <w:widowControl/>
        <w:overflowPunct/>
        <w:autoSpaceDE w:val="0"/>
        <w:autoSpaceDN w:val="0"/>
        <w:jc w:val="center"/>
        <w:rPr>
          <w:b/>
        </w:rPr>
      </w:pPr>
    </w:p>
    <w:p w:rsidR="002C64BD" w:rsidRDefault="00890AB3" w:rsidP="00C263A0">
      <w:pPr>
        <w:widowControl/>
        <w:overflowPunct/>
        <w:autoSpaceDE w:val="0"/>
        <w:autoSpaceDN w:val="0"/>
        <w:jc w:val="center"/>
        <w:rPr>
          <w:b/>
        </w:rPr>
      </w:pPr>
      <w:r w:rsidRPr="00376DFC">
        <w:rPr>
          <w:b/>
        </w:rPr>
        <w:t>CHAPTER 5</w:t>
      </w:r>
    </w:p>
    <w:p w:rsidR="006C1979" w:rsidRDefault="006C1979" w:rsidP="00C263A0">
      <w:pPr>
        <w:widowControl/>
        <w:overflowPunct/>
        <w:autoSpaceDE w:val="0"/>
        <w:autoSpaceDN w:val="0"/>
        <w:jc w:val="center"/>
        <w:rPr>
          <w:b/>
        </w:rPr>
      </w:pPr>
    </w:p>
    <w:p w:rsidR="006C1979" w:rsidRDefault="006C1979" w:rsidP="00C263A0">
      <w:pPr>
        <w:widowControl/>
        <w:overflowPunct/>
        <w:autoSpaceDE w:val="0"/>
        <w:autoSpaceDN w:val="0"/>
        <w:jc w:val="center"/>
        <w:rPr>
          <w:b/>
        </w:rPr>
      </w:pPr>
    </w:p>
    <w:p w:rsidR="00890AB3" w:rsidRDefault="002514F8" w:rsidP="00C263A0">
      <w:pPr>
        <w:widowControl/>
        <w:overflowPunct/>
        <w:autoSpaceDE w:val="0"/>
        <w:autoSpaceDN w:val="0"/>
        <w:jc w:val="center"/>
        <w:rPr>
          <w:b/>
        </w:rPr>
      </w:pPr>
      <w:r w:rsidRPr="00376DFC">
        <w:rPr>
          <w:b/>
        </w:rPr>
        <w:t xml:space="preserve">5. </w:t>
      </w:r>
      <w:r w:rsidR="00890AB3" w:rsidRPr="00376DFC">
        <w:rPr>
          <w:b/>
        </w:rPr>
        <w:t>COMPUTER SIMULATION</w:t>
      </w:r>
    </w:p>
    <w:p w:rsidR="006C1979" w:rsidRDefault="006C1979" w:rsidP="00C263A0">
      <w:pPr>
        <w:widowControl/>
        <w:overflowPunct/>
        <w:autoSpaceDE w:val="0"/>
        <w:autoSpaceDN w:val="0"/>
        <w:jc w:val="center"/>
        <w:rPr>
          <w:b/>
        </w:rPr>
      </w:pPr>
    </w:p>
    <w:p w:rsidR="006C1979" w:rsidRDefault="006C1979" w:rsidP="00C263A0">
      <w:pPr>
        <w:widowControl/>
        <w:overflowPunct/>
        <w:autoSpaceDE w:val="0"/>
        <w:autoSpaceDN w:val="0"/>
        <w:jc w:val="center"/>
        <w:rPr>
          <w:b/>
        </w:rPr>
      </w:pPr>
    </w:p>
    <w:p w:rsidR="001759B8" w:rsidRDefault="00890AB3" w:rsidP="00C263A0">
      <w:pPr>
        <w:widowControl/>
        <w:overflowPunct/>
        <w:autoSpaceDE w:val="0"/>
        <w:autoSpaceDN w:val="0"/>
        <w:jc w:val="both"/>
        <w:rPr>
          <w:b/>
        </w:rPr>
      </w:pPr>
      <w:r w:rsidRPr="00376DFC">
        <w:rPr>
          <w:b/>
        </w:rPr>
        <w:t xml:space="preserve">5.1 INTRODUCTION TO SIMULATION </w:t>
      </w:r>
    </w:p>
    <w:p w:rsidR="006C1979" w:rsidRDefault="006C1979" w:rsidP="00C263A0">
      <w:pPr>
        <w:widowControl/>
        <w:overflowPunct/>
        <w:autoSpaceDE w:val="0"/>
        <w:autoSpaceDN w:val="0"/>
        <w:jc w:val="both"/>
        <w:rPr>
          <w:b/>
        </w:rPr>
      </w:pPr>
    </w:p>
    <w:p w:rsidR="006C1979" w:rsidRDefault="006C1979" w:rsidP="00C263A0">
      <w:pPr>
        <w:widowControl/>
        <w:overflowPunct/>
        <w:autoSpaceDE w:val="0"/>
        <w:autoSpaceDN w:val="0"/>
        <w:jc w:val="both"/>
        <w:rPr>
          <w:b/>
        </w:rPr>
      </w:pPr>
    </w:p>
    <w:p w:rsidR="00890AB3" w:rsidRPr="00376DFC" w:rsidRDefault="00890AB3" w:rsidP="006C1979">
      <w:pPr>
        <w:spacing w:line="360" w:lineRule="auto"/>
        <w:ind w:firstLine="720"/>
        <w:jc w:val="both"/>
      </w:pPr>
      <w:r w:rsidRPr="00376DFC">
        <w:t>When  a  new  circuit  is  developed  or  a  control  strategy  of  a drive system  is  formulated  it  is  often  convenient  to  study  the  system performance  by  simulation  before  building  the  breadboard  or  prototype. The  simulation  not  only  validates  the  systems  operation,  but  also permits  optimization  of  the  systems  performance  by  iteration  of  its parameter. Fortunately  large  number  of  PC  Based  user  friendly digital simulation  programs  are  available  for  the  study  of  power electronic  system.  Examples include SIMULINK, PSPICE, SABER, EMTP etc. In this project MATLAB has been used for simulation. SIMULINK is basically a user friendly, general digital simulation program of non-linear dynamic system. Some of the benefits in the design process are as follows</w:t>
      </w:r>
    </w:p>
    <w:p w:rsidR="00890AB3" w:rsidRPr="00376DFC" w:rsidRDefault="00890AB3" w:rsidP="006C1979">
      <w:pPr>
        <w:numPr>
          <w:ilvl w:val="0"/>
          <w:numId w:val="10"/>
        </w:numPr>
        <w:spacing w:line="360" w:lineRule="auto"/>
        <w:jc w:val="both"/>
      </w:pPr>
      <w:r w:rsidRPr="00376DFC">
        <w:rPr>
          <w:b/>
        </w:rPr>
        <w:t xml:space="preserve"> </w:t>
      </w:r>
      <w:r w:rsidRPr="00376DFC">
        <w:t xml:space="preserve">It is an efficient way for designer to learn how a circuit and its   </w:t>
      </w:r>
      <w:r w:rsidR="009715F2" w:rsidRPr="00376DFC">
        <w:t>control work</w:t>
      </w:r>
      <w:r w:rsidRPr="00376DFC">
        <w:t>.</w:t>
      </w:r>
    </w:p>
    <w:p w:rsidR="001759B8" w:rsidRDefault="00890AB3" w:rsidP="006C1979">
      <w:pPr>
        <w:numPr>
          <w:ilvl w:val="0"/>
          <w:numId w:val="10"/>
        </w:numPr>
        <w:tabs>
          <w:tab w:val="left" w:pos="1500"/>
        </w:tabs>
        <w:spacing w:line="360" w:lineRule="auto"/>
        <w:jc w:val="both"/>
      </w:pPr>
      <w:r w:rsidRPr="00376DFC">
        <w:t xml:space="preserve">  It is </w:t>
      </w:r>
      <w:r w:rsidR="009715F2" w:rsidRPr="00376DFC">
        <w:t>normally much</w:t>
      </w:r>
      <w:r w:rsidRPr="00376DFC">
        <w:t xml:space="preserve"> cheaper to do analysis than to build the actual circuit in which component stresses are measured</w:t>
      </w:r>
      <w:r w:rsidR="009715F2" w:rsidRPr="00376DFC">
        <w:t>.</w:t>
      </w:r>
      <w:r w:rsidRPr="00376DFC">
        <w:t xml:space="preserve"> </w:t>
      </w:r>
    </w:p>
    <w:p w:rsidR="009715F2" w:rsidRDefault="009715F2" w:rsidP="00C263A0">
      <w:pPr>
        <w:tabs>
          <w:tab w:val="left" w:pos="1500"/>
        </w:tabs>
        <w:jc w:val="both"/>
      </w:pPr>
    </w:p>
    <w:p w:rsidR="006C1979" w:rsidRDefault="006C1979" w:rsidP="00C263A0">
      <w:pPr>
        <w:tabs>
          <w:tab w:val="left" w:pos="1500"/>
        </w:tabs>
        <w:jc w:val="both"/>
      </w:pPr>
    </w:p>
    <w:p w:rsidR="006C1979" w:rsidRPr="00376DFC" w:rsidRDefault="006C1979" w:rsidP="00C263A0">
      <w:pPr>
        <w:tabs>
          <w:tab w:val="left" w:pos="1500"/>
        </w:tabs>
        <w:jc w:val="both"/>
      </w:pPr>
    </w:p>
    <w:p w:rsidR="00611137" w:rsidRDefault="009715F2" w:rsidP="00C263A0">
      <w:pPr>
        <w:tabs>
          <w:tab w:val="left" w:pos="1500"/>
        </w:tabs>
        <w:jc w:val="both"/>
        <w:rPr>
          <w:b/>
        </w:rPr>
      </w:pPr>
      <w:r w:rsidRPr="00376DFC">
        <w:rPr>
          <w:b/>
        </w:rPr>
        <w:t>5.2 MATLA</w:t>
      </w:r>
      <w:r w:rsidR="00611137" w:rsidRPr="00376DFC">
        <w:rPr>
          <w:b/>
        </w:rPr>
        <w:t>B</w:t>
      </w:r>
    </w:p>
    <w:p w:rsidR="006C1979" w:rsidRDefault="006C1979" w:rsidP="00C263A0">
      <w:pPr>
        <w:tabs>
          <w:tab w:val="left" w:pos="1500"/>
        </w:tabs>
        <w:jc w:val="both"/>
        <w:rPr>
          <w:b/>
        </w:rPr>
      </w:pPr>
    </w:p>
    <w:p w:rsidR="006C1979" w:rsidRDefault="006C1979" w:rsidP="00C263A0">
      <w:pPr>
        <w:tabs>
          <w:tab w:val="left" w:pos="1500"/>
        </w:tabs>
        <w:jc w:val="both"/>
        <w:rPr>
          <w:b/>
        </w:rPr>
      </w:pPr>
    </w:p>
    <w:p w:rsidR="00890AB3" w:rsidRDefault="002D74ED" w:rsidP="006C1979">
      <w:pPr>
        <w:tabs>
          <w:tab w:val="left" w:pos="1500"/>
        </w:tabs>
        <w:spacing w:line="360" w:lineRule="auto"/>
        <w:jc w:val="both"/>
      </w:pPr>
      <w:r>
        <w:t xml:space="preserve"> </w:t>
      </w:r>
      <w:r w:rsidR="006C1979">
        <w:tab/>
      </w:r>
      <w:r w:rsidR="00E94084" w:rsidRPr="00376DFC">
        <w:t>MATLAB is a high</w:t>
      </w:r>
      <w:r w:rsidR="00611137" w:rsidRPr="00376DFC">
        <w:t xml:space="preserve"> - </w:t>
      </w:r>
      <w:r w:rsidR="00E94084" w:rsidRPr="00376DFC">
        <w:t>performance language for technical</w:t>
      </w:r>
      <w:r w:rsidR="00611137" w:rsidRPr="00376DFC">
        <w:t xml:space="preserve"> computing.  It  integrates  computation, visualization,  and  programming  in an  easy  to  use  environment  where  problems  and  solutions  are expressed  in  familiar  mathematical  notation.</w:t>
      </w:r>
      <w:r w:rsidR="00890AB3" w:rsidRPr="00376DFC">
        <w:rPr>
          <w:b/>
        </w:rPr>
        <w:t xml:space="preserve">  </w:t>
      </w:r>
      <w:r w:rsidR="007B43CC">
        <w:t>Typical uses are</w:t>
      </w:r>
    </w:p>
    <w:p w:rsidR="006C1979" w:rsidRPr="00376DFC" w:rsidRDefault="006C1979" w:rsidP="00C263A0">
      <w:pPr>
        <w:tabs>
          <w:tab w:val="left" w:pos="1500"/>
        </w:tabs>
        <w:jc w:val="both"/>
      </w:pPr>
    </w:p>
    <w:p w:rsidR="00611137" w:rsidRPr="00376DFC" w:rsidRDefault="00611137" w:rsidP="006C1979">
      <w:pPr>
        <w:pStyle w:val="ListParagraph"/>
        <w:numPr>
          <w:ilvl w:val="0"/>
          <w:numId w:val="11"/>
        </w:numPr>
        <w:tabs>
          <w:tab w:val="left" w:pos="1500"/>
        </w:tabs>
        <w:spacing w:line="360" w:lineRule="auto"/>
        <w:jc w:val="both"/>
        <w:rPr>
          <w:rFonts w:ascii="Times New Roman" w:hAnsi="Times New Roman"/>
          <w:sz w:val="24"/>
          <w:szCs w:val="24"/>
        </w:rPr>
      </w:pPr>
      <w:r w:rsidRPr="00376DFC">
        <w:rPr>
          <w:rFonts w:ascii="Times New Roman" w:hAnsi="Times New Roman"/>
          <w:sz w:val="24"/>
          <w:szCs w:val="24"/>
        </w:rPr>
        <w:t>Math and computation</w:t>
      </w:r>
    </w:p>
    <w:p w:rsidR="00611137" w:rsidRPr="00376DFC" w:rsidRDefault="00611137" w:rsidP="006C1979">
      <w:pPr>
        <w:pStyle w:val="ListParagraph"/>
        <w:numPr>
          <w:ilvl w:val="0"/>
          <w:numId w:val="11"/>
        </w:numPr>
        <w:tabs>
          <w:tab w:val="left" w:pos="1500"/>
        </w:tabs>
        <w:spacing w:line="360" w:lineRule="auto"/>
        <w:jc w:val="both"/>
        <w:rPr>
          <w:rFonts w:ascii="Times New Roman" w:hAnsi="Times New Roman"/>
          <w:sz w:val="24"/>
          <w:szCs w:val="24"/>
        </w:rPr>
      </w:pPr>
      <w:r w:rsidRPr="00376DFC">
        <w:rPr>
          <w:rFonts w:ascii="Times New Roman" w:hAnsi="Times New Roman"/>
          <w:sz w:val="24"/>
          <w:szCs w:val="24"/>
        </w:rPr>
        <w:t>Algorithm and development</w:t>
      </w:r>
    </w:p>
    <w:p w:rsidR="00611137" w:rsidRPr="00376DFC" w:rsidRDefault="00611137" w:rsidP="006C1979">
      <w:pPr>
        <w:pStyle w:val="ListParagraph"/>
        <w:numPr>
          <w:ilvl w:val="0"/>
          <w:numId w:val="11"/>
        </w:numPr>
        <w:tabs>
          <w:tab w:val="left" w:pos="1500"/>
        </w:tabs>
        <w:spacing w:line="360" w:lineRule="auto"/>
        <w:jc w:val="both"/>
        <w:rPr>
          <w:rFonts w:ascii="Times New Roman" w:hAnsi="Times New Roman"/>
          <w:sz w:val="24"/>
          <w:szCs w:val="24"/>
        </w:rPr>
      </w:pPr>
      <w:r w:rsidRPr="00376DFC">
        <w:rPr>
          <w:rFonts w:ascii="Times New Roman" w:hAnsi="Times New Roman"/>
          <w:sz w:val="24"/>
          <w:szCs w:val="24"/>
        </w:rPr>
        <w:t>Data acquisition</w:t>
      </w:r>
    </w:p>
    <w:p w:rsidR="006C1979" w:rsidRDefault="0039407C" w:rsidP="006C1979">
      <w:pPr>
        <w:pStyle w:val="ListParagraph"/>
        <w:tabs>
          <w:tab w:val="left" w:pos="1500"/>
        </w:tabs>
        <w:spacing w:line="360" w:lineRule="auto"/>
        <w:ind w:left="1440"/>
        <w:jc w:val="right"/>
        <w:rPr>
          <w:rFonts w:ascii="Times New Roman" w:hAnsi="Times New Roman"/>
          <w:sz w:val="24"/>
          <w:szCs w:val="24"/>
        </w:rPr>
      </w:pPr>
      <w:r>
        <w:rPr>
          <w:rFonts w:ascii="Times New Roman" w:hAnsi="Times New Roman"/>
          <w:sz w:val="24"/>
          <w:szCs w:val="24"/>
        </w:rPr>
        <w:t>27</w:t>
      </w:r>
    </w:p>
    <w:p w:rsidR="006C1979" w:rsidRDefault="006C1979" w:rsidP="006C1979">
      <w:pPr>
        <w:pStyle w:val="ListParagraph"/>
        <w:tabs>
          <w:tab w:val="left" w:pos="1500"/>
        </w:tabs>
        <w:spacing w:line="360" w:lineRule="auto"/>
        <w:ind w:left="1440"/>
        <w:jc w:val="both"/>
        <w:rPr>
          <w:rFonts w:ascii="Times New Roman" w:hAnsi="Times New Roman"/>
          <w:sz w:val="24"/>
          <w:szCs w:val="24"/>
        </w:rPr>
      </w:pPr>
    </w:p>
    <w:p w:rsidR="00611137" w:rsidRPr="00376DFC" w:rsidRDefault="00611137" w:rsidP="006C1979">
      <w:pPr>
        <w:pStyle w:val="ListParagraph"/>
        <w:numPr>
          <w:ilvl w:val="0"/>
          <w:numId w:val="11"/>
        </w:numPr>
        <w:tabs>
          <w:tab w:val="left" w:pos="1500"/>
        </w:tabs>
        <w:spacing w:line="360" w:lineRule="auto"/>
        <w:jc w:val="both"/>
        <w:rPr>
          <w:rFonts w:ascii="Times New Roman" w:hAnsi="Times New Roman"/>
          <w:sz w:val="24"/>
          <w:szCs w:val="24"/>
        </w:rPr>
      </w:pPr>
      <w:r w:rsidRPr="00376DFC">
        <w:rPr>
          <w:rFonts w:ascii="Times New Roman" w:hAnsi="Times New Roman"/>
          <w:sz w:val="24"/>
          <w:szCs w:val="24"/>
        </w:rPr>
        <w:lastRenderedPageBreak/>
        <w:t>Modeling, simulation, and prototyping</w:t>
      </w:r>
    </w:p>
    <w:p w:rsidR="00611137" w:rsidRPr="00376DFC" w:rsidRDefault="00611137" w:rsidP="006C1979">
      <w:pPr>
        <w:pStyle w:val="ListParagraph"/>
        <w:numPr>
          <w:ilvl w:val="0"/>
          <w:numId w:val="11"/>
        </w:numPr>
        <w:tabs>
          <w:tab w:val="left" w:pos="1500"/>
        </w:tabs>
        <w:spacing w:line="360" w:lineRule="auto"/>
        <w:jc w:val="both"/>
        <w:rPr>
          <w:rFonts w:ascii="Times New Roman" w:hAnsi="Times New Roman"/>
          <w:sz w:val="24"/>
          <w:szCs w:val="24"/>
        </w:rPr>
      </w:pPr>
      <w:r w:rsidRPr="00376DFC">
        <w:rPr>
          <w:rFonts w:ascii="Times New Roman" w:hAnsi="Times New Roman"/>
          <w:sz w:val="24"/>
          <w:szCs w:val="24"/>
        </w:rPr>
        <w:t>Data analysis, exploration, and visualization</w:t>
      </w:r>
    </w:p>
    <w:p w:rsidR="00611137" w:rsidRPr="00376DFC" w:rsidRDefault="00611137" w:rsidP="006C1979">
      <w:pPr>
        <w:pStyle w:val="ListParagraph"/>
        <w:numPr>
          <w:ilvl w:val="0"/>
          <w:numId w:val="11"/>
        </w:numPr>
        <w:tabs>
          <w:tab w:val="left" w:pos="1500"/>
        </w:tabs>
        <w:spacing w:line="360" w:lineRule="auto"/>
        <w:jc w:val="both"/>
        <w:rPr>
          <w:rFonts w:ascii="Times New Roman" w:hAnsi="Times New Roman"/>
          <w:sz w:val="24"/>
          <w:szCs w:val="24"/>
        </w:rPr>
      </w:pPr>
      <w:r w:rsidRPr="00376DFC">
        <w:rPr>
          <w:rFonts w:ascii="Times New Roman" w:hAnsi="Times New Roman"/>
          <w:sz w:val="24"/>
          <w:szCs w:val="24"/>
        </w:rPr>
        <w:t>Scientific and engineering graphics</w:t>
      </w:r>
    </w:p>
    <w:p w:rsidR="00611137" w:rsidRDefault="00611137" w:rsidP="006C1979">
      <w:pPr>
        <w:pStyle w:val="ListParagraph"/>
        <w:numPr>
          <w:ilvl w:val="0"/>
          <w:numId w:val="11"/>
        </w:numPr>
        <w:tabs>
          <w:tab w:val="left" w:pos="1500"/>
        </w:tabs>
        <w:spacing w:line="360" w:lineRule="auto"/>
        <w:jc w:val="both"/>
        <w:rPr>
          <w:rFonts w:ascii="Times New Roman" w:hAnsi="Times New Roman"/>
          <w:sz w:val="24"/>
          <w:szCs w:val="24"/>
        </w:rPr>
      </w:pPr>
      <w:r w:rsidRPr="00376DFC">
        <w:rPr>
          <w:rFonts w:ascii="Times New Roman" w:hAnsi="Times New Roman"/>
          <w:sz w:val="24"/>
          <w:szCs w:val="24"/>
        </w:rPr>
        <w:t>Application development, including graphical user interface building.</w:t>
      </w:r>
    </w:p>
    <w:p w:rsidR="006C1979" w:rsidRDefault="006C1979" w:rsidP="006C1979">
      <w:pPr>
        <w:pStyle w:val="ListParagraph"/>
        <w:tabs>
          <w:tab w:val="left" w:pos="1500"/>
        </w:tabs>
        <w:spacing w:line="240" w:lineRule="auto"/>
        <w:ind w:left="1440"/>
        <w:jc w:val="both"/>
        <w:rPr>
          <w:rFonts w:ascii="Times New Roman" w:hAnsi="Times New Roman"/>
          <w:sz w:val="24"/>
          <w:szCs w:val="24"/>
        </w:rPr>
      </w:pPr>
    </w:p>
    <w:p w:rsidR="00021302" w:rsidRDefault="00611137" w:rsidP="006C1979">
      <w:pPr>
        <w:spacing w:line="360" w:lineRule="auto"/>
        <w:ind w:firstLine="720"/>
        <w:jc w:val="both"/>
      </w:pPr>
      <w:r w:rsidRPr="00376DFC">
        <w:t>MATLAB has evolved over a period of years with input from many years with input many users. In  university environments,  it  is  the  standard  instructional  tool  for  introductory  and advanced  courses  in  mathematics,  engineering  and  science. In industry, MATLAB is the tool of choice for high productivity research, development, and analysis.  The  introductory  part  of  the  MATLAB  is  given  in  the  user  guide. MATLAB features a family of add - on application specific solutions called toolboxes. Very  important  to  most  users  of   MATLAB, toolboxes  allow  you  to  learn  and  apply  specialized  technology. Toolboxes  are  comprehensive  collections  of  MATLAB  functions  (M- files) that  extend  the  MATLAB  environment  to solve  particular  classes of  problems. Areas  in  which  toolboxes  are  available  include  power systems, signal processing  control  systems, neural  networks, fuzzy  logic, wavelets, simulation,  and  many  others.</w:t>
      </w:r>
    </w:p>
    <w:p w:rsidR="006C1979" w:rsidRDefault="006C1979" w:rsidP="006C1979">
      <w:pPr>
        <w:ind w:firstLine="720"/>
        <w:jc w:val="both"/>
      </w:pPr>
    </w:p>
    <w:p w:rsidR="006C1979" w:rsidRDefault="006C1979" w:rsidP="006C1979">
      <w:pPr>
        <w:ind w:firstLine="720"/>
        <w:jc w:val="both"/>
      </w:pPr>
    </w:p>
    <w:p w:rsidR="001759B8" w:rsidRDefault="007306AD" w:rsidP="00C263A0">
      <w:pPr>
        <w:jc w:val="both"/>
        <w:rPr>
          <w:b/>
        </w:rPr>
      </w:pPr>
      <w:r w:rsidRPr="00376DFC">
        <w:rPr>
          <w:b/>
        </w:rPr>
        <w:t>5.3 SIMULINK</w:t>
      </w:r>
      <w:r w:rsidR="00EB46ED" w:rsidRPr="00376DFC">
        <w:rPr>
          <w:b/>
        </w:rPr>
        <w:t xml:space="preserve"> OVERVIEW</w:t>
      </w:r>
    </w:p>
    <w:p w:rsidR="006C1979" w:rsidRDefault="006C1979" w:rsidP="00C263A0">
      <w:pPr>
        <w:jc w:val="both"/>
        <w:rPr>
          <w:b/>
        </w:rPr>
      </w:pPr>
    </w:p>
    <w:p w:rsidR="006C1979" w:rsidRDefault="006C1979" w:rsidP="00C263A0">
      <w:pPr>
        <w:jc w:val="both"/>
        <w:rPr>
          <w:b/>
        </w:rPr>
      </w:pPr>
    </w:p>
    <w:p w:rsidR="00EB46ED" w:rsidRDefault="00EB46ED" w:rsidP="006C1979">
      <w:pPr>
        <w:spacing w:line="360" w:lineRule="auto"/>
        <w:ind w:firstLine="720"/>
        <w:jc w:val="both"/>
        <w:rPr>
          <w:b/>
        </w:rPr>
      </w:pPr>
      <w:r w:rsidRPr="00376DFC">
        <w:t>Simulink is software for modeling, simulating, and analyzing dynamic systems. Simulink enables you to pose a question about a system, model it, and see what happens</w:t>
      </w:r>
      <w:r w:rsidRPr="00376DFC">
        <w:rPr>
          <w:b/>
        </w:rPr>
        <w:t>.</w:t>
      </w:r>
    </w:p>
    <w:p w:rsidR="00EB46ED" w:rsidRDefault="00EB46ED" w:rsidP="006C1979">
      <w:pPr>
        <w:spacing w:line="360" w:lineRule="auto"/>
        <w:jc w:val="both"/>
      </w:pPr>
      <w:r w:rsidRPr="00376DFC">
        <w:t>With Simulink, we can easily build models from scratch, or modify existing</w:t>
      </w:r>
      <w:r w:rsidR="00322C14" w:rsidRPr="00376DFC">
        <w:t xml:space="preserve"> </w:t>
      </w:r>
      <w:r w:rsidRPr="00376DFC">
        <w:t>models to meet your needs. Simulink supports linear and nonlinear systems,</w:t>
      </w:r>
      <w:r w:rsidR="00322C14" w:rsidRPr="00376DFC">
        <w:t xml:space="preserve"> </w:t>
      </w:r>
      <w:r w:rsidRPr="00376DFC">
        <w:t>modeled in continuous time, sampled time, or a hybrid of the two. Systems</w:t>
      </w:r>
      <w:r w:rsidR="00322C14" w:rsidRPr="00376DFC">
        <w:t xml:space="preserve"> </w:t>
      </w:r>
      <w:r w:rsidRPr="00376DFC">
        <w:t>can also be multirate -having different parts that are sampled or</w:t>
      </w:r>
      <w:r w:rsidR="001759B8">
        <w:t xml:space="preserve"> </w:t>
      </w:r>
      <w:r w:rsidR="002514F8" w:rsidRPr="00376DFC">
        <w:t>u</w:t>
      </w:r>
      <w:r w:rsidRPr="00376DFC">
        <w:t>pdated at different rates.</w:t>
      </w:r>
      <w:r w:rsidR="00322C14" w:rsidRPr="00376DFC">
        <w:t xml:space="preserve"> </w:t>
      </w:r>
      <w:r w:rsidRPr="00376DFC">
        <w:t>Thousands of scientists and engineers around the world use Simulink</w:t>
      </w:r>
      <w:r w:rsidR="00322C14" w:rsidRPr="00376DFC">
        <w:t xml:space="preserve"> </w:t>
      </w:r>
      <w:r w:rsidRPr="00376DFC">
        <w:t>to model and solve real problems in a variety of industries, including:</w:t>
      </w:r>
    </w:p>
    <w:p w:rsidR="00EB46ED" w:rsidRPr="00376DFC" w:rsidRDefault="00EB46ED" w:rsidP="006C1979">
      <w:pPr>
        <w:pStyle w:val="ListParagraph"/>
        <w:numPr>
          <w:ilvl w:val="0"/>
          <w:numId w:val="13"/>
        </w:numPr>
        <w:spacing w:line="360" w:lineRule="auto"/>
        <w:jc w:val="both"/>
        <w:rPr>
          <w:rFonts w:ascii="Times New Roman" w:hAnsi="Times New Roman"/>
          <w:sz w:val="24"/>
          <w:szCs w:val="24"/>
        </w:rPr>
      </w:pPr>
      <w:r w:rsidRPr="00376DFC">
        <w:rPr>
          <w:rFonts w:ascii="Times New Roman" w:hAnsi="Times New Roman"/>
          <w:sz w:val="24"/>
          <w:szCs w:val="24"/>
        </w:rPr>
        <w:t>Aerospace and Defense</w:t>
      </w:r>
    </w:p>
    <w:p w:rsidR="00EB46ED" w:rsidRPr="00376DFC" w:rsidRDefault="00EB46ED" w:rsidP="006C1979">
      <w:pPr>
        <w:pStyle w:val="ListParagraph"/>
        <w:numPr>
          <w:ilvl w:val="0"/>
          <w:numId w:val="13"/>
        </w:numPr>
        <w:spacing w:line="360" w:lineRule="auto"/>
        <w:jc w:val="both"/>
        <w:rPr>
          <w:rFonts w:ascii="Times New Roman" w:hAnsi="Times New Roman"/>
          <w:sz w:val="24"/>
          <w:szCs w:val="24"/>
        </w:rPr>
      </w:pPr>
      <w:r w:rsidRPr="00376DFC">
        <w:rPr>
          <w:rFonts w:ascii="Times New Roman" w:hAnsi="Times New Roman"/>
          <w:sz w:val="24"/>
          <w:szCs w:val="24"/>
        </w:rPr>
        <w:t>Automotive</w:t>
      </w:r>
    </w:p>
    <w:p w:rsidR="00EB46ED" w:rsidRPr="00376DFC" w:rsidRDefault="00EB46ED" w:rsidP="006C1979">
      <w:pPr>
        <w:pStyle w:val="ListParagraph"/>
        <w:numPr>
          <w:ilvl w:val="0"/>
          <w:numId w:val="13"/>
        </w:numPr>
        <w:spacing w:line="360" w:lineRule="auto"/>
        <w:jc w:val="both"/>
        <w:rPr>
          <w:rFonts w:ascii="Times New Roman" w:hAnsi="Times New Roman"/>
          <w:sz w:val="24"/>
          <w:szCs w:val="24"/>
        </w:rPr>
      </w:pPr>
      <w:r w:rsidRPr="00376DFC">
        <w:rPr>
          <w:rFonts w:ascii="Times New Roman" w:hAnsi="Times New Roman"/>
          <w:sz w:val="24"/>
          <w:szCs w:val="24"/>
        </w:rPr>
        <w:t>Communications</w:t>
      </w:r>
    </w:p>
    <w:p w:rsidR="006C1979" w:rsidRDefault="0039407C" w:rsidP="006C1979">
      <w:pPr>
        <w:pStyle w:val="ListParagraph"/>
        <w:spacing w:line="360" w:lineRule="auto"/>
        <w:ind w:left="1440"/>
        <w:jc w:val="right"/>
        <w:rPr>
          <w:rFonts w:ascii="Times New Roman" w:hAnsi="Times New Roman"/>
          <w:sz w:val="24"/>
          <w:szCs w:val="24"/>
        </w:rPr>
      </w:pPr>
      <w:r>
        <w:rPr>
          <w:rFonts w:ascii="Times New Roman" w:hAnsi="Times New Roman"/>
          <w:sz w:val="24"/>
          <w:szCs w:val="24"/>
        </w:rPr>
        <w:t>28</w:t>
      </w:r>
    </w:p>
    <w:p w:rsidR="006C1979" w:rsidRDefault="006C1979" w:rsidP="006C1979">
      <w:pPr>
        <w:pStyle w:val="ListParagraph"/>
        <w:spacing w:line="360" w:lineRule="auto"/>
        <w:ind w:left="1440"/>
        <w:jc w:val="both"/>
        <w:rPr>
          <w:rFonts w:ascii="Times New Roman" w:hAnsi="Times New Roman"/>
          <w:sz w:val="24"/>
          <w:szCs w:val="24"/>
        </w:rPr>
      </w:pPr>
    </w:p>
    <w:p w:rsidR="00EB46ED" w:rsidRPr="00376DFC" w:rsidRDefault="00EB46ED" w:rsidP="006C1979">
      <w:pPr>
        <w:pStyle w:val="ListParagraph"/>
        <w:numPr>
          <w:ilvl w:val="0"/>
          <w:numId w:val="13"/>
        </w:numPr>
        <w:spacing w:line="360" w:lineRule="auto"/>
        <w:jc w:val="both"/>
        <w:rPr>
          <w:rFonts w:ascii="Times New Roman" w:hAnsi="Times New Roman"/>
          <w:sz w:val="24"/>
          <w:szCs w:val="24"/>
        </w:rPr>
      </w:pPr>
      <w:r w:rsidRPr="00376DFC">
        <w:rPr>
          <w:rFonts w:ascii="Times New Roman" w:hAnsi="Times New Roman"/>
          <w:sz w:val="24"/>
          <w:szCs w:val="24"/>
        </w:rPr>
        <w:lastRenderedPageBreak/>
        <w:t>Electronics and Signal Processing</w:t>
      </w:r>
    </w:p>
    <w:p w:rsidR="00EB46ED" w:rsidRDefault="00EB46ED" w:rsidP="006C1979">
      <w:pPr>
        <w:pStyle w:val="ListParagraph"/>
        <w:numPr>
          <w:ilvl w:val="0"/>
          <w:numId w:val="13"/>
        </w:numPr>
        <w:spacing w:line="360" w:lineRule="auto"/>
        <w:jc w:val="both"/>
        <w:rPr>
          <w:rFonts w:ascii="Times New Roman" w:hAnsi="Times New Roman"/>
          <w:sz w:val="24"/>
          <w:szCs w:val="24"/>
        </w:rPr>
      </w:pPr>
      <w:r w:rsidRPr="00376DFC">
        <w:rPr>
          <w:rFonts w:ascii="Times New Roman" w:hAnsi="Times New Roman"/>
          <w:sz w:val="24"/>
          <w:szCs w:val="24"/>
        </w:rPr>
        <w:t>Medical Instrumentation</w:t>
      </w:r>
    </w:p>
    <w:p w:rsidR="006C1979" w:rsidRPr="006C1979" w:rsidRDefault="006C1979" w:rsidP="006C1979">
      <w:pPr>
        <w:spacing w:line="360" w:lineRule="auto"/>
        <w:jc w:val="both"/>
      </w:pPr>
    </w:p>
    <w:p w:rsidR="00EB46ED" w:rsidRDefault="00EB46ED" w:rsidP="00C263A0">
      <w:pPr>
        <w:jc w:val="both"/>
        <w:rPr>
          <w:b/>
        </w:rPr>
      </w:pPr>
      <w:r w:rsidRPr="00376DFC">
        <w:rPr>
          <w:b/>
        </w:rPr>
        <w:t>5.3.1 TOOL FOR MODEL-BASED DESIGN</w:t>
      </w:r>
    </w:p>
    <w:p w:rsidR="006C1979" w:rsidRDefault="006C1979" w:rsidP="00C263A0">
      <w:pPr>
        <w:jc w:val="both"/>
        <w:rPr>
          <w:b/>
        </w:rPr>
      </w:pPr>
    </w:p>
    <w:p w:rsidR="006C1979" w:rsidRPr="00376DFC" w:rsidRDefault="006C1979" w:rsidP="00C263A0">
      <w:pPr>
        <w:jc w:val="both"/>
        <w:rPr>
          <w:b/>
        </w:rPr>
      </w:pPr>
    </w:p>
    <w:p w:rsidR="002D74ED" w:rsidRDefault="00EB46ED" w:rsidP="006C1979">
      <w:pPr>
        <w:spacing w:line="360" w:lineRule="auto"/>
        <w:ind w:firstLine="720"/>
        <w:jc w:val="both"/>
      </w:pPr>
      <w:r w:rsidRPr="00376DFC">
        <w:t>With Simulink, we can move beyond idealized linear models to explore</w:t>
      </w:r>
      <w:r w:rsidR="002D74ED">
        <w:t xml:space="preserve"> </w:t>
      </w:r>
      <w:r w:rsidRPr="00376DFC">
        <w:t>more realistic nonlinear models, factoring in friction, air resistance, gear</w:t>
      </w:r>
      <w:r w:rsidR="002D74ED">
        <w:t xml:space="preserve"> </w:t>
      </w:r>
      <w:r w:rsidRPr="00376DFC">
        <w:t>slippage, hard stops, and the other things that describe real-world phenomena.</w:t>
      </w:r>
      <w:r w:rsidR="002D74ED">
        <w:t xml:space="preserve"> </w:t>
      </w:r>
      <w:r w:rsidRPr="00376DFC">
        <w:t>Simulink turns our computer into a laboratory for modeling and analyzing</w:t>
      </w:r>
      <w:r w:rsidR="002D74ED">
        <w:t xml:space="preserve"> </w:t>
      </w:r>
      <w:r w:rsidRPr="00376DFC">
        <w:t>systems that would not be possible or practical otherwise.</w:t>
      </w:r>
      <w:r w:rsidR="00322C14" w:rsidRPr="00376DFC">
        <w:t xml:space="preserve"> Simulink provides you with the tools to model and simulate almost any real-world problem. Simulink also provides demos that model a wide variety of real-world phenomena.</w:t>
      </w:r>
    </w:p>
    <w:p w:rsidR="006C1979" w:rsidRDefault="006C1979" w:rsidP="006C1979">
      <w:pPr>
        <w:ind w:firstLine="720"/>
        <w:jc w:val="both"/>
      </w:pPr>
    </w:p>
    <w:p w:rsidR="006C1979" w:rsidRDefault="006C1979" w:rsidP="006C1979">
      <w:pPr>
        <w:ind w:firstLine="720"/>
        <w:jc w:val="both"/>
      </w:pPr>
    </w:p>
    <w:p w:rsidR="00322C14" w:rsidRDefault="00322C14" w:rsidP="006C1979">
      <w:pPr>
        <w:spacing w:line="360" w:lineRule="auto"/>
        <w:ind w:firstLine="720"/>
        <w:jc w:val="both"/>
      </w:pPr>
      <w:r w:rsidRPr="00376DFC">
        <w:t xml:space="preserve">Simulink provides a graphical user interface (GUI) for building models as block diagrams, allowing you to draw models as we would with pencil and paper. Simulink also includes a comprehensive block library of sinks, sources, linear and nonlinear components, and connectors. If these blocks do not meet your needs, however, we can also create your own blocks.  The interactive graphical environment simplifies the modeling process, eliminating the need to formulate differential and difference equations in a language or program. Models are hierarchical, so we can build models using both top-down and bottom-up approaches. </w:t>
      </w:r>
      <w:r w:rsidR="006748AB" w:rsidRPr="00376DFC">
        <w:t>We</w:t>
      </w:r>
      <w:r w:rsidRPr="00376DFC">
        <w:t xml:space="preserve"> can view the system at a high level, </w:t>
      </w:r>
      <w:r w:rsidR="006748AB" w:rsidRPr="00376DFC">
        <w:t>and then</w:t>
      </w:r>
      <w:r w:rsidRPr="00376DFC">
        <w:t xml:space="preserve"> double-click blocks to see increasing levels of model detail. This approach provides insight into how a model is organized and how its parts interact.</w:t>
      </w:r>
      <w:r w:rsidR="006748AB" w:rsidRPr="00376DFC">
        <w:t xml:space="preserve"> </w:t>
      </w:r>
    </w:p>
    <w:p w:rsidR="006C1979" w:rsidRDefault="006C1979" w:rsidP="006C1979">
      <w:pPr>
        <w:spacing w:line="360" w:lineRule="auto"/>
        <w:ind w:firstLine="720"/>
        <w:jc w:val="both"/>
      </w:pPr>
    </w:p>
    <w:p w:rsidR="006C1979" w:rsidRDefault="006C1979" w:rsidP="006C1979">
      <w:pPr>
        <w:ind w:firstLine="720"/>
        <w:jc w:val="both"/>
      </w:pPr>
    </w:p>
    <w:p w:rsidR="00F92A88" w:rsidRDefault="00F92A88" w:rsidP="00C263A0">
      <w:pPr>
        <w:jc w:val="both"/>
        <w:rPr>
          <w:b/>
        </w:rPr>
      </w:pPr>
      <w:r w:rsidRPr="00376DFC">
        <w:rPr>
          <w:b/>
        </w:rPr>
        <w:t>5.3.2 TOOL FOR SIMULATION</w:t>
      </w:r>
    </w:p>
    <w:p w:rsidR="006C1979" w:rsidRDefault="006C1979" w:rsidP="00C263A0">
      <w:pPr>
        <w:jc w:val="both"/>
        <w:rPr>
          <w:b/>
        </w:rPr>
      </w:pPr>
    </w:p>
    <w:p w:rsidR="006C1979" w:rsidRPr="00376DFC" w:rsidRDefault="006C1979" w:rsidP="00C263A0">
      <w:pPr>
        <w:jc w:val="both"/>
        <w:rPr>
          <w:b/>
        </w:rPr>
      </w:pPr>
    </w:p>
    <w:p w:rsidR="006C1979" w:rsidRDefault="00F92A88" w:rsidP="006C1979">
      <w:pPr>
        <w:spacing w:line="360" w:lineRule="auto"/>
        <w:ind w:firstLine="720"/>
        <w:jc w:val="both"/>
      </w:pPr>
      <w:r w:rsidRPr="00376DFC">
        <w:t xml:space="preserve">After we define a model, we can simulate it, using a choice of mathematical integration methods, either from the Simulink menus or by entering commands in the MATLAB Command Window. The menus are convenient for interactive work, while the command line is useful for running a batch of simulations. Using scopes and other display </w:t>
      </w:r>
    </w:p>
    <w:p w:rsidR="006C1979" w:rsidRDefault="0039407C" w:rsidP="006C1979">
      <w:pPr>
        <w:spacing w:line="360" w:lineRule="auto"/>
        <w:jc w:val="right"/>
      </w:pPr>
      <w:r>
        <w:t>29</w:t>
      </w:r>
    </w:p>
    <w:p w:rsidR="006C1979" w:rsidRDefault="006C1979" w:rsidP="006C1979">
      <w:pPr>
        <w:spacing w:line="360" w:lineRule="auto"/>
        <w:jc w:val="both"/>
      </w:pPr>
    </w:p>
    <w:p w:rsidR="00826AB9" w:rsidRDefault="00F92A88" w:rsidP="006C1979">
      <w:pPr>
        <w:spacing w:line="360" w:lineRule="auto"/>
        <w:jc w:val="both"/>
      </w:pPr>
      <w:r w:rsidRPr="00376DFC">
        <w:lastRenderedPageBreak/>
        <w:t xml:space="preserve">blocks, we can see the simulation results while the simulation runs. </w:t>
      </w:r>
      <w:r w:rsidR="00F655C1" w:rsidRPr="00376DFC">
        <w:t>We</w:t>
      </w:r>
      <w:r w:rsidRPr="00376DFC">
        <w:t xml:space="preserve"> can then change many parameters and see what happens for "what if" exploration. The simulation results can be put in the MATLAB workspace for post processing and visualization</w:t>
      </w:r>
      <w:r w:rsidR="001759B8">
        <w:t>.</w:t>
      </w:r>
    </w:p>
    <w:p w:rsidR="001759B8" w:rsidRDefault="001759B8" w:rsidP="00C263A0">
      <w:pPr>
        <w:ind w:firstLine="720"/>
        <w:jc w:val="both"/>
      </w:pPr>
    </w:p>
    <w:p w:rsidR="001759B8" w:rsidRPr="007B43CC" w:rsidRDefault="001759B8" w:rsidP="00C263A0">
      <w:pPr>
        <w:ind w:firstLine="720"/>
        <w:jc w:val="both"/>
      </w:pPr>
    </w:p>
    <w:p w:rsidR="006C1979" w:rsidRDefault="00F655C1" w:rsidP="00C263A0">
      <w:pPr>
        <w:jc w:val="both"/>
        <w:rPr>
          <w:b/>
        </w:rPr>
      </w:pPr>
      <w:r w:rsidRPr="00376DFC">
        <w:rPr>
          <w:b/>
        </w:rPr>
        <w:t>5.3.3 TOOL FOR ANALYSIS</w:t>
      </w:r>
    </w:p>
    <w:p w:rsidR="006C1979" w:rsidRDefault="006C1979" w:rsidP="00C263A0">
      <w:pPr>
        <w:jc w:val="both"/>
        <w:rPr>
          <w:b/>
        </w:rPr>
      </w:pPr>
    </w:p>
    <w:p w:rsidR="0084618D" w:rsidRDefault="00F655C1" w:rsidP="00C263A0">
      <w:pPr>
        <w:jc w:val="both"/>
        <w:rPr>
          <w:b/>
        </w:rPr>
      </w:pPr>
      <w:r w:rsidRPr="00376DFC">
        <w:rPr>
          <w:b/>
        </w:rPr>
        <w:tab/>
      </w:r>
    </w:p>
    <w:p w:rsidR="00826AB9" w:rsidRDefault="00F655C1" w:rsidP="006C1979">
      <w:pPr>
        <w:spacing w:line="360" w:lineRule="auto"/>
        <w:ind w:firstLine="720"/>
        <w:jc w:val="both"/>
      </w:pPr>
      <w:r w:rsidRPr="00376DFC">
        <w:t>Model analysis tools include linearization and trimming tools, which</w:t>
      </w:r>
      <w:r w:rsidR="001759B8">
        <w:t xml:space="preserve"> </w:t>
      </w:r>
      <w:r w:rsidR="0084618D" w:rsidRPr="00376DFC">
        <w:t>can</w:t>
      </w:r>
      <w:r w:rsidRPr="00376DFC">
        <w:t xml:space="preserve"> be accessed from the MATLAB command line, plus the many tools in MATLAB and its application toolboxes. Because MATLAB and Simulink are integrated, you can simulate, analyze, and revise your models in either environment at any point.</w:t>
      </w:r>
    </w:p>
    <w:p w:rsidR="006C1979" w:rsidRDefault="006C1979" w:rsidP="00D777A3">
      <w:pPr>
        <w:jc w:val="both"/>
      </w:pPr>
    </w:p>
    <w:p w:rsidR="006C1979" w:rsidRDefault="006C1979" w:rsidP="00D777A3">
      <w:pPr>
        <w:jc w:val="both"/>
      </w:pPr>
    </w:p>
    <w:p w:rsidR="00FF6A61" w:rsidRDefault="00FF6A61" w:rsidP="00C263A0">
      <w:pPr>
        <w:jc w:val="both"/>
        <w:rPr>
          <w:b/>
        </w:rPr>
      </w:pPr>
      <w:r w:rsidRPr="00376DFC">
        <w:rPr>
          <w:b/>
        </w:rPr>
        <w:t>5.3.4 SIMULINK INTERACTION WITH MATLAB</w:t>
      </w:r>
    </w:p>
    <w:p w:rsidR="006C1979" w:rsidRDefault="006C1979" w:rsidP="00C263A0">
      <w:pPr>
        <w:jc w:val="both"/>
        <w:rPr>
          <w:b/>
        </w:rPr>
      </w:pPr>
    </w:p>
    <w:p w:rsidR="006C1979" w:rsidRDefault="006C1979" w:rsidP="00C263A0">
      <w:pPr>
        <w:jc w:val="both"/>
        <w:rPr>
          <w:b/>
        </w:rPr>
      </w:pPr>
    </w:p>
    <w:p w:rsidR="00FF6A61" w:rsidRDefault="00FF6A61" w:rsidP="006B3551">
      <w:pPr>
        <w:spacing w:line="360" w:lineRule="auto"/>
        <w:ind w:firstLine="720"/>
        <w:jc w:val="both"/>
      </w:pPr>
      <w:r w:rsidRPr="00376DFC">
        <w:t xml:space="preserve">Simulink is tightly integrated with MATLAB. It requires MATLAB to run, depending on MATLAB to define and evaluate model and block parameters. Simulink can also utilize many MATLAB features. For example, Simulink can use MATLAB to: </w:t>
      </w:r>
    </w:p>
    <w:p w:rsidR="00FF6A61" w:rsidRPr="00376DFC" w:rsidRDefault="00FF6A61" w:rsidP="006B3551">
      <w:pPr>
        <w:pStyle w:val="ListParagraph"/>
        <w:numPr>
          <w:ilvl w:val="0"/>
          <w:numId w:val="14"/>
        </w:numPr>
        <w:spacing w:line="360" w:lineRule="auto"/>
        <w:jc w:val="both"/>
        <w:rPr>
          <w:rFonts w:ascii="Times New Roman" w:hAnsi="Times New Roman"/>
          <w:b/>
          <w:sz w:val="24"/>
          <w:szCs w:val="24"/>
        </w:rPr>
      </w:pPr>
      <w:r w:rsidRPr="00376DFC">
        <w:rPr>
          <w:rFonts w:ascii="Times New Roman" w:hAnsi="Times New Roman"/>
          <w:sz w:val="24"/>
          <w:szCs w:val="24"/>
        </w:rPr>
        <w:t xml:space="preserve">Define model inputs. </w:t>
      </w:r>
    </w:p>
    <w:p w:rsidR="00FF6A61" w:rsidRPr="00376DFC" w:rsidRDefault="00FF6A61" w:rsidP="006B3551">
      <w:pPr>
        <w:pStyle w:val="ListParagraph"/>
        <w:numPr>
          <w:ilvl w:val="0"/>
          <w:numId w:val="14"/>
        </w:numPr>
        <w:spacing w:line="360" w:lineRule="auto"/>
        <w:jc w:val="both"/>
        <w:rPr>
          <w:rFonts w:ascii="Times New Roman" w:hAnsi="Times New Roman"/>
          <w:b/>
          <w:sz w:val="24"/>
          <w:szCs w:val="24"/>
        </w:rPr>
      </w:pPr>
      <w:r w:rsidRPr="00376DFC">
        <w:rPr>
          <w:rFonts w:ascii="Times New Roman" w:hAnsi="Times New Roman"/>
          <w:sz w:val="24"/>
          <w:szCs w:val="24"/>
        </w:rPr>
        <w:t xml:space="preserve">Store model outputs for analysis and visualization. </w:t>
      </w:r>
    </w:p>
    <w:p w:rsidR="00EB46ED" w:rsidRPr="006C1979" w:rsidRDefault="00FF6A61" w:rsidP="006B3551">
      <w:pPr>
        <w:pStyle w:val="ListParagraph"/>
        <w:numPr>
          <w:ilvl w:val="0"/>
          <w:numId w:val="14"/>
        </w:numPr>
        <w:spacing w:line="360" w:lineRule="auto"/>
        <w:jc w:val="both"/>
        <w:rPr>
          <w:rFonts w:ascii="Times New Roman" w:hAnsi="Times New Roman"/>
          <w:b/>
          <w:sz w:val="24"/>
          <w:szCs w:val="24"/>
        </w:rPr>
      </w:pPr>
      <w:r w:rsidRPr="00376DFC">
        <w:rPr>
          <w:rFonts w:ascii="Times New Roman" w:hAnsi="Times New Roman"/>
          <w:sz w:val="24"/>
          <w:szCs w:val="24"/>
        </w:rPr>
        <w:t>Perform functions within a model, through integrated calls to MATLAB operators and functions.</w:t>
      </w:r>
    </w:p>
    <w:p w:rsidR="006C1979" w:rsidRDefault="006C1979" w:rsidP="006C1979">
      <w:pPr>
        <w:jc w:val="both"/>
        <w:rPr>
          <w:b/>
        </w:rPr>
      </w:pPr>
    </w:p>
    <w:p w:rsidR="006C1979" w:rsidRPr="006C1979" w:rsidRDefault="006C1979" w:rsidP="006C1979">
      <w:pPr>
        <w:jc w:val="both"/>
        <w:rPr>
          <w:b/>
        </w:rPr>
      </w:pPr>
    </w:p>
    <w:p w:rsidR="0095478A" w:rsidRDefault="007306AD" w:rsidP="00C263A0">
      <w:pPr>
        <w:jc w:val="both"/>
        <w:rPr>
          <w:b/>
          <w:bCs/>
        </w:rPr>
      </w:pPr>
      <w:r w:rsidRPr="00376DFC">
        <w:rPr>
          <w:b/>
          <w:bCs/>
        </w:rPr>
        <w:t>5.4</w:t>
      </w:r>
      <w:r w:rsidR="00021302" w:rsidRPr="00376DFC">
        <w:rPr>
          <w:b/>
          <w:bCs/>
        </w:rPr>
        <w:t xml:space="preserve"> BASICS OF FFT ANALYSIS </w:t>
      </w:r>
    </w:p>
    <w:p w:rsidR="006B3551" w:rsidRDefault="006B3551" w:rsidP="00C263A0">
      <w:pPr>
        <w:jc w:val="both"/>
        <w:rPr>
          <w:b/>
          <w:bCs/>
        </w:rPr>
      </w:pPr>
    </w:p>
    <w:p w:rsidR="006B3551" w:rsidRDefault="006B3551" w:rsidP="00C263A0">
      <w:pPr>
        <w:jc w:val="both"/>
        <w:rPr>
          <w:b/>
          <w:bCs/>
        </w:rPr>
      </w:pPr>
    </w:p>
    <w:p w:rsidR="00021302" w:rsidRDefault="00021302" w:rsidP="00505B6D">
      <w:pPr>
        <w:numPr>
          <w:ilvl w:val="0"/>
          <w:numId w:val="12"/>
        </w:numPr>
        <w:jc w:val="both"/>
        <w:rPr>
          <w:b/>
          <w:bCs/>
        </w:rPr>
      </w:pPr>
      <w:r w:rsidRPr="00376DFC">
        <w:rPr>
          <w:b/>
          <w:bCs/>
        </w:rPr>
        <w:t>Structure</w:t>
      </w:r>
    </w:p>
    <w:p w:rsidR="006B3551" w:rsidRDefault="006B3551" w:rsidP="006B3551">
      <w:pPr>
        <w:ind w:left="720"/>
        <w:jc w:val="both"/>
        <w:rPr>
          <w:b/>
          <w:bCs/>
        </w:rPr>
      </w:pPr>
    </w:p>
    <w:p w:rsidR="00021302" w:rsidRDefault="008511B2" w:rsidP="006B3551">
      <w:pPr>
        <w:spacing w:line="360" w:lineRule="auto"/>
        <w:jc w:val="both"/>
      </w:pPr>
      <w:r w:rsidRPr="00376DFC">
        <w:t xml:space="preserve">  </w:t>
      </w:r>
      <w:r w:rsidR="00021302" w:rsidRPr="00376DFC">
        <w:t>Lists the structures with time variables that are present in your workspace. These structures are generated by the scope or to workspace blocks in your model. Use the pull-down menu to select the variable you want to analyze.</w:t>
      </w:r>
    </w:p>
    <w:p w:rsidR="008511B2" w:rsidRDefault="00021302" w:rsidP="00505B6D">
      <w:pPr>
        <w:numPr>
          <w:ilvl w:val="0"/>
          <w:numId w:val="12"/>
        </w:numPr>
        <w:jc w:val="both"/>
        <w:rPr>
          <w:b/>
          <w:bCs/>
        </w:rPr>
      </w:pPr>
      <w:r w:rsidRPr="00376DFC">
        <w:rPr>
          <w:b/>
          <w:bCs/>
        </w:rPr>
        <w:t>Input</w:t>
      </w:r>
    </w:p>
    <w:p w:rsidR="006B3551" w:rsidRDefault="006B3551" w:rsidP="006B3551">
      <w:pPr>
        <w:ind w:left="720"/>
        <w:jc w:val="both"/>
        <w:rPr>
          <w:b/>
          <w:bCs/>
        </w:rPr>
      </w:pPr>
    </w:p>
    <w:p w:rsidR="006B3551" w:rsidRDefault="00021302" w:rsidP="006B3551">
      <w:pPr>
        <w:spacing w:line="360" w:lineRule="auto"/>
        <w:jc w:val="both"/>
      </w:pPr>
      <w:r w:rsidRPr="00376DFC">
        <w:t xml:space="preserve">Select the input signal of the selected structure with time variables specified in the </w:t>
      </w:r>
    </w:p>
    <w:p w:rsidR="006B3551" w:rsidRDefault="0039407C" w:rsidP="006B3551">
      <w:pPr>
        <w:spacing w:line="360" w:lineRule="auto"/>
        <w:jc w:val="right"/>
      </w:pPr>
      <w:r>
        <w:t>30</w:t>
      </w:r>
    </w:p>
    <w:p w:rsidR="006B3551" w:rsidRDefault="006B3551" w:rsidP="006B3551">
      <w:pPr>
        <w:spacing w:line="360" w:lineRule="auto"/>
        <w:jc w:val="both"/>
      </w:pPr>
    </w:p>
    <w:p w:rsidR="00021302" w:rsidRDefault="00021302" w:rsidP="006B3551">
      <w:pPr>
        <w:spacing w:line="360" w:lineRule="auto"/>
        <w:jc w:val="both"/>
      </w:pPr>
      <w:r w:rsidRPr="00376DFC">
        <w:rPr>
          <w:b/>
          <w:bCs/>
        </w:rPr>
        <w:lastRenderedPageBreak/>
        <w:t xml:space="preserve">Structure field. </w:t>
      </w:r>
      <w:r w:rsidRPr="00376DFC">
        <w:t>Structures with time variables with multiple inputs can be generated by a Scope block having multiple input ports.</w:t>
      </w:r>
    </w:p>
    <w:p w:rsidR="006B3551" w:rsidRDefault="006B3551" w:rsidP="006B3551">
      <w:pPr>
        <w:spacing w:line="360" w:lineRule="auto"/>
        <w:jc w:val="both"/>
      </w:pPr>
    </w:p>
    <w:p w:rsidR="00021302" w:rsidRDefault="00021302" w:rsidP="00505B6D">
      <w:pPr>
        <w:numPr>
          <w:ilvl w:val="0"/>
          <w:numId w:val="12"/>
        </w:numPr>
        <w:jc w:val="both"/>
        <w:rPr>
          <w:b/>
          <w:bCs/>
        </w:rPr>
      </w:pPr>
      <w:r w:rsidRPr="00376DFC">
        <w:rPr>
          <w:b/>
          <w:bCs/>
        </w:rPr>
        <w:t>Signal Number</w:t>
      </w:r>
    </w:p>
    <w:p w:rsidR="006B3551" w:rsidRDefault="006B3551" w:rsidP="006B3551">
      <w:pPr>
        <w:ind w:left="720"/>
        <w:jc w:val="both"/>
        <w:rPr>
          <w:b/>
          <w:bCs/>
        </w:rPr>
      </w:pPr>
    </w:p>
    <w:p w:rsidR="00021302" w:rsidRDefault="00021302" w:rsidP="006B3551">
      <w:pPr>
        <w:spacing w:line="360" w:lineRule="auto"/>
        <w:jc w:val="both"/>
      </w:pPr>
      <w:r w:rsidRPr="00376DFC">
        <w:t>Specify the index of the selected input signal specified by the input parameter. For example, the signal number parameter allows you to select the phase A signal of a three-phase signal connected to input 2 of a Scope block.</w:t>
      </w:r>
    </w:p>
    <w:p w:rsidR="006B3551" w:rsidRDefault="006B3551" w:rsidP="00D777A3">
      <w:pPr>
        <w:jc w:val="both"/>
      </w:pPr>
    </w:p>
    <w:p w:rsidR="007B43CC" w:rsidRDefault="00021302" w:rsidP="00505B6D">
      <w:pPr>
        <w:numPr>
          <w:ilvl w:val="0"/>
          <w:numId w:val="12"/>
        </w:numPr>
        <w:jc w:val="both"/>
        <w:rPr>
          <w:b/>
          <w:bCs/>
        </w:rPr>
      </w:pPr>
      <w:r w:rsidRPr="00376DFC">
        <w:rPr>
          <w:b/>
          <w:bCs/>
        </w:rPr>
        <w:t>Start time(s)</w:t>
      </w:r>
    </w:p>
    <w:p w:rsidR="006B3551" w:rsidRDefault="006B3551" w:rsidP="006B3551">
      <w:pPr>
        <w:ind w:left="720"/>
        <w:jc w:val="both"/>
        <w:rPr>
          <w:b/>
          <w:bCs/>
        </w:rPr>
      </w:pPr>
    </w:p>
    <w:p w:rsidR="00F42E20" w:rsidRDefault="00021302" w:rsidP="00D777A3">
      <w:pPr>
        <w:jc w:val="both"/>
      </w:pPr>
      <w:r w:rsidRPr="00376DFC">
        <w:t>Specify the start times for the FFT analysis</w:t>
      </w:r>
    </w:p>
    <w:p w:rsidR="006B3551" w:rsidRDefault="006B3551" w:rsidP="00D777A3">
      <w:pPr>
        <w:jc w:val="both"/>
      </w:pPr>
    </w:p>
    <w:p w:rsidR="007B43CC" w:rsidRDefault="00021302" w:rsidP="00505B6D">
      <w:pPr>
        <w:numPr>
          <w:ilvl w:val="0"/>
          <w:numId w:val="12"/>
        </w:numPr>
        <w:jc w:val="both"/>
        <w:rPr>
          <w:b/>
          <w:bCs/>
        </w:rPr>
      </w:pPr>
      <w:r w:rsidRPr="00376DFC">
        <w:rPr>
          <w:b/>
          <w:bCs/>
        </w:rPr>
        <w:t>Number of cycles</w:t>
      </w:r>
    </w:p>
    <w:p w:rsidR="006B3551" w:rsidRDefault="006B3551" w:rsidP="006B3551">
      <w:pPr>
        <w:ind w:left="720"/>
        <w:jc w:val="both"/>
        <w:rPr>
          <w:b/>
          <w:bCs/>
        </w:rPr>
      </w:pPr>
    </w:p>
    <w:p w:rsidR="0095478A" w:rsidRDefault="00021302" w:rsidP="00D777A3">
      <w:pPr>
        <w:jc w:val="both"/>
      </w:pPr>
      <w:r w:rsidRPr="00376DFC">
        <w:t>Specify the number of cycles for the FFT analysis.</w:t>
      </w:r>
    </w:p>
    <w:p w:rsidR="006B3551" w:rsidRDefault="006B3551" w:rsidP="00D777A3">
      <w:pPr>
        <w:jc w:val="both"/>
      </w:pPr>
    </w:p>
    <w:p w:rsidR="00021302" w:rsidRPr="006B3551" w:rsidRDefault="00021302" w:rsidP="00505B6D">
      <w:pPr>
        <w:numPr>
          <w:ilvl w:val="0"/>
          <w:numId w:val="12"/>
        </w:numPr>
        <w:jc w:val="both"/>
      </w:pPr>
      <w:r w:rsidRPr="00376DFC">
        <w:rPr>
          <w:b/>
          <w:bCs/>
        </w:rPr>
        <w:t>Display FFT window/Display entire signal</w:t>
      </w:r>
    </w:p>
    <w:p w:rsidR="006B3551" w:rsidRPr="001759B8" w:rsidRDefault="006B3551" w:rsidP="006B3551">
      <w:pPr>
        <w:ind w:left="720"/>
        <w:jc w:val="both"/>
      </w:pPr>
    </w:p>
    <w:p w:rsidR="00021302" w:rsidRDefault="00021302" w:rsidP="006B3551">
      <w:pPr>
        <w:spacing w:line="360" w:lineRule="auto"/>
        <w:jc w:val="both"/>
      </w:pPr>
      <w:r w:rsidRPr="00376DFC">
        <w:t xml:space="preserve">In the pull down menu, select display entire signal to display the </w:t>
      </w:r>
      <w:r w:rsidR="00E94084" w:rsidRPr="00376DFC">
        <w:t>entire selected</w:t>
      </w:r>
      <w:r w:rsidRPr="00376DFC">
        <w:t xml:space="preserve"> signal in the upper plot. Select display FFT window to display only the portion of the signal where the FFT analysis is performed.</w:t>
      </w:r>
    </w:p>
    <w:p w:rsidR="006B3551" w:rsidRDefault="006B3551" w:rsidP="00D777A3">
      <w:pPr>
        <w:jc w:val="both"/>
      </w:pPr>
    </w:p>
    <w:p w:rsidR="007B43CC" w:rsidRDefault="00021302" w:rsidP="00505B6D">
      <w:pPr>
        <w:numPr>
          <w:ilvl w:val="0"/>
          <w:numId w:val="12"/>
        </w:numPr>
        <w:jc w:val="both"/>
        <w:rPr>
          <w:b/>
          <w:bCs/>
        </w:rPr>
      </w:pPr>
      <w:r w:rsidRPr="00376DFC">
        <w:rPr>
          <w:b/>
          <w:bCs/>
        </w:rPr>
        <w:t>Fundamental frequency</w:t>
      </w:r>
    </w:p>
    <w:p w:rsidR="006B3551" w:rsidRDefault="006B3551" w:rsidP="006B3551">
      <w:pPr>
        <w:ind w:left="720"/>
        <w:jc w:val="both"/>
        <w:rPr>
          <w:b/>
          <w:bCs/>
        </w:rPr>
      </w:pPr>
    </w:p>
    <w:p w:rsidR="00021302" w:rsidRDefault="00021302" w:rsidP="00D777A3">
      <w:pPr>
        <w:jc w:val="both"/>
        <w:rPr>
          <w:b/>
          <w:bCs/>
        </w:rPr>
      </w:pPr>
      <w:r w:rsidRPr="00376DFC">
        <w:t>Specify the fundamental frequency, in hertz (Hz), for the FFT analysis</w:t>
      </w:r>
      <w:r w:rsidRPr="007B43CC">
        <w:rPr>
          <w:b/>
          <w:bCs/>
        </w:rPr>
        <w:t>.</w:t>
      </w:r>
    </w:p>
    <w:p w:rsidR="006B3551" w:rsidRDefault="006B3551" w:rsidP="00D777A3">
      <w:pPr>
        <w:jc w:val="both"/>
        <w:rPr>
          <w:b/>
          <w:bCs/>
        </w:rPr>
      </w:pPr>
    </w:p>
    <w:p w:rsidR="00021302" w:rsidRDefault="00021302" w:rsidP="00505B6D">
      <w:pPr>
        <w:numPr>
          <w:ilvl w:val="0"/>
          <w:numId w:val="12"/>
        </w:numPr>
        <w:jc w:val="both"/>
        <w:rPr>
          <w:b/>
          <w:bCs/>
        </w:rPr>
      </w:pPr>
      <w:r w:rsidRPr="00376DFC">
        <w:rPr>
          <w:b/>
          <w:bCs/>
        </w:rPr>
        <w:t>Max Frequency</w:t>
      </w:r>
    </w:p>
    <w:p w:rsidR="006B3551" w:rsidRDefault="006B3551" w:rsidP="006B3551">
      <w:pPr>
        <w:ind w:left="720"/>
        <w:jc w:val="both"/>
        <w:rPr>
          <w:b/>
          <w:bCs/>
        </w:rPr>
      </w:pPr>
    </w:p>
    <w:p w:rsidR="00021302" w:rsidRDefault="00021302" w:rsidP="00D777A3">
      <w:pPr>
        <w:jc w:val="both"/>
      </w:pPr>
      <w:r w:rsidRPr="00376DFC">
        <w:t>Specify the maximum frequency, in hertz (Hz), for the FFT analysis.</w:t>
      </w:r>
    </w:p>
    <w:p w:rsidR="006B3551" w:rsidRDefault="006B3551" w:rsidP="00D777A3">
      <w:pPr>
        <w:jc w:val="both"/>
      </w:pPr>
    </w:p>
    <w:p w:rsidR="00021302" w:rsidRDefault="00021302" w:rsidP="00505B6D">
      <w:pPr>
        <w:numPr>
          <w:ilvl w:val="0"/>
          <w:numId w:val="12"/>
        </w:numPr>
        <w:jc w:val="both"/>
        <w:rPr>
          <w:b/>
          <w:bCs/>
        </w:rPr>
      </w:pPr>
      <w:r w:rsidRPr="00376DFC">
        <w:rPr>
          <w:b/>
          <w:bCs/>
        </w:rPr>
        <w:t>Frequency axis</w:t>
      </w:r>
    </w:p>
    <w:p w:rsidR="006B3551" w:rsidRDefault="006B3551" w:rsidP="006B3551">
      <w:pPr>
        <w:ind w:left="720"/>
        <w:jc w:val="both"/>
        <w:rPr>
          <w:b/>
          <w:bCs/>
        </w:rPr>
      </w:pPr>
    </w:p>
    <w:p w:rsidR="00021302" w:rsidRDefault="00021302" w:rsidP="006B3551">
      <w:pPr>
        <w:spacing w:line="360" w:lineRule="auto"/>
        <w:jc w:val="both"/>
        <w:rPr>
          <w:b/>
          <w:bCs/>
        </w:rPr>
      </w:pPr>
      <w:r w:rsidRPr="00376DFC">
        <w:t xml:space="preserve">In the pull-down menu, select Hertz to display the spectrum </w:t>
      </w:r>
      <w:r w:rsidR="00E94084" w:rsidRPr="00376DFC">
        <w:t>frequency axis</w:t>
      </w:r>
      <w:r w:rsidRPr="00376DFC">
        <w:t xml:space="preserve"> in hertz. Select Harmonic order to display the spectrum frequency axis in harmonic order relative to the fundamental frequency</w:t>
      </w:r>
      <w:r w:rsidRPr="00376DFC">
        <w:rPr>
          <w:b/>
          <w:bCs/>
        </w:rPr>
        <w:t>.</w:t>
      </w:r>
    </w:p>
    <w:p w:rsidR="006B3551" w:rsidRDefault="006B3551" w:rsidP="00D777A3">
      <w:pPr>
        <w:jc w:val="both"/>
        <w:rPr>
          <w:b/>
          <w:bCs/>
        </w:rPr>
      </w:pPr>
    </w:p>
    <w:p w:rsidR="006B3551" w:rsidRPr="006B3551" w:rsidRDefault="006B3551" w:rsidP="006B3551">
      <w:pPr>
        <w:jc w:val="both"/>
      </w:pPr>
    </w:p>
    <w:p w:rsidR="006B3551" w:rsidRPr="006B3551" w:rsidRDefault="006B3551" w:rsidP="006B3551">
      <w:pPr>
        <w:jc w:val="both"/>
      </w:pPr>
    </w:p>
    <w:p w:rsidR="006B3551" w:rsidRPr="006B3551" w:rsidRDefault="006B3551" w:rsidP="006B3551">
      <w:pPr>
        <w:jc w:val="both"/>
      </w:pPr>
    </w:p>
    <w:p w:rsidR="006B3551" w:rsidRPr="006B3551" w:rsidRDefault="0039407C" w:rsidP="006B3551">
      <w:pPr>
        <w:ind w:left="720"/>
        <w:jc w:val="right"/>
      </w:pPr>
      <w:r>
        <w:t>31</w:t>
      </w:r>
    </w:p>
    <w:p w:rsidR="006B3551" w:rsidRPr="006B3551" w:rsidRDefault="006B3551" w:rsidP="006B3551">
      <w:pPr>
        <w:ind w:left="720"/>
        <w:jc w:val="both"/>
      </w:pPr>
    </w:p>
    <w:p w:rsidR="007B43CC" w:rsidRPr="006B3551" w:rsidRDefault="00021302" w:rsidP="00505B6D">
      <w:pPr>
        <w:numPr>
          <w:ilvl w:val="0"/>
          <w:numId w:val="12"/>
        </w:numPr>
        <w:jc w:val="both"/>
      </w:pPr>
      <w:r w:rsidRPr="00376DFC">
        <w:rPr>
          <w:b/>
          <w:bCs/>
        </w:rPr>
        <w:t>Display style</w:t>
      </w:r>
    </w:p>
    <w:p w:rsidR="006B3551" w:rsidRPr="001759B8" w:rsidRDefault="006B3551" w:rsidP="006B3551">
      <w:pPr>
        <w:ind w:left="720"/>
        <w:jc w:val="both"/>
      </w:pPr>
    </w:p>
    <w:p w:rsidR="00B56C45" w:rsidRDefault="00021302" w:rsidP="006B3551">
      <w:pPr>
        <w:spacing w:line="360" w:lineRule="auto"/>
        <w:jc w:val="both"/>
      </w:pPr>
      <w:r w:rsidRPr="00376DFC">
        <w:t>In the pull-down menu, select Bar (relative to Fund. or DC) to display the spectrum as a bar graph relative to the fundamental frequency. Select Bar (relative to specified base) to display the spectrum as a bar graph relative to the base defined by the Base value parameter. Select List (relative to Fund. or DC) to display the spectrum as a list in % relative to the fundamental or DC component. Select List (relative to specified base) to display the spectrum as a list in % relative to the base value defi</w:t>
      </w:r>
      <w:r w:rsidR="007B43CC">
        <w:t>ned by the Base value parameter</w:t>
      </w:r>
    </w:p>
    <w:p w:rsidR="008511B2" w:rsidRDefault="00021302" w:rsidP="00505B6D">
      <w:pPr>
        <w:pStyle w:val="ListParagraph"/>
        <w:numPr>
          <w:ilvl w:val="0"/>
          <w:numId w:val="15"/>
        </w:numPr>
        <w:spacing w:after="0" w:line="240" w:lineRule="auto"/>
        <w:jc w:val="both"/>
        <w:rPr>
          <w:rFonts w:ascii="Times New Roman" w:hAnsi="Times New Roman"/>
          <w:b/>
          <w:bCs/>
          <w:sz w:val="24"/>
          <w:szCs w:val="24"/>
        </w:rPr>
      </w:pPr>
      <w:r w:rsidRPr="00376DFC">
        <w:rPr>
          <w:rFonts w:ascii="Times New Roman" w:hAnsi="Times New Roman"/>
          <w:b/>
          <w:bCs/>
          <w:sz w:val="24"/>
          <w:szCs w:val="24"/>
        </w:rPr>
        <w:t>Base value</w:t>
      </w:r>
    </w:p>
    <w:p w:rsidR="006B3551" w:rsidRPr="00376DFC" w:rsidRDefault="006B3551" w:rsidP="006B3551">
      <w:pPr>
        <w:pStyle w:val="ListParagraph"/>
        <w:spacing w:after="0" w:line="240" w:lineRule="auto"/>
        <w:jc w:val="both"/>
        <w:rPr>
          <w:rFonts w:ascii="Times New Roman" w:hAnsi="Times New Roman"/>
          <w:b/>
          <w:bCs/>
          <w:sz w:val="24"/>
          <w:szCs w:val="24"/>
        </w:rPr>
      </w:pPr>
    </w:p>
    <w:p w:rsidR="000A46E5" w:rsidRDefault="00021302" w:rsidP="00C263A0">
      <w:pPr>
        <w:jc w:val="both"/>
      </w:pPr>
      <w:r w:rsidRPr="00376DFC">
        <w:t xml:space="preserve">Enter a base value for the display of harmonics. </w:t>
      </w:r>
    </w:p>
    <w:p w:rsidR="006B3551" w:rsidRDefault="006B3551" w:rsidP="00C263A0">
      <w:pPr>
        <w:jc w:val="both"/>
      </w:pPr>
    </w:p>
    <w:p w:rsidR="00D777A3" w:rsidRDefault="00021302" w:rsidP="00505B6D">
      <w:pPr>
        <w:numPr>
          <w:ilvl w:val="0"/>
          <w:numId w:val="12"/>
        </w:numPr>
        <w:jc w:val="both"/>
        <w:rPr>
          <w:b/>
          <w:bCs/>
        </w:rPr>
      </w:pPr>
      <w:r w:rsidRPr="00376DFC">
        <w:rPr>
          <w:b/>
          <w:bCs/>
        </w:rPr>
        <w:t>Display</w:t>
      </w:r>
    </w:p>
    <w:p w:rsidR="006B3551" w:rsidRDefault="006B3551" w:rsidP="006B3551">
      <w:pPr>
        <w:ind w:left="720"/>
        <w:jc w:val="both"/>
        <w:rPr>
          <w:b/>
          <w:bCs/>
        </w:rPr>
      </w:pPr>
    </w:p>
    <w:p w:rsidR="00021302" w:rsidRPr="00D777A3" w:rsidRDefault="00275661" w:rsidP="00D777A3">
      <w:pPr>
        <w:jc w:val="both"/>
        <w:rPr>
          <w:b/>
          <w:bCs/>
        </w:rPr>
      </w:pPr>
      <w:r w:rsidRPr="00376DFC">
        <w:t xml:space="preserve"> </w:t>
      </w:r>
      <w:r w:rsidR="00021302" w:rsidRPr="00376DFC">
        <w:t>Display the FFT analysis results for the selected measurement.</w:t>
      </w:r>
    </w:p>
    <w:p w:rsidR="00D854CE" w:rsidRPr="00376DFC" w:rsidRDefault="00D854CE" w:rsidP="00C263A0">
      <w:pPr>
        <w:ind w:firstLine="360"/>
        <w:jc w:val="both"/>
      </w:pPr>
    </w:p>
    <w:p w:rsidR="00D854CE" w:rsidRPr="00376DFC" w:rsidRDefault="00D854CE" w:rsidP="00C263A0">
      <w:pPr>
        <w:ind w:firstLine="360"/>
        <w:jc w:val="both"/>
        <w:rPr>
          <w:b/>
          <w:bCs/>
        </w:rPr>
      </w:pPr>
    </w:p>
    <w:p w:rsidR="002577C0" w:rsidRPr="00376DFC" w:rsidRDefault="00E94084" w:rsidP="00C263A0">
      <w:pPr>
        <w:widowControl/>
        <w:overflowPunct/>
        <w:autoSpaceDE w:val="0"/>
        <w:autoSpaceDN w:val="0"/>
        <w:jc w:val="both"/>
        <w:rPr>
          <w:b/>
          <w:bCs/>
        </w:rPr>
      </w:pPr>
      <w:r w:rsidRPr="00376DFC">
        <w:rPr>
          <w:b/>
          <w:bCs/>
        </w:rPr>
        <w:t xml:space="preserve">                </w:t>
      </w:r>
      <w:r w:rsidRPr="00376DFC">
        <w:rPr>
          <w:b/>
          <w:bCs/>
          <w:noProof/>
        </w:rPr>
        <w:drawing>
          <wp:inline distT="0" distB="0" distL="0" distR="0">
            <wp:extent cx="3819525" cy="2933700"/>
            <wp:effectExtent l="19050" t="19050" r="28575" b="19050"/>
            <wp:docPr id="15"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91" cstate="print"/>
                    <a:srcRect/>
                    <a:stretch>
                      <a:fillRect/>
                    </a:stretch>
                  </pic:blipFill>
                  <pic:spPr bwMode="auto">
                    <a:xfrm>
                      <a:off x="0" y="0"/>
                      <a:ext cx="3820110" cy="2934149"/>
                    </a:xfrm>
                    <a:prstGeom prst="rect">
                      <a:avLst/>
                    </a:prstGeom>
                    <a:noFill/>
                    <a:ln w="9525">
                      <a:solidFill>
                        <a:schemeClr val="tx1"/>
                      </a:solidFill>
                      <a:miter lim="800000"/>
                      <a:headEnd/>
                      <a:tailEnd/>
                    </a:ln>
                  </pic:spPr>
                </pic:pic>
              </a:graphicData>
            </a:graphic>
          </wp:inline>
        </w:drawing>
      </w:r>
    </w:p>
    <w:p w:rsidR="002577C0" w:rsidRPr="00376DFC" w:rsidRDefault="002577C0" w:rsidP="00C263A0">
      <w:pPr>
        <w:widowControl/>
        <w:overflowPunct/>
        <w:autoSpaceDE w:val="0"/>
        <w:autoSpaceDN w:val="0"/>
        <w:jc w:val="both"/>
        <w:rPr>
          <w:b/>
          <w:bCs/>
        </w:rPr>
      </w:pPr>
    </w:p>
    <w:p w:rsidR="002577C0" w:rsidRDefault="00E94084" w:rsidP="00C263A0">
      <w:pPr>
        <w:widowControl/>
        <w:overflowPunct/>
        <w:autoSpaceDE w:val="0"/>
        <w:autoSpaceDN w:val="0"/>
        <w:jc w:val="both"/>
        <w:rPr>
          <w:b/>
          <w:bCs/>
        </w:rPr>
      </w:pPr>
      <w:r w:rsidRPr="00376DFC">
        <w:rPr>
          <w:b/>
          <w:bCs/>
        </w:rPr>
        <w:t xml:space="preserve">                                                   Figure </w:t>
      </w:r>
      <w:r w:rsidR="00A26993" w:rsidRPr="00376DFC">
        <w:rPr>
          <w:b/>
          <w:bCs/>
        </w:rPr>
        <w:t>5.1</w:t>
      </w:r>
      <w:r w:rsidR="00EF1D38" w:rsidRPr="00376DFC">
        <w:rPr>
          <w:b/>
          <w:bCs/>
        </w:rPr>
        <w:t xml:space="preserve"> FFT W</w:t>
      </w:r>
      <w:r w:rsidRPr="00376DFC">
        <w:rPr>
          <w:b/>
          <w:bCs/>
        </w:rPr>
        <w:t>indow</w:t>
      </w:r>
    </w:p>
    <w:p w:rsidR="006B3551" w:rsidRDefault="006B3551" w:rsidP="00C263A0">
      <w:pPr>
        <w:widowControl/>
        <w:overflowPunct/>
        <w:autoSpaceDE w:val="0"/>
        <w:autoSpaceDN w:val="0"/>
        <w:jc w:val="both"/>
        <w:rPr>
          <w:b/>
          <w:bCs/>
        </w:rPr>
      </w:pPr>
    </w:p>
    <w:p w:rsidR="006B3551" w:rsidRPr="00376DFC" w:rsidRDefault="006B3551" w:rsidP="00C263A0">
      <w:pPr>
        <w:widowControl/>
        <w:overflowPunct/>
        <w:autoSpaceDE w:val="0"/>
        <w:autoSpaceDN w:val="0"/>
        <w:jc w:val="both"/>
        <w:rPr>
          <w:b/>
          <w:bCs/>
        </w:rPr>
      </w:pPr>
    </w:p>
    <w:p w:rsidR="006B3551" w:rsidRDefault="006B3551" w:rsidP="00C263A0">
      <w:pPr>
        <w:widowControl/>
        <w:overflowPunct/>
        <w:autoSpaceDE w:val="0"/>
        <w:autoSpaceDN w:val="0"/>
        <w:jc w:val="both"/>
        <w:rPr>
          <w:b/>
        </w:rPr>
      </w:pPr>
    </w:p>
    <w:p w:rsidR="006B3551" w:rsidRDefault="006B3551" w:rsidP="00C263A0">
      <w:pPr>
        <w:widowControl/>
        <w:overflowPunct/>
        <w:autoSpaceDE w:val="0"/>
        <w:autoSpaceDN w:val="0"/>
        <w:jc w:val="both"/>
        <w:rPr>
          <w:b/>
        </w:rPr>
      </w:pPr>
    </w:p>
    <w:p w:rsidR="006B3551" w:rsidRDefault="006B3551" w:rsidP="00C263A0">
      <w:pPr>
        <w:widowControl/>
        <w:overflowPunct/>
        <w:autoSpaceDE w:val="0"/>
        <w:autoSpaceDN w:val="0"/>
        <w:jc w:val="both"/>
        <w:rPr>
          <w:b/>
        </w:rPr>
      </w:pPr>
    </w:p>
    <w:p w:rsidR="006B3551" w:rsidRDefault="006B3551" w:rsidP="00C263A0">
      <w:pPr>
        <w:widowControl/>
        <w:overflowPunct/>
        <w:autoSpaceDE w:val="0"/>
        <w:autoSpaceDN w:val="0"/>
        <w:jc w:val="both"/>
        <w:rPr>
          <w:b/>
        </w:rPr>
      </w:pPr>
    </w:p>
    <w:p w:rsidR="006B3551" w:rsidRDefault="006B3551" w:rsidP="00C263A0">
      <w:pPr>
        <w:widowControl/>
        <w:overflowPunct/>
        <w:autoSpaceDE w:val="0"/>
        <w:autoSpaceDN w:val="0"/>
        <w:jc w:val="both"/>
        <w:rPr>
          <w:b/>
        </w:rPr>
      </w:pPr>
    </w:p>
    <w:p w:rsidR="006B3551" w:rsidRDefault="0039407C" w:rsidP="006B3551">
      <w:pPr>
        <w:widowControl/>
        <w:overflowPunct/>
        <w:autoSpaceDE w:val="0"/>
        <w:autoSpaceDN w:val="0"/>
        <w:jc w:val="right"/>
        <w:rPr>
          <w:b/>
        </w:rPr>
      </w:pPr>
      <w:r>
        <w:t>32</w:t>
      </w:r>
    </w:p>
    <w:p w:rsidR="006B3551" w:rsidRDefault="006B3551" w:rsidP="00C263A0">
      <w:pPr>
        <w:widowControl/>
        <w:overflowPunct/>
        <w:autoSpaceDE w:val="0"/>
        <w:autoSpaceDN w:val="0"/>
        <w:jc w:val="both"/>
        <w:rPr>
          <w:b/>
        </w:rPr>
      </w:pPr>
    </w:p>
    <w:p w:rsidR="00B5462B" w:rsidRDefault="005905CA" w:rsidP="00C263A0">
      <w:pPr>
        <w:widowControl/>
        <w:overflowPunct/>
        <w:autoSpaceDE w:val="0"/>
        <w:autoSpaceDN w:val="0"/>
        <w:jc w:val="both"/>
        <w:rPr>
          <w:b/>
        </w:rPr>
      </w:pPr>
      <w:r w:rsidRPr="00376DFC">
        <w:rPr>
          <w:b/>
        </w:rPr>
        <w:t xml:space="preserve">5.5 SIMULATION CIRCUITS AND RESULTS </w:t>
      </w:r>
    </w:p>
    <w:p w:rsidR="006B3551" w:rsidRDefault="006B3551" w:rsidP="00C263A0">
      <w:pPr>
        <w:widowControl/>
        <w:overflowPunct/>
        <w:autoSpaceDE w:val="0"/>
        <w:autoSpaceDN w:val="0"/>
        <w:jc w:val="both"/>
        <w:rPr>
          <w:b/>
        </w:rPr>
      </w:pPr>
    </w:p>
    <w:p w:rsidR="006B3551" w:rsidRDefault="006B3551" w:rsidP="00C263A0">
      <w:pPr>
        <w:widowControl/>
        <w:overflowPunct/>
        <w:autoSpaceDE w:val="0"/>
        <w:autoSpaceDN w:val="0"/>
        <w:jc w:val="both"/>
        <w:rPr>
          <w:b/>
        </w:rPr>
      </w:pPr>
    </w:p>
    <w:p w:rsidR="00797894" w:rsidRDefault="00450973" w:rsidP="00C263A0">
      <w:pPr>
        <w:widowControl/>
        <w:overflowPunct/>
        <w:autoSpaceDE w:val="0"/>
        <w:autoSpaceDN w:val="0"/>
        <w:jc w:val="both"/>
        <w:rPr>
          <w:rFonts w:eastAsiaTheme="minorHAnsi"/>
          <w:b/>
          <w:kern w:val="0"/>
        </w:rPr>
      </w:pPr>
      <w:r w:rsidRPr="00376DFC">
        <w:rPr>
          <w:rFonts w:eastAsiaTheme="minorHAnsi"/>
          <w:b/>
          <w:kern w:val="0"/>
        </w:rPr>
        <w:t>5.5.1 SIMULATION DIAGRAM AND RESULTS FOR CONTROLLED RECTIFIER</w:t>
      </w:r>
    </w:p>
    <w:p w:rsidR="006B3551" w:rsidRDefault="006B3551" w:rsidP="00C263A0">
      <w:pPr>
        <w:widowControl/>
        <w:overflowPunct/>
        <w:autoSpaceDE w:val="0"/>
        <w:autoSpaceDN w:val="0"/>
        <w:jc w:val="both"/>
        <w:rPr>
          <w:rFonts w:eastAsiaTheme="minorHAnsi"/>
          <w:b/>
          <w:kern w:val="0"/>
        </w:rPr>
      </w:pPr>
    </w:p>
    <w:p w:rsidR="006B3551" w:rsidRDefault="006B3551" w:rsidP="00C263A0">
      <w:pPr>
        <w:widowControl/>
        <w:overflowPunct/>
        <w:autoSpaceDE w:val="0"/>
        <w:autoSpaceDN w:val="0"/>
        <w:jc w:val="both"/>
        <w:rPr>
          <w:rFonts w:eastAsiaTheme="minorHAnsi"/>
          <w:b/>
          <w:kern w:val="0"/>
        </w:rPr>
      </w:pPr>
    </w:p>
    <w:p w:rsidR="005905CA" w:rsidRDefault="005905CA" w:rsidP="006B3551">
      <w:pPr>
        <w:widowControl/>
        <w:overflowPunct/>
        <w:autoSpaceDE w:val="0"/>
        <w:autoSpaceDN w:val="0"/>
        <w:spacing w:line="360" w:lineRule="auto"/>
        <w:ind w:firstLine="720"/>
        <w:jc w:val="both"/>
      </w:pPr>
      <w:r w:rsidRPr="00376DFC">
        <w:rPr>
          <w:rFonts w:eastAsiaTheme="minorHAnsi"/>
          <w:kern w:val="0"/>
        </w:rPr>
        <w:t xml:space="preserve">Figure 5.2 shows the simulated circuit diagram of controlled rectifier. In this circuit, the voltage and current waveforms are measured with voltage and current measurement block. </w:t>
      </w:r>
      <w:r w:rsidR="00E16A96" w:rsidRPr="00376DFC">
        <w:t xml:space="preserve">A  freewheeling  diode  is  used  across  the  </w:t>
      </w:r>
      <w:r w:rsidR="009B0A7E" w:rsidRPr="00376DFC">
        <w:t xml:space="preserve">motor </w:t>
      </w:r>
      <w:r w:rsidR="00E16A96" w:rsidRPr="00376DFC">
        <w:t>load  in  order  to avoid  output  voltage  in  the  negative  half  cycle.</w:t>
      </w:r>
      <w:r w:rsidR="00E16A96" w:rsidRPr="00376DFC">
        <w:rPr>
          <w:rFonts w:eastAsiaTheme="minorHAnsi"/>
          <w:kern w:val="0"/>
        </w:rPr>
        <w:t xml:space="preserve"> </w:t>
      </w:r>
      <w:r w:rsidRPr="00376DFC">
        <w:rPr>
          <w:rFonts w:eastAsiaTheme="minorHAnsi"/>
          <w:kern w:val="0"/>
        </w:rPr>
        <w:t xml:space="preserve">The output of the pulse generator of 50Hz is given to the thyristors T1, T3 with delay angle and the output of pulse generator with 180° along with delay angle is fed to thyristors T2, T4. </w:t>
      </w:r>
      <w:r w:rsidR="00366CB0" w:rsidRPr="00376DFC">
        <w:rPr>
          <w:rFonts w:eastAsiaTheme="minorHAnsi"/>
          <w:kern w:val="0"/>
        </w:rPr>
        <w:t>An</w:t>
      </w:r>
      <w:r w:rsidR="0077009F" w:rsidRPr="00376DFC">
        <w:rPr>
          <w:rFonts w:eastAsiaTheme="minorHAnsi"/>
          <w:kern w:val="0"/>
        </w:rPr>
        <w:t xml:space="preserve"> inductor is connected on input side to get sinusoidal input current and a capacitor is connected on the output side to get a ripple free dc voltage.</w:t>
      </w:r>
      <w:r w:rsidRPr="00376DFC">
        <w:rPr>
          <w:rFonts w:eastAsiaTheme="minorHAnsi"/>
          <w:kern w:val="0"/>
        </w:rPr>
        <w:t xml:space="preserve">  </w:t>
      </w:r>
      <w:r w:rsidR="00E16A96" w:rsidRPr="00376DFC">
        <w:t>THD is measured for input current using FFT analysis. Using the signal RMS blocks, the input RMS voltage and current is measured. The dc output voltage is measured using the discrete mean block.</w:t>
      </w:r>
    </w:p>
    <w:p w:rsidR="00FA15DB" w:rsidRDefault="00FA15DB" w:rsidP="006B3551">
      <w:pPr>
        <w:widowControl/>
        <w:overflowPunct/>
        <w:autoSpaceDE w:val="0"/>
        <w:autoSpaceDN w:val="0"/>
        <w:spacing w:line="360" w:lineRule="auto"/>
        <w:ind w:firstLine="720"/>
        <w:jc w:val="both"/>
      </w:pPr>
    </w:p>
    <w:p w:rsidR="00FA15DB" w:rsidRPr="00376DFC" w:rsidRDefault="00FA15DB" w:rsidP="00C263A0">
      <w:pPr>
        <w:widowControl/>
        <w:overflowPunct/>
        <w:autoSpaceDE w:val="0"/>
        <w:autoSpaceDN w:val="0"/>
        <w:ind w:firstLine="720"/>
        <w:jc w:val="both"/>
      </w:pPr>
    </w:p>
    <w:p w:rsidR="00813251" w:rsidRPr="00376DFC" w:rsidRDefault="00813251" w:rsidP="00C263A0">
      <w:pPr>
        <w:widowControl/>
        <w:overflowPunct/>
        <w:autoSpaceDE w:val="0"/>
        <w:autoSpaceDN w:val="0"/>
        <w:jc w:val="both"/>
      </w:pPr>
    </w:p>
    <w:p w:rsidR="004C2ED4" w:rsidRPr="00376DFC" w:rsidRDefault="009B0A7E" w:rsidP="006B3551">
      <w:pPr>
        <w:widowControl/>
        <w:overflowPunct/>
        <w:autoSpaceDE w:val="0"/>
        <w:autoSpaceDN w:val="0"/>
        <w:jc w:val="center"/>
        <w:rPr>
          <w:rFonts w:eastAsiaTheme="minorHAnsi"/>
          <w:kern w:val="0"/>
        </w:rPr>
      </w:pPr>
      <w:r w:rsidRPr="00376DFC">
        <w:rPr>
          <w:rFonts w:eastAsiaTheme="minorHAnsi"/>
          <w:noProof/>
          <w:kern w:val="0"/>
        </w:rPr>
        <w:drawing>
          <wp:inline distT="0" distB="0" distL="0" distR="0">
            <wp:extent cx="4752975" cy="3048286"/>
            <wp:effectExtent l="19050" t="19050" r="9525" b="18764"/>
            <wp:docPr id="1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2" cstate="print"/>
                    <a:srcRect/>
                    <a:stretch>
                      <a:fillRect/>
                    </a:stretch>
                  </pic:blipFill>
                  <pic:spPr bwMode="auto">
                    <a:xfrm>
                      <a:off x="0" y="0"/>
                      <a:ext cx="4752625" cy="3048062"/>
                    </a:xfrm>
                    <a:prstGeom prst="rect">
                      <a:avLst/>
                    </a:prstGeom>
                    <a:noFill/>
                    <a:ln w="9525">
                      <a:solidFill>
                        <a:schemeClr val="tx1"/>
                      </a:solidFill>
                      <a:miter lim="800000"/>
                      <a:headEnd/>
                      <a:tailEnd/>
                    </a:ln>
                  </pic:spPr>
                </pic:pic>
              </a:graphicData>
            </a:graphic>
          </wp:inline>
        </w:drawing>
      </w:r>
    </w:p>
    <w:p w:rsidR="00FA15DB" w:rsidRDefault="00B76292" w:rsidP="00C263A0">
      <w:pPr>
        <w:widowControl/>
        <w:overflowPunct/>
        <w:autoSpaceDE w:val="0"/>
        <w:autoSpaceDN w:val="0"/>
        <w:jc w:val="both"/>
        <w:rPr>
          <w:rFonts w:eastAsiaTheme="minorHAnsi"/>
          <w:b/>
          <w:kern w:val="0"/>
        </w:rPr>
      </w:pPr>
      <w:r w:rsidRPr="00376DFC">
        <w:rPr>
          <w:rFonts w:eastAsiaTheme="minorHAnsi"/>
          <w:b/>
          <w:kern w:val="0"/>
        </w:rPr>
        <w:t xml:space="preserve">                </w:t>
      </w:r>
    </w:p>
    <w:p w:rsidR="003704D4" w:rsidRDefault="003C4FA0" w:rsidP="00C263A0">
      <w:pPr>
        <w:widowControl/>
        <w:overflowPunct/>
        <w:autoSpaceDE w:val="0"/>
        <w:autoSpaceDN w:val="0"/>
        <w:jc w:val="center"/>
        <w:rPr>
          <w:rFonts w:eastAsiaTheme="minorHAnsi"/>
          <w:b/>
          <w:kern w:val="0"/>
        </w:rPr>
      </w:pPr>
      <w:r>
        <w:rPr>
          <w:rFonts w:eastAsiaTheme="minorHAnsi"/>
          <w:b/>
          <w:kern w:val="0"/>
        </w:rPr>
        <w:t>Figure 5.2 S</w:t>
      </w:r>
      <w:r w:rsidR="00B76292" w:rsidRPr="00376DFC">
        <w:rPr>
          <w:rFonts w:eastAsiaTheme="minorHAnsi"/>
          <w:b/>
          <w:kern w:val="0"/>
        </w:rPr>
        <w:t>imulation diagram for controlled rectifier</w:t>
      </w:r>
    </w:p>
    <w:p w:rsidR="006B3551" w:rsidRDefault="006B3551" w:rsidP="006B3551">
      <w:pPr>
        <w:widowControl/>
        <w:overflowPunct/>
        <w:autoSpaceDE w:val="0"/>
        <w:autoSpaceDN w:val="0"/>
        <w:jc w:val="right"/>
        <w:rPr>
          <w:rFonts w:eastAsiaTheme="minorHAnsi"/>
          <w:kern w:val="0"/>
        </w:rPr>
      </w:pPr>
    </w:p>
    <w:p w:rsidR="006B3551" w:rsidRDefault="006B3551" w:rsidP="006B3551">
      <w:pPr>
        <w:widowControl/>
        <w:overflowPunct/>
        <w:autoSpaceDE w:val="0"/>
        <w:autoSpaceDN w:val="0"/>
        <w:jc w:val="right"/>
        <w:rPr>
          <w:rFonts w:eastAsiaTheme="minorHAnsi"/>
          <w:kern w:val="0"/>
        </w:rPr>
      </w:pPr>
    </w:p>
    <w:p w:rsidR="006B3551" w:rsidRDefault="006B3551" w:rsidP="006B3551">
      <w:pPr>
        <w:widowControl/>
        <w:overflowPunct/>
        <w:autoSpaceDE w:val="0"/>
        <w:autoSpaceDN w:val="0"/>
        <w:jc w:val="right"/>
        <w:rPr>
          <w:rFonts w:eastAsiaTheme="minorHAnsi"/>
          <w:kern w:val="0"/>
        </w:rPr>
      </w:pPr>
    </w:p>
    <w:p w:rsidR="006B3551" w:rsidRDefault="0039407C" w:rsidP="006B3551">
      <w:pPr>
        <w:widowControl/>
        <w:overflowPunct/>
        <w:autoSpaceDE w:val="0"/>
        <w:autoSpaceDN w:val="0"/>
        <w:jc w:val="right"/>
        <w:rPr>
          <w:rFonts w:eastAsiaTheme="minorHAnsi"/>
          <w:kern w:val="0"/>
        </w:rPr>
      </w:pPr>
      <w:r>
        <w:rPr>
          <w:rFonts w:eastAsiaTheme="minorHAnsi"/>
          <w:kern w:val="0"/>
        </w:rPr>
        <w:t>33</w:t>
      </w:r>
    </w:p>
    <w:p w:rsidR="006B3551" w:rsidRDefault="006B3551" w:rsidP="00D777A3">
      <w:pPr>
        <w:widowControl/>
        <w:overflowPunct/>
        <w:autoSpaceDE w:val="0"/>
        <w:autoSpaceDN w:val="0"/>
        <w:jc w:val="both"/>
        <w:rPr>
          <w:rFonts w:eastAsiaTheme="minorHAnsi"/>
          <w:kern w:val="0"/>
        </w:rPr>
      </w:pPr>
    </w:p>
    <w:p w:rsidR="00B13D2F" w:rsidRDefault="00FE43FC" w:rsidP="006B3551">
      <w:pPr>
        <w:widowControl/>
        <w:overflowPunct/>
        <w:autoSpaceDE w:val="0"/>
        <w:autoSpaceDN w:val="0"/>
        <w:spacing w:line="360" w:lineRule="auto"/>
        <w:jc w:val="both"/>
        <w:rPr>
          <w:rFonts w:eastAsiaTheme="minorHAnsi"/>
          <w:kern w:val="0"/>
        </w:rPr>
      </w:pPr>
      <w:r w:rsidRPr="00376DFC">
        <w:rPr>
          <w:rFonts w:eastAsiaTheme="minorHAnsi"/>
          <w:kern w:val="0"/>
        </w:rPr>
        <w:lastRenderedPageBreak/>
        <w:t xml:space="preserve">Figure 5.3 shows the waveform of input voltage and input current and the figure 5.4 shows the waveform of output voltage and output current </w:t>
      </w:r>
      <w:r w:rsidR="008F0497" w:rsidRPr="00376DFC">
        <w:rPr>
          <w:rFonts w:eastAsiaTheme="minorHAnsi"/>
          <w:kern w:val="0"/>
        </w:rPr>
        <w:t>for the firing angle α=90°.</w:t>
      </w:r>
    </w:p>
    <w:p w:rsidR="006B3551" w:rsidRDefault="006B3551" w:rsidP="006B3551">
      <w:pPr>
        <w:widowControl/>
        <w:overflowPunct/>
        <w:autoSpaceDE w:val="0"/>
        <w:autoSpaceDN w:val="0"/>
        <w:spacing w:line="360" w:lineRule="auto"/>
        <w:jc w:val="both"/>
        <w:rPr>
          <w:rFonts w:eastAsiaTheme="minorHAnsi"/>
          <w:kern w:val="0"/>
        </w:rPr>
      </w:pPr>
    </w:p>
    <w:p w:rsidR="006B3551" w:rsidRDefault="006B3551" w:rsidP="006B3551">
      <w:pPr>
        <w:widowControl/>
        <w:overflowPunct/>
        <w:autoSpaceDE w:val="0"/>
        <w:autoSpaceDN w:val="0"/>
        <w:spacing w:line="360" w:lineRule="auto"/>
        <w:jc w:val="both"/>
        <w:rPr>
          <w:rFonts w:eastAsiaTheme="minorHAnsi"/>
          <w:kern w:val="0"/>
        </w:rPr>
      </w:pPr>
    </w:p>
    <w:p w:rsidR="009F2612" w:rsidRPr="00376DFC" w:rsidRDefault="009F2612" w:rsidP="006B3551">
      <w:pPr>
        <w:widowControl/>
        <w:overflowPunct/>
        <w:autoSpaceDE w:val="0"/>
        <w:autoSpaceDN w:val="0"/>
        <w:jc w:val="center"/>
        <w:rPr>
          <w:rFonts w:eastAsiaTheme="minorHAnsi"/>
          <w:kern w:val="0"/>
        </w:rPr>
      </w:pPr>
      <w:r w:rsidRPr="00376DFC">
        <w:rPr>
          <w:rFonts w:eastAsiaTheme="minorHAnsi"/>
          <w:noProof/>
          <w:kern w:val="0"/>
        </w:rPr>
        <w:drawing>
          <wp:inline distT="0" distB="0" distL="0" distR="0">
            <wp:extent cx="4848225" cy="1266825"/>
            <wp:effectExtent l="19050" t="19050" r="28575" b="28575"/>
            <wp:docPr id="22"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93" cstate="print"/>
                    <a:srcRect/>
                    <a:stretch>
                      <a:fillRect/>
                    </a:stretch>
                  </pic:blipFill>
                  <pic:spPr bwMode="auto">
                    <a:xfrm>
                      <a:off x="0" y="0"/>
                      <a:ext cx="4848225" cy="1266825"/>
                    </a:xfrm>
                    <a:prstGeom prst="rect">
                      <a:avLst/>
                    </a:prstGeom>
                    <a:noFill/>
                    <a:ln w="9525">
                      <a:solidFill>
                        <a:schemeClr val="tx1"/>
                      </a:solidFill>
                      <a:miter lim="800000"/>
                      <a:headEnd/>
                      <a:tailEnd/>
                    </a:ln>
                  </pic:spPr>
                </pic:pic>
              </a:graphicData>
            </a:graphic>
          </wp:inline>
        </w:drawing>
      </w:r>
    </w:p>
    <w:p w:rsidR="009F2612" w:rsidRPr="00376DFC" w:rsidRDefault="009F2612" w:rsidP="006B3551">
      <w:pPr>
        <w:widowControl/>
        <w:overflowPunct/>
        <w:autoSpaceDE w:val="0"/>
        <w:autoSpaceDN w:val="0"/>
        <w:jc w:val="center"/>
        <w:rPr>
          <w:rFonts w:eastAsiaTheme="minorHAnsi"/>
          <w:kern w:val="0"/>
        </w:rPr>
      </w:pPr>
      <w:r w:rsidRPr="00376DFC">
        <w:rPr>
          <w:rFonts w:eastAsiaTheme="minorHAnsi"/>
          <w:noProof/>
          <w:kern w:val="0"/>
        </w:rPr>
        <w:drawing>
          <wp:inline distT="0" distB="0" distL="0" distR="0">
            <wp:extent cx="4867275" cy="1390650"/>
            <wp:effectExtent l="19050" t="19050" r="28575" b="19050"/>
            <wp:docPr id="26"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94" cstate="print"/>
                    <a:srcRect/>
                    <a:stretch>
                      <a:fillRect/>
                    </a:stretch>
                  </pic:blipFill>
                  <pic:spPr bwMode="auto">
                    <a:xfrm>
                      <a:off x="0" y="0"/>
                      <a:ext cx="4867275" cy="1390650"/>
                    </a:xfrm>
                    <a:prstGeom prst="rect">
                      <a:avLst/>
                    </a:prstGeom>
                    <a:noFill/>
                    <a:ln w="9525">
                      <a:solidFill>
                        <a:schemeClr val="tx1"/>
                      </a:solidFill>
                      <a:miter lim="800000"/>
                      <a:headEnd/>
                      <a:tailEnd/>
                    </a:ln>
                  </pic:spPr>
                </pic:pic>
              </a:graphicData>
            </a:graphic>
          </wp:inline>
        </w:drawing>
      </w:r>
    </w:p>
    <w:p w:rsidR="006B3551" w:rsidRDefault="00FE43FC" w:rsidP="00D777A3">
      <w:pPr>
        <w:widowControl/>
        <w:overflowPunct/>
        <w:autoSpaceDE w:val="0"/>
        <w:autoSpaceDN w:val="0"/>
        <w:jc w:val="both"/>
        <w:rPr>
          <w:rFonts w:eastAsiaTheme="minorHAnsi"/>
          <w:b/>
          <w:kern w:val="0"/>
        </w:rPr>
      </w:pPr>
      <w:r w:rsidRPr="00376DFC">
        <w:rPr>
          <w:rFonts w:eastAsiaTheme="minorHAnsi"/>
          <w:b/>
          <w:kern w:val="0"/>
        </w:rPr>
        <w:t xml:space="preserve">             </w:t>
      </w:r>
      <w:r w:rsidR="002D74ED">
        <w:rPr>
          <w:rFonts w:eastAsiaTheme="minorHAnsi"/>
          <w:b/>
          <w:kern w:val="0"/>
        </w:rPr>
        <w:t xml:space="preserve">                  </w:t>
      </w:r>
    </w:p>
    <w:p w:rsidR="00B13D2F" w:rsidRDefault="003C4FA0" w:rsidP="006B3551">
      <w:pPr>
        <w:widowControl/>
        <w:overflowPunct/>
        <w:autoSpaceDE w:val="0"/>
        <w:autoSpaceDN w:val="0"/>
        <w:jc w:val="center"/>
        <w:rPr>
          <w:rFonts w:eastAsiaTheme="minorHAnsi"/>
          <w:b/>
          <w:kern w:val="0"/>
        </w:rPr>
      </w:pPr>
      <w:r>
        <w:rPr>
          <w:rFonts w:eastAsiaTheme="minorHAnsi"/>
          <w:b/>
          <w:kern w:val="0"/>
        </w:rPr>
        <w:t>Figure 5.3 Input voltage and I</w:t>
      </w:r>
      <w:r w:rsidR="00FE43FC" w:rsidRPr="00376DFC">
        <w:rPr>
          <w:rFonts w:eastAsiaTheme="minorHAnsi"/>
          <w:b/>
          <w:kern w:val="0"/>
        </w:rPr>
        <w:t>nput current waveform</w:t>
      </w:r>
    </w:p>
    <w:p w:rsidR="0029326E" w:rsidRDefault="0029326E" w:rsidP="00C263A0">
      <w:pPr>
        <w:widowControl/>
        <w:overflowPunct/>
        <w:autoSpaceDE w:val="0"/>
        <w:autoSpaceDN w:val="0"/>
        <w:jc w:val="both"/>
        <w:rPr>
          <w:rFonts w:eastAsiaTheme="minorHAnsi"/>
          <w:b/>
          <w:kern w:val="0"/>
        </w:rPr>
      </w:pPr>
    </w:p>
    <w:p w:rsidR="0029326E" w:rsidRDefault="0029326E" w:rsidP="00C263A0">
      <w:pPr>
        <w:widowControl/>
        <w:overflowPunct/>
        <w:autoSpaceDE w:val="0"/>
        <w:autoSpaceDN w:val="0"/>
        <w:jc w:val="both"/>
        <w:rPr>
          <w:rFonts w:eastAsiaTheme="minorHAnsi"/>
          <w:b/>
          <w:kern w:val="0"/>
        </w:rPr>
      </w:pPr>
    </w:p>
    <w:p w:rsidR="00FA15DB" w:rsidRDefault="00FA15DB" w:rsidP="00C263A0">
      <w:pPr>
        <w:widowControl/>
        <w:overflowPunct/>
        <w:autoSpaceDE w:val="0"/>
        <w:autoSpaceDN w:val="0"/>
        <w:jc w:val="both"/>
        <w:rPr>
          <w:rFonts w:eastAsiaTheme="minorHAnsi"/>
          <w:b/>
          <w:kern w:val="0"/>
        </w:rPr>
      </w:pPr>
    </w:p>
    <w:p w:rsidR="00B13D2F" w:rsidRPr="00376DFC" w:rsidRDefault="00FE43FC" w:rsidP="006B3551">
      <w:pPr>
        <w:widowControl/>
        <w:overflowPunct/>
        <w:autoSpaceDE w:val="0"/>
        <w:autoSpaceDN w:val="0"/>
        <w:jc w:val="center"/>
        <w:rPr>
          <w:rFonts w:eastAsiaTheme="minorHAnsi"/>
          <w:kern w:val="0"/>
        </w:rPr>
      </w:pPr>
      <w:r w:rsidRPr="00376DFC">
        <w:rPr>
          <w:rFonts w:eastAsiaTheme="minorHAnsi"/>
          <w:noProof/>
          <w:kern w:val="0"/>
        </w:rPr>
        <w:drawing>
          <wp:inline distT="0" distB="0" distL="0" distR="0">
            <wp:extent cx="5153025" cy="1762125"/>
            <wp:effectExtent l="19050" t="19050" r="28575" b="28575"/>
            <wp:docPr id="2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5" cstate="print"/>
                    <a:srcRect/>
                    <a:stretch>
                      <a:fillRect/>
                    </a:stretch>
                  </pic:blipFill>
                  <pic:spPr bwMode="auto">
                    <a:xfrm>
                      <a:off x="0" y="0"/>
                      <a:ext cx="5153832" cy="1762401"/>
                    </a:xfrm>
                    <a:prstGeom prst="rect">
                      <a:avLst/>
                    </a:prstGeom>
                    <a:noFill/>
                    <a:ln w="9525">
                      <a:solidFill>
                        <a:schemeClr val="tx1"/>
                      </a:solidFill>
                      <a:miter lim="800000"/>
                      <a:headEnd/>
                      <a:tailEnd/>
                    </a:ln>
                  </pic:spPr>
                </pic:pic>
              </a:graphicData>
            </a:graphic>
          </wp:inline>
        </w:drawing>
      </w:r>
    </w:p>
    <w:p w:rsidR="00B13D2F" w:rsidRPr="00376DFC" w:rsidRDefault="005029EF" w:rsidP="006B3551">
      <w:pPr>
        <w:widowControl/>
        <w:overflowPunct/>
        <w:autoSpaceDE w:val="0"/>
        <w:autoSpaceDN w:val="0"/>
        <w:jc w:val="center"/>
        <w:rPr>
          <w:rFonts w:eastAsiaTheme="minorHAnsi"/>
          <w:kern w:val="0"/>
        </w:rPr>
      </w:pPr>
      <w:r w:rsidRPr="00376DFC">
        <w:rPr>
          <w:rFonts w:eastAsiaTheme="minorHAnsi"/>
          <w:noProof/>
          <w:kern w:val="0"/>
        </w:rPr>
        <w:drawing>
          <wp:inline distT="0" distB="0" distL="0" distR="0">
            <wp:extent cx="5191125" cy="1514475"/>
            <wp:effectExtent l="19050" t="19050" r="28575" b="28575"/>
            <wp:docPr id="3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6" cstate="print"/>
                    <a:srcRect/>
                    <a:stretch>
                      <a:fillRect/>
                    </a:stretch>
                  </pic:blipFill>
                  <pic:spPr bwMode="auto">
                    <a:xfrm>
                      <a:off x="0" y="0"/>
                      <a:ext cx="5195805" cy="1515840"/>
                    </a:xfrm>
                    <a:prstGeom prst="rect">
                      <a:avLst/>
                    </a:prstGeom>
                    <a:noFill/>
                    <a:ln w="9525">
                      <a:solidFill>
                        <a:schemeClr val="tx1"/>
                      </a:solidFill>
                      <a:miter lim="800000"/>
                      <a:headEnd/>
                      <a:tailEnd/>
                    </a:ln>
                  </pic:spPr>
                </pic:pic>
              </a:graphicData>
            </a:graphic>
          </wp:inline>
        </w:drawing>
      </w:r>
    </w:p>
    <w:p w:rsidR="006B3551" w:rsidRDefault="005029EF" w:rsidP="00C263A0">
      <w:pPr>
        <w:widowControl/>
        <w:overflowPunct/>
        <w:autoSpaceDE w:val="0"/>
        <w:autoSpaceDN w:val="0"/>
        <w:jc w:val="both"/>
        <w:rPr>
          <w:rFonts w:eastAsiaTheme="minorHAnsi"/>
          <w:kern w:val="0"/>
        </w:rPr>
      </w:pPr>
      <w:r w:rsidRPr="00376DFC">
        <w:rPr>
          <w:rFonts w:eastAsiaTheme="minorHAnsi"/>
          <w:kern w:val="0"/>
        </w:rPr>
        <w:t xml:space="preserve">                      </w:t>
      </w:r>
      <w:r w:rsidR="002D74ED">
        <w:rPr>
          <w:rFonts w:eastAsiaTheme="minorHAnsi"/>
          <w:kern w:val="0"/>
        </w:rPr>
        <w:t xml:space="preserve">            </w:t>
      </w:r>
    </w:p>
    <w:p w:rsidR="00B13D2F" w:rsidRPr="00376DFC" w:rsidRDefault="005029EF" w:rsidP="006B3551">
      <w:pPr>
        <w:widowControl/>
        <w:overflowPunct/>
        <w:autoSpaceDE w:val="0"/>
        <w:autoSpaceDN w:val="0"/>
        <w:jc w:val="center"/>
        <w:rPr>
          <w:rFonts w:eastAsiaTheme="minorHAnsi"/>
          <w:b/>
          <w:kern w:val="0"/>
        </w:rPr>
      </w:pPr>
      <w:r w:rsidRPr="00376DFC">
        <w:rPr>
          <w:rFonts w:eastAsiaTheme="minorHAnsi"/>
          <w:b/>
          <w:kern w:val="0"/>
        </w:rPr>
        <w:t xml:space="preserve">Figure 5.4 </w:t>
      </w:r>
      <w:r w:rsidR="003C4FA0">
        <w:rPr>
          <w:rFonts w:eastAsiaTheme="minorHAnsi"/>
          <w:b/>
          <w:kern w:val="0"/>
        </w:rPr>
        <w:t>Output voltage and O</w:t>
      </w:r>
      <w:r w:rsidRPr="00376DFC">
        <w:rPr>
          <w:rFonts w:eastAsiaTheme="minorHAnsi"/>
          <w:b/>
          <w:kern w:val="0"/>
        </w:rPr>
        <w:t>utput current</w:t>
      </w:r>
    </w:p>
    <w:p w:rsidR="006B3551" w:rsidRDefault="0039407C" w:rsidP="006B3551">
      <w:pPr>
        <w:widowControl/>
        <w:overflowPunct/>
        <w:autoSpaceDE w:val="0"/>
        <w:autoSpaceDN w:val="0"/>
        <w:jc w:val="right"/>
        <w:rPr>
          <w:rFonts w:eastAsiaTheme="minorHAnsi"/>
          <w:kern w:val="0"/>
        </w:rPr>
      </w:pPr>
      <w:r>
        <w:rPr>
          <w:rFonts w:eastAsiaTheme="minorHAnsi"/>
          <w:kern w:val="0"/>
        </w:rPr>
        <w:t>34</w:t>
      </w:r>
    </w:p>
    <w:p w:rsidR="006B3551" w:rsidRDefault="006B3551" w:rsidP="00D777A3">
      <w:pPr>
        <w:widowControl/>
        <w:overflowPunct/>
        <w:autoSpaceDE w:val="0"/>
        <w:autoSpaceDN w:val="0"/>
        <w:jc w:val="both"/>
        <w:rPr>
          <w:rFonts w:eastAsiaTheme="minorHAnsi"/>
          <w:kern w:val="0"/>
        </w:rPr>
      </w:pPr>
    </w:p>
    <w:p w:rsidR="008F0497" w:rsidRDefault="008F0497" w:rsidP="006B3551">
      <w:pPr>
        <w:widowControl/>
        <w:overflowPunct/>
        <w:autoSpaceDE w:val="0"/>
        <w:autoSpaceDN w:val="0"/>
        <w:spacing w:line="360" w:lineRule="auto"/>
        <w:jc w:val="both"/>
        <w:rPr>
          <w:rFonts w:eastAsiaTheme="minorHAnsi"/>
          <w:kern w:val="0"/>
        </w:rPr>
      </w:pPr>
      <w:r w:rsidRPr="00376DFC">
        <w:rPr>
          <w:rFonts w:eastAsiaTheme="minorHAnsi"/>
          <w:kern w:val="0"/>
        </w:rPr>
        <w:lastRenderedPageBreak/>
        <w:t>Figure 5.5 shows the speed and torque waveforms of the motor load used in controlled rectifier circuit.</w:t>
      </w:r>
      <w:r w:rsidR="006A0C64" w:rsidRPr="00376DFC">
        <w:rPr>
          <w:rFonts w:eastAsiaTheme="minorHAnsi"/>
          <w:kern w:val="0"/>
        </w:rPr>
        <w:t xml:space="preserve"> </w:t>
      </w:r>
    </w:p>
    <w:p w:rsidR="006B3551" w:rsidRDefault="006B3551" w:rsidP="006B3551">
      <w:pPr>
        <w:widowControl/>
        <w:overflowPunct/>
        <w:autoSpaceDE w:val="0"/>
        <w:autoSpaceDN w:val="0"/>
        <w:spacing w:line="360" w:lineRule="auto"/>
        <w:jc w:val="both"/>
        <w:rPr>
          <w:rFonts w:eastAsiaTheme="minorHAnsi"/>
          <w:kern w:val="0"/>
        </w:rPr>
      </w:pPr>
    </w:p>
    <w:p w:rsidR="006B3551" w:rsidRDefault="006B3551" w:rsidP="006B3551">
      <w:pPr>
        <w:widowControl/>
        <w:overflowPunct/>
        <w:autoSpaceDE w:val="0"/>
        <w:autoSpaceDN w:val="0"/>
        <w:spacing w:line="360" w:lineRule="auto"/>
        <w:jc w:val="both"/>
        <w:rPr>
          <w:rFonts w:eastAsiaTheme="minorHAnsi"/>
          <w:kern w:val="0"/>
        </w:rPr>
      </w:pPr>
    </w:p>
    <w:p w:rsidR="009B0A7E" w:rsidRPr="00376DFC" w:rsidRDefault="008F0497" w:rsidP="006B3551">
      <w:pPr>
        <w:widowControl/>
        <w:overflowPunct/>
        <w:autoSpaceDE w:val="0"/>
        <w:autoSpaceDN w:val="0"/>
        <w:jc w:val="center"/>
        <w:rPr>
          <w:rFonts w:eastAsiaTheme="minorHAnsi"/>
          <w:kern w:val="0"/>
        </w:rPr>
      </w:pPr>
      <w:r w:rsidRPr="00376DFC">
        <w:rPr>
          <w:rFonts w:eastAsiaTheme="minorHAnsi"/>
          <w:noProof/>
          <w:kern w:val="0"/>
        </w:rPr>
        <w:drawing>
          <wp:inline distT="0" distB="0" distL="0" distR="0">
            <wp:extent cx="5162550" cy="2771775"/>
            <wp:effectExtent l="19050" t="19050" r="19050" b="28575"/>
            <wp:docPr id="32"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7" cstate="print"/>
                    <a:srcRect/>
                    <a:stretch>
                      <a:fillRect/>
                    </a:stretch>
                  </pic:blipFill>
                  <pic:spPr bwMode="auto">
                    <a:xfrm>
                      <a:off x="0" y="0"/>
                      <a:ext cx="5168061" cy="2774734"/>
                    </a:xfrm>
                    <a:prstGeom prst="rect">
                      <a:avLst/>
                    </a:prstGeom>
                    <a:noFill/>
                    <a:ln w="9525">
                      <a:solidFill>
                        <a:schemeClr val="tx1"/>
                      </a:solidFill>
                      <a:miter lim="800000"/>
                      <a:headEnd/>
                      <a:tailEnd/>
                    </a:ln>
                  </pic:spPr>
                </pic:pic>
              </a:graphicData>
            </a:graphic>
          </wp:inline>
        </w:drawing>
      </w:r>
    </w:p>
    <w:p w:rsidR="006B3551" w:rsidRDefault="006B3551" w:rsidP="00C263A0">
      <w:pPr>
        <w:widowControl/>
        <w:overflowPunct/>
        <w:autoSpaceDE w:val="0"/>
        <w:autoSpaceDN w:val="0"/>
        <w:jc w:val="center"/>
        <w:rPr>
          <w:rFonts w:eastAsiaTheme="minorHAnsi"/>
          <w:b/>
          <w:kern w:val="0"/>
        </w:rPr>
      </w:pPr>
    </w:p>
    <w:p w:rsidR="00FE43FC" w:rsidRDefault="00EB1DA9" w:rsidP="006B3551">
      <w:pPr>
        <w:widowControl/>
        <w:overflowPunct/>
        <w:autoSpaceDE w:val="0"/>
        <w:autoSpaceDN w:val="0"/>
        <w:jc w:val="center"/>
        <w:rPr>
          <w:rFonts w:eastAsiaTheme="minorHAnsi"/>
          <w:b/>
          <w:kern w:val="0"/>
        </w:rPr>
      </w:pPr>
      <w:r>
        <w:rPr>
          <w:rFonts w:eastAsiaTheme="minorHAnsi"/>
          <w:b/>
          <w:kern w:val="0"/>
        </w:rPr>
        <w:t>Figure 5.5 S</w:t>
      </w:r>
      <w:r w:rsidR="00E76DAC">
        <w:rPr>
          <w:rFonts w:eastAsiaTheme="minorHAnsi"/>
          <w:b/>
          <w:kern w:val="0"/>
        </w:rPr>
        <w:t>peed and T</w:t>
      </w:r>
      <w:r w:rsidR="008F0497" w:rsidRPr="00376DFC">
        <w:rPr>
          <w:rFonts w:eastAsiaTheme="minorHAnsi"/>
          <w:b/>
          <w:kern w:val="0"/>
        </w:rPr>
        <w:t>orque in controlled rectifier using motor load</w:t>
      </w:r>
    </w:p>
    <w:p w:rsidR="00826AB9" w:rsidRDefault="00826AB9" w:rsidP="00C263A0">
      <w:pPr>
        <w:widowControl/>
        <w:overflowPunct/>
        <w:autoSpaceDE w:val="0"/>
        <w:autoSpaceDN w:val="0"/>
        <w:jc w:val="center"/>
        <w:rPr>
          <w:rFonts w:eastAsiaTheme="minorHAnsi"/>
          <w:b/>
          <w:kern w:val="0"/>
        </w:rPr>
      </w:pPr>
    </w:p>
    <w:p w:rsidR="00826AB9" w:rsidRPr="00376DFC" w:rsidRDefault="00826AB9" w:rsidP="00C263A0">
      <w:pPr>
        <w:widowControl/>
        <w:overflowPunct/>
        <w:autoSpaceDE w:val="0"/>
        <w:autoSpaceDN w:val="0"/>
        <w:jc w:val="center"/>
        <w:rPr>
          <w:rFonts w:eastAsiaTheme="minorHAnsi"/>
          <w:b/>
          <w:kern w:val="0"/>
        </w:rPr>
      </w:pPr>
    </w:p>
    <w:p w:rsidR="00FE43FC" w:rsidRPr="00376DFC" w:rsidRDefault="006A0C64" w:rsidP="005960EF">
      <w:pPr>
        <w:widowControl/>
        <w:overflowPunct/>
        <w:autoSpaceDE w:val="0"/>
        <w:autoSpaceDN w:val="0"/>
        <w:jc w:val="center"/>
        <w:rPr>
          <w:rFonts w:eastAsiaTheme="minorHAnsi"/>
          <w:kern w:val="0"/>
        </w:rPr>
      </w:pPr>
      <w:r w:rsidRPr="00376DFC">
        <w:rPr>
          <w:rFonts w:eastAsiaTheme="minorHAnsi"/>
          <w:noProof/>
          <w:kern w:val="0"/>
        </w:rPr>
        <w:drawing>
          <wp:inline distT="0" distB="0" distL="0" distR="0">
            <wp:extent cx="4905375" cy="2828925"/>
            <wp:effectExtent l="19050" t="19050" r="28575" b="28575"/>
            <wp:docPr id="35"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98" cstate="print"/>
                    <a:srcRect/>
                    <a:stretch>
                      <a:fillRect/>
                    </a:stretch>
                  </pic:blipFill>
                  <pic:spPr bwMode="auto">
                    <a:xfrm>
                      <a:off x="0" y="0"/>
                      <a:ext cx="4905375" cy="2828925"/>
                    </a:xfrm>
                    <a:prstGeom prst="rect">
                      <a:avLst/>
                    </a:prstGeom>
                    <a:noFill/>
                    <a:ln w="9525">
                      <a:solidFill>
                        <a:schemeClr val="tx1"/>
                      </a:solidFill>
                      <a:miter lim="800000"/>
                      <a:headEnd/>
                      <a:tailEnd/>
                    </a:ln>
                  </pic:spPr>
                </pic:pic>
              </a:graphicData>
            </a:graphic>
          </wp:inline>
        </w:drawing>
      </w:r>
    </w:p>
    <w:p w:rsidR="006B3551" w:rsidRDefault="006B3551" w:rsidP="006B3551">
      <w:pPr>
        <w:jc w:val="center"/>
        <w:rPr>
          <w:rFonts w:eastAsiaTheme="minorHAnsi"/>
          <w:kern w:val="0"/>
        </w:rPr>
      </w:pPr>
    </w:p>
    <w:p w:rsidR="006A0C64" w:rsidRDefault="00E76DAC" w:rsidP="006B3551">
      <w:pPr>
        <w:jc w:val="center"/>
        <w:rPr>
          <w:b/>
        </w:rPr>
      </w:pPr>
      <w:r>
        <w:rPr>
          <w:b/>
        </w:rPr>
        <w:t>Figure 5.6 Controlled r</w:t>
      </w:r>
      <w:r w:rsidR="006A0C64" w:rsidRPr="00376DFC">
        <w:rPr>
          <w:b/>
        </w:rPr>
        <w:t>ectifier motor load simulation THD chart</w:t>
      </w:r>
    </w:p>
    <w:p w:rsidR="006B3551" w:rsidRDefault="006B3551" w:rsidP="006B3551">
      <w:pPr>
        <w:jc w:val="center"/>
        <w:rPr>
          <w:b/>
        </w:rPr>
      </w:pPr>
    </w:p>
    <w:p w:rsidR="006B3551" w:rsidRPr="00376DFC" w:rsidRDefault="006B3551" w:rsidP="006B3551">
      <w:pPr>
        <w:jc w:val="center"/>
        <w:rPr>
          <w:b/>
        </w:rPr>
      </w:pPr>
    </w:p>
    <w:p w:rsidR="006B3551" w:rsidRDefault="006B3551" w:rsidP="00C263A0">
      <w:pPr>
        <w:widowControl/>
        <w:overflowPunct/>
        <w:autoSpaceDE w:val="0"/>
        <w:autoSpaceDN w:val="0"/>
        <w:jc w:val="both"/>
        <w:rPr>
          <w:bCs/>
          <w:noProof/>
        </w:rPr>
      </w:pPr>
    </w:p>
    <w:p w:rsidR="006B3551" w:rsidRDefault="0039407C" w:rsidP="006B3551">
      <w:pPr>
        <w:widowControl/>
        <w:overflowPunct/>
        <w:autoSpaceDE w:val="0"/>
        <w:autoSpaceDN w:val="0"/>
        <w:jc w:val="right"/>
        <w:rPr>
          <w:bCs/>
          <w:noProof/>
        </w:rPr>
      </w:pPr>
      <w:r>
        <w:rPr>
          <w:bCs/>
          <w:noProof/>
        </w:rPr>
        <w:t>35</w:t>
      </w:r>
    </w:p>
    <w:p w:rsidR="006B3551" w:rsidRDefault="006B3551" w:rsidP="00C263A0">
      <w:pPr>
        <w:widowControl/>
        <w:overflowPunct/>
        <w:autoSpaceDE w:val="0"/>
        <w:autoSpaceDN w:val="0"/>
        <w:jc w:val="both"/>
        <w:rPr>
          <w:bCs/>
          <w:noProof/>
        </w:rPr>
      </w:pPr>
    </w:p>
    <w:p w:rsidR="00FE43FC" w:rsidRDefault="006A0C64" w:rsidP="006B3551">
      <w:pPr>
        <w:widowControl/>
        <w:overflowPunct/>
        <w:autoSpaceDE w:val="0"/>
        <w:autoSpaceDN w:val="0"/>
        <w:spacing w:line="360" w:lineRule="auto"/>
        <w:ind w:firstLine="720"/>
        <w:jc w:val="both"/>
        <w:rPr>
          <w:noProof/>
        </w:rPr>
      </w:pPr>
      <w:r w:rsidRPr="00376DFC">
        <w:rPr>
          <w:bCs/>
          <w:noProof/>
        </w:rPr>
        <w:lastRenderedPageBreak/>
        <w:t xml:space="preserve">Figure 5.6 shows  the  THD  chart  for  motor load  obtained  using FFT  analysis  for  firing  angle </w:t>
      </w:r>
      <w:r w:rsidRPr="00376DFC">
        <w:rPr>
          <w:noProof/>
        </w:rPr>
        <w:t>α=90˚.  The  lower  order  harmonics  are present  in  this chart.</w:t>
      </w:r>
      <w:r w:rsidR="003C67AD" w:rsidRPr="00376DFC">
        <w:rPr>
          <w:noProof/>
        </w:rPr>
        <w:t>The  harmonics  present  in  controlled rectifier seems to be higher   when  compared  to PWM rectifier</w:t>
      </w:r>
    </w:p>
    <w:p w:rsidR="006B3551" w:rsidRDefault="006B3551" w:rsidP="00C263A0">
      <w:pPr>
        <w:widowControl/>
        <w:overflowPunct/>
        <w:autoSpaceDE w:val="0"/>
        <w:autoSpaceDN w:val="0"/>
        <w:jc w:val="both"/>
        <w:rPr>
          <w:noProof/>
        </w:rPr>
      </w:pPr>
    </w:p>
    <w:p w:rsidR="006B3551" w:rsidRDefault="006B3551" w:rsidP="00C263A0">
      <w:pPr>
        <w:widowControl/>
        <w:overflowPunct/>
        <w:autoSpaceDE w:val="0"/>
        <w:autoSpaceDN w:val="0"/>
        <w:jc w:val="both"/>
        <w:rPr>
          <w:noProof/>
        </w:rPr>
      </w:pPr>
    </w:p>
    <w:p w:rsidR="006B3551" w:rsidRDefault="00417AA6" w:rsidP="00D777A3">
      <w:pPr>
        <w:widowControl/>
        <w:overflowPunct/>
        <w:autoSpaceDE w:val="0"/>
        <w:autoSpaceDN w:val="0"/>
        <w:jc w:val="center"/>
        <w:rPr>
          <w:b/>
        </w:rPr>
      </w:pPr>
      <w:r>
        <w:rPr>
          <w:b/>
          <w:noProof/>
        </w:rPr>
        <w:drawing>
          <wp:inline distT="0" distB="0" distL="0" distR="0">
            <wp:extent cx="5259315" cy="2047875"/>
            <wp:effectExtent l="19050" t="0" r="0" b="0"/>
            <wp:docPr id="126" name="Picture 125" descr="tab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ab10.jpg"/>
                    <pic:cNvPicPr/>
                  </pic:nvPicPr>
                  <pic:blipFill>
                    <a:blip r:embed="rId99" cstate="print"/>
                    <a:stretch>
                      <a:fillRect/>
                    </a:stretch>
                  </pic:blipFill>
                  <pic:spPr>
                    <a:xfrm>
                      <a:off x="0" y="0"/>
                      <a:ext cx="5259315" cy="2047875"/>
                    </a:xfrm>
                    <a:prstGeom prst="rect">
                      <a:avLst/>
                    </a:prstGeom>
                  </pic:spPr>
                </pic:pic>
              </a:graphicData>
            </a:graphic>
          </wp:inline>
        </w:drawing>
      </w:r>
    </w:p>
    <w:p w:rsidR="00417AA6" w:rsidRDefault="00417AA6" w:rsidP="00D777A3">
      <w:pPr>
        <w:widowControl/>
        <w:overflowPunct/>
        <w:autoSpaceDE w:val="0"/>
        <w:autoSpaceDN w:val="0"/>
        <w:jc w:val="center"/>
        <w:rPr>
          <w:b/>
        </w:rPr>
      </w:pPr>
    </w:p>
    <w:p w:rsidR="00FE43FC" w:rsidRDefault="00E76DAC" w:rsidP="00D777A3">
      <w:pPr>
        <w:widowControl/>
        <w:overflowPunct/>
        <w:autoSpaceDE w:val="0"/>
        <w:autoSpaceDN w:val="0"/>
        <w:jc w:val="center"/>
        <w:rPr>
          <w:b/>
        </w:rPr>
      </w:pPr>
      <w:r>
        <w:rPr>
          <w:b/>
        </w:rPr>
        <w:t>Table 5.1 Controlled r</w:t>
      </w:r>
      <w:r w:rsidR="00FD2C27" w:rsidRPr="00376DFC">
        <w:rPr>
          <w:b/>
        </w:rPr>
        <w:t>ectifier simulation table</w:t>
      </w:r>
    </w:p>
    <w:p w:rsidR="006B3551" w:rsidRDefault="006B3551" w:rsidP="00D777A3">
      <w:pPr>
        <w:widowControl/>
        <w:overflowPunct/>
        <w:autoSpaceDE w:val="0"/>
        <w:autoSpaceDN w:val="0"/>
        <w:jc w:val="center"/>
        <w:rPr>
          <w:b/>
        </w:rPr>
      </w:pPr>
    </w:p>
    <w:p w:rsidR="006B3551" w:rsidRPr="00376DFC" w:rsidRDefault="006B3551" w:rsidP="00D777A3">
      <w:pPr>
        <w:widowControl/>
        <w:overflowPunct/>
        <w:autoSpaceDE w:val="0"/>
        <w:autoSpaceDN w:val="0"/>
        <w:jc w:val="center"/>
        <w:rPr>
          <w:b/>
        </w:rPr>
      </w:pPr>
    </w:p>
    <w:p w:rsidR="00BC4230" w:rsidRDefault="00CB26DD" w:rsidP="006B3551">
      <w:pPr>
        <w:widowControl/>
        <w:overflowPunct/>
        <w:autoSpaceDE w:val="0"/>
        <w:autoSpaceDN w:val="0"/>
        <w:spacing w:line="360" w:lineRule="auto"/>
        <w:ind w:firstLine="720"/>
        <w:jc w:val="both"/>
      </w:pPr>
      <w:r w:rsidRPr="00376DFC">
        <w:t>The  above  table 5.1  clearly  indicates  that  as  the  firing angle  increases, the THD  value  increases  for motor load   and  the output  voltage  is  kept nearly constant  for  each  firing  angle. Speed of the motor varies as the firing angle varies.</w:t>
      </w:r>
      <w:r w:rsidR="00CE2FB5" w:rsidRPr="00376DFC">
        <w:t xml:space="preserve"> The  values  in  the  tables  are  represented  in  the form  of  </w:t>
      </w:r>
      <w:r w:rsidR="00D072F5" w:rsidRPr="00376DFC">
        <w:t>graph</w:t>
      </w:r>
      <w:r w:rsidR="00CE2FB5" w:rsidRPr="00376DFC">
        <w:t xml:space="preserve">  as  shown in figure 5.7</w:t>
      </w:r>
      <w:r w:rsidR="00B95B5C" w:rsidRPr="00376DFC">
        <w:t>.</w:t>
      </w:r>
    </w:p>
    <w:p w:rsidR="002D74ED" w:rsidRPr="00376DFC" w:rsidRDefault="002D74ED" w:rsidP="006B3551">
      <w:pPr>
        <w:widowControl/>
        <w:overflowPunct/>
        <w:autoSpaceDE w:val="0"/>
        <w:autoSpaceDN w:val="0"/>
        <w:spacing w:line="360" w:lineRule="auto"/>
        <w:ind w:firstLine="720"/>
        <w:jc w:val="both"/>
        <w:rPr>
          <w:rFonts w:eastAsiaTheme="minorHAnsi"/>
          <w:kern w:val="0"/>
        </w:rPr>
      </w:pPr>
    </w:p>
    <w:p w:rsidR="00FE43FC" w:rsidRPr="00376DFC" w:rsidRDefault="00FE43FC" w:rsidP="00C263A0">
      <w:pPr>
        <w:widowControl/>
        <w:overflowPunct/>
        <w:autoSpaceDE w:val="0"/>
        <w:autoSpaceDN w:val="0"/>
        <w:jc w:val="both"/>
        <w:rPr>
          <w:rFonts w:eastAsiaTheme="minorHAnsi"/>
          <w:kern w:val="0"/>
        </w:rPr>
      </w:pPr>
    </w:p>
    <w:p w:rsidR="00FE43FC" w:rsidRPr="00376DFC" w:rsidRDefault="00AD147D" w:rsidP="005960EF">
      <w:pPr>
        <w:widowControl/>
        <w:overflowPunct/>
        <w:autoSpaceDE w:val="0"/>
        <w:autoSpaceDN w:val="0"/>
        <w:jc w:val="center"/>
        <w:rPr>
          <w:rFonts w:eastAsiaTheme="minorHAnsi"/>
          <w:kern w:val="0"/>
        </w:rPr>
      </w:pPr>
      <w:r w:rsidRPr="00376DFC">
        <w:rPr>
          <w:rFonts w:eastAsiaTheme="minorHAnsi"/>
          <w:noProof/>
          <w:kern w:val="0"/>
        </w:rPr>
        <w:drawing>
          <wp:inline distT="0" distB="0" distL="0" distR="0">
            <wp:extent cx="4848225" cy="2066925"/>
            <wp:effectExtent l="19050" t="0" r="9525" b="0"/>
            <wp:docPr id="38" name="Chart 38"/>
            <wp:cNvGraphicFramePr/>
            <a:graphic xmlns:a="http://schemas.openxmlformats.org/drawingml/2006/main">
              <a:graphicData uri="http://schemas.openxmlformats.org/drawingml/2006/chart">
                <c:chart xmlns:c="http://schemas.openxmlformats.org/drawingml/2006/chart" xmlns:r="http://schemas.openxmlformats.org/officeDocument/2006/relationships" r:id="rId100"/>
              </a:graphicData>
            </a:graphic>
          </wp:inline>
        </w:drawing>
      </w:r>
    </w:p>
    <w:p w:rsidR="003601D2" w:rsidRPr="00376DFC" w:rsidRDefault="0064152C" w:rsidP="00C263A0">
      <w:pPr>
        <w:jc w:val="center"/>
        <w:rPr>
          <w:b/>
        </w:rPr>
      </w:pPr>
      <w:r w:rsidRPr="0064152C">
        <w:rPr>
          <w:rFonts w:eastAsiaTheme="minorHAnsi"/>
          <w:noProof/>
          <w:kern w:val="0"/>
        </w:rPr>
        <w:pict>
          <v:shapetype id="_x0000_t32" coordsize="21600,21600" o:spt="32" o:oned="t" path="m,l21600,21600e" filled="f">
            <v:path arrowok="t" fillok="f" o:connecttype="none"/>
            <o:lock v:ext="edit" shapetype="t"/>
          </v:shapetype>
          <v:shape id="_x0000_s1150" type="#_x0000_t32" style="position:absolute;left:0;text-align:left;margin-left:27pt;margin-top:-.4pt;width:382.5pt;height:0;z-index:251834368" o:connectortype="straight">
            <v:stroke dashstyle="1 1" endcap="round"/>
          </v:shape>
        </w:pict>
      </w:r>
      <w:r w:rsidR="007D0669" w:rsidRPr="00376DFC">
        <w:rPr>
          <w:b/>
        </w:rPr>
        <w:t xml:space="preserve">      </w:t>
      </w:r>
    </w:p>
    <w:p w:rsidR="00FE43FC" w:rsidRDefault="00A70362" w:rsidP="005960EF">
      <w:pPr>
        <w:jc w:val="center"/>
        <w:rPr>
          <w:b/>
        </w:rPr>
      </w:pPr>
      <w:r w:rsidRPr="00376DFC">
        <w:rPr>
          <w:b/>
        </w:rPr>
        <w:t>Fig</w:t>
      </w:r>
      <w:r w:rsidR="0027070A" w:rsidRPr="00376DFC">
        <w:rPr>
          <w:b/>
        </w:rPr>
        <w:t>ure 5.7</w:t>
      </w:r>
      <w:r w:rsidR="00E76DAC">
        <w:rPr>
          <w:b/>
        </w:rPr>
        <w:t xml:space="preserve"> Controlled r</w:t>
      </w:r>
      <w:r w:rsidRPr="00376DFC">
        <w:rPr>
          <w:b/>
        </w:rPr>
        <w:t>ectifier simulati</w:t>
      </w:r>
      <w:r w:rsidR="00D072F5" w:rsidRPr="00376DFC">
        <w:rPr>
          <w:b/>
        </w:rPr>
        <w:t xml:space="preserve">on </w:t>
      </w:r>
      <w:r w:rsidR="00CC1874" w:rsidRPr="00376DFC">
        <w:rPr>
          <w:b/>
        </w:rPr>
        <w:t>graph</w:t>
      </w:r>
    </w:p>
    <w:p w:rsidR="006B3551" w:rsidRDefault="006B3551" w:rsidP="00C263A0">
      <w:pPr>
        <w:rPr>
          <w:b/>
        </w:rPr>
      </w:pPr>
    </w:p>
    <w:p w:rsidR="00417AA6" w:rsidRDefault="00417AA6" w:rsidP="006B3551">
      <w:pPr>
        <w:jc w:val="right"/>
      </w:pPr>
    </w:p>
    <w:p w:rsidR="00417AA6" w:rsidRDefault="00417AA6" w:rsidP="006B3551">
      <w:pPr>
        <w:jc w:val="right"/>
      </w:pPr>
    </w:p>
    <w:p w:rsidR="006B3551" w:rsidRDefault="0039407C" w:rsidP="006B3551">
      <w:pPr>
        <w:jc w:val="right"/>
      </w:pPr>
      <w:r>
        <w:t>36</w:t>
      </w:r>
    </w:p>
    <w:p w:rsidR="0055774F" w:rsidRPr="00376DFC" w:rsidRDefault="0055774F" w:rsidP="006B3551">
      <w:pPr>
        <w:jc w:val="right"/>
        <w:rPr>
          <w:b/>
        </w:rPr>
      </w:pPr>
    </w:p>
    <w:p w:rsidR="008B023F" w:rsidRDefault="008B023F" w:rsidP="00C263A0">
      <w:pPr>
        <w:jc w:val="center"/>
        <w:rPr>
          <w:b/>
        </w:rPr>
      </w:pPr>
      <w:r w:rsidRPr="00376DFC">
        <w:rPr>
          <w:b/>
        </w:rPr>
        <w:t>5.5.2 SIMULATION DIAGRAM AND RESULTS FOR PWM RECTIFIER USING MPWM</w:t>
      </w:r>
    </w:p>
    <w:p w:rsidR="006B3551" w:rsidRDefault="006B3551" w:rsidP="00C263A0">
      <w:pPr>
        <w:jc w:val="center"/>
        <w:rPr>
          <w:b/>
        </w:rPr>
      </w:pPr>
    </w:p>
    <w:p w:rsidR="006B3551" w:rsidRPr="00376DFC" w:rsidRDefault="006B3551" w:rsidP="00C263A0">
      <w:pPr>
        <w:jc w:val="center"/>
        <w:rPr>
          <w:b/>
        </w:rPr>
      </w:pPr>
    </w:p>
    <w:p w:rsidR="008B023F" w:rsidRPr="00376DFC" w:rsidRDefault="008B023F" w:rsidP="006B3551">
      <w:pPr>
        <w:widowControl/>
        <w:overflowPunct/>
        <w:autoSpaceDE w:val="0"/>
        <w:autoSpaceDN w:val="0"/>
        <w:jc w:val="center"/>
        <w:rPr>
          <w:rFonts w:eastAsiaTheme="minorHAnsi"/>
          <w:kern w:val="0"/>
        </w:rPr>
      </w:pPr>
      <w:r w:rsidRPr="00376DFC">
        <w:rPr>
          <w:rFonts w:eastAsiaTheme="minorHAnsi"/>
          <w:noProof/>
          <w:kern w:val="0"/>
        </w:rPr>
        <w:drawing>
          <wp:inline distT="0" distB="0" distL="0" distR="0">
            <wp:extent cx="5029200" cy="3282819"/>
            <wp:effectExtent l="19050" t="19050" r="19050" b="12831"/>
            <wp:docPr id="3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01" cstate="print"/>
                    <a:srcRect/>
                    <a:stretch>
                      <a:fillRect/>
                    </a:stretch>
                  </pic:blipFill>
                  <pic:spPr bwMode="auto">
                    <a:xfrm>
                      <a:off x="0" y="0"/>
                      <a:ext cx="5029758" cy="3283183"/>
                    </a:xfrm>
                    <a:prstGeom prst="rect">
                      <a:avLst/>
                    </a:prstGeom>
                    <a:noFill/>
                    <a:ln w="9525">
                      <a:solidFill>
                        <a:schemeClr val="tx1"/>
                      </a:solidFill>
                      <a:miter lim="800000"/>
                      <a:headEnd/>
                      <a:tailEnd/>
                    </a:ln>
                  </pic:spPr>
                </pic:pic>
              </a:graphicData>
            </a:graphic>
          </wp:inline>
        </w:drawing>
      </w:r>
    </w:p>
    <w:p w:rsidR="006B3551" w:rsidRDefault="006B3551" w:rsidP="006B3551">
      <w:pPr>
        <w:widowControl/>
        <w:overflowPunct/>
        <w:autoSpaceDE w:val="0"/>
        <w:autoSpaceDN w:val="0"/>
        <w:jc w:val="center"/>
        <w:rPr>
          <w:rFonts w:eastAsiaTheme="minorHAnsi"/>
          <w:kern w:val="0"/>
        </w:rPr>
      </w:pPr>
    </w:p>
    <w:p w:rsidR="00FE43FC" w:rsidRDefault="009F4070" w:rsidP="006B3551">
      <w:pPr>
        <w:widowControl/>
        <w:overflowPunct/>
        <w:autoSpaceDE w:val="0"/>
        <w:autoSpaceDN w:val="0"/>
        <w:jc w:val="center"/>
        <w:rPr>
          <w:rFonts w:eastAsiaTheme="minorHAnsi"/>
          <w:b/>
          <w:kern w:val="0"/>
        </w:rPr>
      </w:pPr>
      <w:r w:rsidRPr="00376DFC">
        <w:rPr>
          <w:rFonts w:eastAsiaTheme="minorHAnsi"/>
          <w:b/>
          <w:kern w:val="0"/>
        </w:rPr>
        <w:t>Figure 5.8 Simulation diagram for PWM rectifier using MPWM</w:t>
      </w:r>
    </w:p>
    <w:p w:rsidR="006B3551" w:rsidRDefault="006B3551" w:rsidP="006B3551">
      <w:pPr>
        <w:widowControl/>
        <w:overflowPunct/>
        <w:autoSpaceDE w:val="0"/>
        <w:autoSpaceDN w:val="0"/>
        <w:jc w:val="center"/>
        <w:rPr>
          <w:rFonts w:eastAsiaTheme="minorHAnsi"/>
          <w:b/>
          <w:kern w:val="0"/>
        </w:rPr>
      </w:pPr>
    </w:p>
    <w:p w:rsidR="006B3551" w:rsidRDefault="006B3551" w:rsidP="006B3551">
      <w:pPr>
        <w:widowControl/>
        <w:overflowPunct/>
        <w:autoSpaceDE w:val="0"/>
        <w:autoSpaceDN w:val="0"/>
        <w:jc w:val="center"/>
        <w:rPr>
          <w:rFonts w:eastAsiaTheme="minorHAnsi"/>
          <w:b/>
          <w:kern w:val="0"/>
        </w:rPr>
      </w:pPr>
    </w:p>
    <w:p w:rsidR="00FE43FC" w:rsidRDefault="009F4070" w:rsidP="006B3551">
      <w:pPr>
        <w:spacing w:line="360" w:lineRule="auto"/>
        <w:ind w:firstLine="720"/>
        <w:jc w:val="both"/>
      </w:pPr>
      <w:r w:rsidRPr="00376DFC">
        <w:rPr>
          <w:rFonts w:eastAsiaTheme="minorHAnsi"/>
          <w:kern w:val="0"/>
        </w:rPr>
        <w:t xml:space="preserve">Figure 5.8 shows the simulation diagram of PWM rectifier using MPWM. In his circuit, voltage and current waveforms are measured with voltage and current measurement block. The output of pulse generator is given to the MOSFETs M1, M2 and the output of same pulse generator with 180° phase is given to MOSFETs M3, M4. </w:t>
      </w:r>
      <w:r w:rsidR="001B0D44" w:rsidRPr="00376DFC">
        <w:t xml:space="preserve">The  diode  was  connected  in  series  with  the  switches  to  nullify the  effect  of  anti-parallel  diode  across   the  MOSFET  </w:t>
      </w:r>
      <w:r w:rsidR="00530556" w:rsidRPr="00376DFC">
        <w:t>switches. A</w:t>
      </w:r>
      <w:r w:rsidR="001B0D44" w:rsidRPr="00376DFC">
        <w:t xml:space="preserve">  freewheeling  diode  is  used  across  the  load  in  order  to avoid  output  voltage  in  the  negative  half  cycle.  </w:t>
      </w:r>
    </w:p>
    <w:p w:rsidR="00CC6DF7" w:rsidRDefault="00CC6DF7" w:rsidP="006B3551">
      <w:pPr>
        <w:spacing w:line="360" w:lineRule="auto"/>
        <w:ind w:firstLine="720"/>
        <w:jc w:val="both"/>
      </w:pPr>
    </w:p>
    <w:p w:rsidR="009F4070" w:rsidRDefault="009F4070" w:rsidP="00CC6DF7">
      <w:pPr>
        <w:widowControl/>
        <w:overflowPunct/>
        <w:autoSpaceDE w:val="0"/>
        <w:autoSpaceDN w:val="0"/>
        <w:spacing w:line="360" w:lineRule="auto"/>
        <w:ind w:firstLine="720"/>
        <w:jc w:val="both"/>
        <w:rPr>
          <w:rFonts w:eastAsiaTheme="minorHAnsi"/>
          <w:kern w:val="0"/>
        </w:rPr>
      </w:pPr>
      <w:r w:rsidRPr="00376DFC">
        <w:rPr>
          <w:rFonts w:eastAsiaTheme="minorHAnsi"/>
          <w:kern w:val="0"/>
        </w:rPr>
        <w:t xml:space="preserve">Figure 5.9 shows the subsystem model which is used to generate the gating pulses for MOSFETs using </w:t>
      </w:r>
      <w:r w:rsidR="001B741E" w:rsidRPr="00376DFC">
        <w:rPr>
          <w:rFonts w:eastAsiaTheme="minorHAnsi"/>
          <w:kern w:val="0"/>
        </w:rPr>
        <w:t>multiple</w:t>
      </w:r>
      <w:r w:rsidRPr="00376DFC">
        <w:rPr>
          <w:rFonts w:eastAsiaTheme="minorHAnsi"/>
          <w:kern w:val="0"/>
        </w:rPr>
        <w:t xml:space="preserve"> pulse width modulation technique</w:t>
      </w:r>
      <w:r w:rsidR="0009408D" w:rsidRPr="00376DFC">
        <w:rPr>
          <w:rFonts w:eastAsiaTheme="minorHAnsi"/>
          <w:kern w:val="0"/>
        </w:rPr>
        <w:t xml:space="preserve"> </w:t>
      </w:r>
      <w:r w:rsidRPr="00376DFC">
        <w:rPr>
          <w:rFonts w:eastAsiaTheme="minorHAnsi"/>
          <w:kern w:val="0"/>
        </w:rPr>
        <w:t xml:space="preserve">(MPWM) here </w:t>
      </w:r>
      <w:r w:rsidR="0009408D" w:rsidRPr="00376DFC">
        <w:rPr>
          <w:rFonts w:eastAsiaTheme="minorHAnsi"/>
          <w:kern w:val="0"/>
        </w:rPr>
        <w:t>triangular waveform is compared which is taken from repeating sequence with constant value to get pulse</w:t>
      </w:r>
      <w:r w:rsidR="001B0D44" w:rsidRPr="00376DFC">
        <w:rPr>
          <w:rFonts w:eastAsiaTheme="minorHAnsi"/>
          <w:kern w:val="0"/>
        </w:rPr>
        <w:t xml:space="preserve">s with uniform width, and the scope of the subsystem with the pulses </w:t>
      </w:r>
      <w:r w:rsidR="00530556" w:rsidRPr="00376DFC">
        <w:rPr>
          <w:rFonts w:eastAsiaTheme="minorHAnsi"/>
          <w:kern w:val="0"/>
        </w:rPr>
        <w:t>produced are shown in figure 5.10</w:t>
      </w:r>
      <w:r w:rsidR="001B0D44" w:rsidRPr="00376DFC">
        <w:rPr>
          <w:rFonts w:eastAsiaTheme="minorHAnsi"/>
          <w:kern w:val="0"/>
        </w:rPr>
        <w:t>.</w:t>
      </w:r>
      <w:r w:rsidR="0009408D" w:rsidRPr="00376DFC">
        <w:rPr>
          <w:rFonts w:eastAsiaTheme="minorHAnsi"/>
          <w:kern w:val="0"/>
        </w:rPr>
        <w:t xml:space="preserve"> </w:t>
      </w:r>
    </w:p>
    <w:p w:rsidR="00FA15DB" w:rsidRDefault="00FA15DB" w:rsidP="00C263A0">
      <w:pPr>
        <w:widowControl/>
        <w:overflowPunct/>
        <w:autoSpaceDE w:val="0"/>
        <w:autoSpaceDN w:val="0"/>
        <w:ind w:firstLine="720"/>
        <w:jc w:val="both"/>
        <w:rPr>
          <w:rFonts w:eastAsiaTheme="minorHAnsi"/>
          <w:kern w:val="0"/>
        </w:rPr>
      </w:pPr>
    </w:p>
    <w:p w:rsidR="00FA15DB" w:rsidRDefault="0039407C" w:rsidP="006B3551">
      <w:pPr>
        <w:widowControl/>
        <w:overflowPunct/>
        <w:autoSpaceDE w:val="0"/>
        <w:autoSpaceDN w:val="0"/>
        <w:ind w:firstLine="720"/>
        <w:jc w:val="right"/>
        <w:rPr>
          <w:rFonts w:eastAsiaTheme="minorHAnsi"/>
          <w:kern w:val="0"/>
        </w:rPr>
      </w:pPr>
      <w:r>
        <w:rPr>
          <w:rFonts w:eastAsiaTheme="minorHAnsi"/>
          <w:kern w:val="0"/>
        </w:rPr>
        <w:t>37</w:t>
      </w:r>
    </w:p>
    <w:p w:rsidR="006B3551" w:rsidRDefault="006B3551" w:rsidP="00C263A0">
      <w:pPr>
        <w:widowControl/>
        <w:overflowPunct/>
        <w:autoSpaceDE w:val="0"/>
        <w:autoSpaceDN w:val="0"/>
        <w:ind w:firstLine="720"/>
        <w:jc w:val="both"/>
        <w:rPr>
          <w:rFonts w:eastAsiaTheme="minorHAnsi"/>
          <w:kern w:val="0"/>
        </w:rPr>
      </w:pPr>
    </w:p>
    <w:p w:rsidR="006B3551" w:rsidRPr="00376DFC" w:rsidRDefault="006B3551" w:rsidP="00C263A0">
      <w:pPr>
        <w:widowControl/>
        <w:overflowPunct/>
        <w:autoSpaceDE w:val="0"/>
        <w:autoSpaceDN w:val="0"/>
        <w:ind w:firstLine="720"/>
        <w:jc w:val="both"/>
        <w:rPr>
          <w:rFonts w:eastAsiaTheme="minorHAnsi"/>
          <w:kern w:val="0"/>
        </w:rPr>
      </w:pPr>
    </w:p>
    <w:p w:rsidR="009F4070" w:rsidRPr="00376DFC" w:rsidRDefault="009F4070" w:rsidP="00C263A0">
      <w:pPr>
        <w:widowControl/>
        <w:overflowPunct/>
        <w:autoSpaceDE w:val="0"/>
        <w:autoSpaceDN w:val="0"/>
        <w:ind w:firstLine="720"/>
        <w:jc w:val="both"/>
        <w:rPr>
          <w:rFonts w:eastAsiaTheme="minorHAnsi"/>
          <w:kern w:val="0"/>
        </w:rPr>
      </w:pPr>
    </w:p>
    <w:p w:rsidR="009F4070" w:rsidRPr="00376DFC" w:rsidRDefault="009F4070" w:rsidP="006B3551">
      <w:pPr>
        <w:widowControl/>
        <w:overflowPunct/>
        <w:autoSpaceDE w:val="0"/>
        <w:autoSpaceDN w:val="0"/>
        <w:ind w:firstLine="720"/>
        <w:jc w:val="center"/>
        <w:rPr>
          <w:rFonts w:eastAsiaTheme="minorHAnsi"/>
          <w:kern w:val="0"/>
        </w:rPr>
      </w:pPr>
      <w:r w:rsidRPr="00376DFC">
        <w:rPr>
          <w:rFonts w:eastAsiaTheme="minorHAnsi"/>
          <w:noProof/>
          <w:kern w:val="0"/>
        </w:rPr>
        <w:drawing>
          <wp:inline distT="0" distB="0" distL="0" distR="0">
            <wp:extent cx="4667250" cy="3419569"/>
            <wp:effectExtent l="19050" t="19050" r="19050" b="28481"/>
            <wp:docPr id="4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02" cstate="print"/>
                    <a:srcRect/>
                    <a:stretch>
                      <a:fillRect/>
                    </a:stretch>
                  </pic:blipFill>
                  <pic:spPr bwMode="auto">
                    <a:xfrm>
                      <a:off x="0" y="0"/>
                      <a:ext cx="4666796" cy="3419237"/>
                    </a:xfrm>
                    <a:prstGeom prst="rect">
                      <a:avLst/>
                    </a:prstGeom>
                    <a:noFill/>
                    <a:ln w="9525">
                      <a:solidFill>
                        <a:schemeClr val="tx1"/>
                      </a:solidFill>
                      <a:miter lim="800000"/>
                      <a:headEnd/>
                      <a:tailEnd/>
                    </a:ln>
                  </pic:spPr>
                </pic:pic>
              </a:graphicData>
            </a:graphic>
          </wp:inline>
        </w:drawing>
      </w:r>
    </w:p>
    <w:p w:rsidR="006B3551" w:rsidRDefault="006B3551" w:rsidP="006B3551">
      <w:pPr>
        <w:widowControl/>
        <w:overflowPunct/>
        <w:autoSpaceDE w:val="0"/>
        <w:autoSpaceDN w:val="0"/>
        <w:jc w:val="center"/>
        <w:rPr>
          <w:rFonts w:eastAsiaTheme="minorHAnsi"/>
          <w:b/>
          <w:kern w:val="0"/>
        </w:rPr>
      </w:pPr>
    </w:p>
    <w:p w:rsidR="00FE43FC" w:rsidRDefault="009F4070" w:rsidP="006B3551">
      <w:pPr>
        <w:widowControl/>
        <w:overflowPunct/>
        <w:autoSpaceDE w:val="0"/>
        <w:autoSpaceDN w:val="0"/>
        <w:jc w:val="center"/>
        <w:rPr>
          <w:rFonts w:eastAsiaTheme="minorHAnsi"/>
          <w:b/>
          <w:kern w:val="0"/>
        </w:rPr>
      </w:pPr>
      <w:r w:rsidRPr="00376DFC">
        <w:rPr>
          <w:rFonts w:eastAsiaTheme="minorHAnsi"/>
          <w:b/>
          <w:kern w:val="0"/>
        </w:rPr>
        <w:t xml:space="preserve">Figure </w:t>
      </w:r>
      <w:r w:rsidR="001B0D44" w:rsidRPr="00376DFC">
        <w:rPr>
          <w:rFonts w:eastAsiaTheme="minorHAnsi"/>
          <w:b/>
          <w:kern w:val="0"/>
        </w:rPr>
        <w:t>5.9</w:t>
      </w:r>
      <w:r w:rsidRPr="00376DFC">
        <w:rPr>
          <w:rFonts w:eastAsiaTheme="minorHAnsi"/>
          <w:b/>
          <w:kern w:val="0"/>
        </w:rPr>
        <w:t xml:space="preserve"> </w:t>
      </w:r>
      <w:r w:rsidR="009478E8">
        <w:rPr>
          <w:rFonts w:eastAsiaTheme="minorHAnsi"/>
          <w:b/>
          <w:kern w:val="0"/>
        </w:rPr>
        <w:t>S</w:t>
      </w:r>
      <w:r w:rsidR="001B0D44" w:rsidRPr="00376DFC">
        <w:rPr>
          <w:rFonts w:eastAsiaTheme="minorHAnsi"/>
          <w:b/>
          <w:kern w:val="0"/>
        </w:rPr>
        <w:t>ub system</w:t>
      </w:r>
      <w:r w:rsidRPr="00376DFC">
        <w:rPr>
          <w:rFonts w:eastAsiaTheme="minorHAnsi"/>
          <w:b/>
          <w:kern w:val="0"/>
        </w:rPr>
        <w:t xml:space="preserve"> for PWM rectifier using MPWM</w:t>
      </w:r>
    </w:p>
    <w:p w:rsidR="006B3551" w:rsidRDefault="006B3551" w:rsidP="006B3551">
      <w:pPr>
        <w:widowControl/>
        <w:overflowPunct/>
        <w:autoSpaceDE w:val="0"/>
        <w:autoSpaceDN w:val="0"/>
        <w:jc w:val="center"/>
        <w:rPr>
          <w:rFonts w:eastAsiaTheme="minorHAnsi"/>
          <w:b/>
          <w:kern w:val="0"/>
        </w:rPr>
      </w:pPr>
    </w:p>
    <w:p w:rsidR="006B3551" w:rsidRDefault="006B3551" w:rsidP="006B3551">
      <w:pPr>
        <w:widowControl/>
        <w:overflowPunct/>
        <w:autoSpaceDE w:val="0"/>
        <w:autoSpaceDN w:val="0"/>
        <w:jc w:val="center"/>
        <w:rPr>
          <w:rFonts w:eastAsiaTheme="minorHAnsi"/>
          <w:b/>
          <w:kern w:val="0"/>
        </w:rPr>
      </w:pPr>
    </w:p>
    <w:p w:rsidR="006B3551" w:rsidRDefault="006B3551" w:rsidP="006B3551">
      <w:pPr>
        <w:widowControl/>
        <w:overflowPunct/>
        <w:autoSpaceDE w:val="0"/>
        <w:autoSpaceDN w:val="0"/>
        <w:jc w:val="center"/>
        <w:rPr>
          <w:rFonts w:eastAsiaTheme="minorHAnsi"/>
          <w:b/>
          <w:kern w:val="0"/>
        </w:rPr>
      </w:pPr>
    </w:p>
    <w:p w:rsidR="001B0D44" w:rsidRPr="00376DFC" w:rsidRDefault="001B0D44" w:rsidP="005960EF">
      <w:pPr>
        <w:widowControl/>
        <w:overflowPunct/>
        <w:autoSpaceDE w:val="0"/>
        <w:autoSpaceDN w:val="0"/>
        <w:jc w:val="center"/>
        <w:rPr>
          <w:rFonts w:eastAsiaTheme="minorHAnsi"/>
          <w:kern w:val="0"/>
        </w:rPr>
      </w:pPr>
      <w:r w:rsidRPr="00376DFC">
        <w:rPr>
          <w:rFonts w:eastAsiaTheme="minorHAnsi"/>
          <w:noProof/>
          <w:kern w:val="0"/>
        </w:rPr>
        <w:drawing>
          <wp:inline distT="0" distB="0" distL="0" distR="0">
            <wp:extent cx="5067300" cy="2657475"/>
            <wp:effectExtent l="19050" t="19050" r="19050" b="28575"/>
            <wp:docPr id="49"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03" cstate="print"/>
                    <a:srcRect/>
                    <a:stretch>
                      <a:fillRect/>
                    </a:stretch>
                  </pic:blipFill>
                  <pic:spPr bwMode="auto">
                    <a:xfrm>
                      <a:off x="0" y="0"/>
                      <a:ext cx="5067300" cy="2657475"/>
                    </a:xfrm>
                    <a:prstGeom prst="rect">
                      <a:avLst/>
                    </a:prstGeom>
                    <a:noFill/>
                    <a:ln w="9525">
                      <a:solidFill>
                        <a:schemeClr val="tx1"/>
                      </a:solidFill>
                      <a:miter lim="800000"/>
                      <a:headEnd/>
                      <a:tailEnd/>
                    </a:ln>
                  </pic:spPr>
                </pic:pic>
              </a:graphicData>
            </a:graphic>
          </wp:inline>
        </w:drawing>
      </w:r>
    </w:p>
    <w:p w:rsidR="006B3551" w:rsidRDefault="006B3551" w:rsidP="00D777A3">
      <w:pPr>
        <w:widowControl/>
        <w:overflowPunct/>
        <w:autoSpaceDE w:val="0"/>
        <w:autoSpaceDN w:val="0"/>
        <w:jc w:val="center"/>
        <w:rPr>
          <w:rFonts w:eastAsiaTheme="minorHAnsi"/>
          <w:b/>
          <w:kern w:val="0"/>
        </w:rPr>
      </w:pPr>
    </w:p>
    <w:p w:rsidR="001B0D44" w:rsidRPr="00376DFC" w:rsidRDefault="009478E8" w:rsidP="00D777A3">
      <w:pPr>
        <w:widowControl/>
        <w:overflowPunct/>
        <w:autoSpaceDE w:val="0"/>
        <w:autoSpaceDN w:val="0"/>
        <w:jc w:val="center"/>
        <w:rPr>
          <w:rFonts w:eastAsiaTheme="minorHAnsi"/>
          <w:b/>
          <w:kern w:val="0"/>
        </w:rPr>
      </w:pPr>
      <w:r>
        <w:rPr>
          <w:rFonts w:eastAsiaTheme="minorHAnsi"/>
          <w:b/>
          <w:kern w:val="0"/>
        </w:rPr>
        <w:t>Figure 5.10 P</w:t>
      </w:r>
      <w:r w:rsidR="001B0D44" w:rsidRPr="00376DFC">
        <w:rPr>
          <w:rFonts w:eastAsiaTheme="minorHAnsi"/>
          <w:b/>
          <w:kern w:val="0"/>
        </w:rPr>
        <w:t>ulses using MPWM</w:t>
      </w:r>
    </w:p>
    <w:p w:rsidR="005960EF" w:rsidRDefault="005960EF" w:rsidP="006B3551">
      <w:pPr>
        <w:widowControl/>
        <w:overflowPunct/>
        <w:autoSpaceDE w:val="0"/>
        <w:autoSpaceDN w:val="0"/>
        <w:spacing w:line="360" w:lineRule="auto"/>
        <w:ind w:firstLine="720"/>
        <w:jc w:val="both"/>
        <w:rPr>
          <w:rFonts w:eastAsiaTheme="minorHAnsi"/>
          <w:kern w:val="0"/>
        </w:rPr>
      </w:pPr>
    </w:p>
    <w:p w:rsidR="00AD663B" w:rsidRDefault="00AD663B" w:rsidP="005960EF">
      <w:pPr>
        <w:widowControl/>
        <w:overflowPunct/>
        <w:autoSpaceDE w:val="0"/>
        <w:autoSpaceDN w:val="0"/>
        <w:spacing w:line="360" w:lineRule="auto"/>
        <w:ind w:firstLine="720"/>
        <w:jc w:val="right"/>
        <w:rPr>
          <w:rFonts w:eastAsiaTheme="minorHAnsi"/>
          <w:kern w:val="0"/>
        </w:rPr>
      </w:pPr>
    </w:p>
    <w:p w:rsidR="005960EF" w:rsidRDefault="0039407C" w:rsidP="005960EF">
      <w:pPr>
        <w:widowControl/>
        <w:overflowPunct/>
        <w:autoSpaceDE w:val="0"/>
        <w:autoSpaceDN w:val="0"/>
        <w:spacing w:line="360" w:lineRule="auto"/>
        <w:ind w:firstLine="720"/>
        <w:jc w:val="right"/>
        <w:rPr>
          <w:rFonts w:eastAsiaTheme="minorHAnsi"/>
          <w:kern w:val="0"/>
        </w:rPr>
      </w:pPr>
      <w:r>
        <w:rPr>
          <w:rFonts w:eastAsiaTheme="minorHAnsi"/>
          <w:kern w:val="0"/>
        </w:rPr>
        <w:t>38</w:t>
      </w:r>
    </w:p>
    <w:p w:rsidR="005960EF" w:rsidRDefault="005960EF" w:rsidP="006B3551">
      <w:pPr>
        <w:widowControl/>
        <w:overflowPunct/>
        <w:autoSpaceDE w:val="0"/>
        <w:autoSpaceDN w:val="0"/>
        <w:spacing w:line="360" w:lineRule="auto"/>
        <w:ind w:firstLine="720"/>
        <w:jc w:val="both"/>
        <w:rPr>
          <w:rFonts w:eastAsiaTheme="minorHAnsi"/>
          <w:kern w:val="0"/>
        </w:rPr>
      </w:pPr>
    </w:p>
    <w:p w:rsidR="00165723" w:rsidRPr="00376DFC" w:rsidRDefault="00165723" w:rsidP="006B3551">
      <w:pPr>
        <w:widowControl/>
        <w:overflowPunct/>
        <w:autoSpaceDE w:val="0"/>
        <w:autoSpaceDN w:val="0"/>
        <w:spacing w:line="360" w:lineRule="auto"/>
        <w:ind w:firstLine="720"/>
        <w:jc w:val="both"/>
        <w:rPr>
          <w:rFonts w:eastAsiaTheme="minorHAnsi"/>
          <w:kern w:val="0"/>
        </w:rPr>
      </w:pPr>
      <w:r w:rsidRPr="00376DFC">
        <w:rPr>
          <w:rFonts w:eastAsiaTheme="minorHAnsi"/>
          <w:kern w:val="0"/>
        </w:rPr>
        <w:t>Figure 5.3 shows the waveform of input voltage and input current and the figure 5.4 shows the waveform of output voltage and output current for the three pulses per half cycle.</w:t>
      </w:r>
    </w:p>
    <w:p w:rsidR="00165723" w:rsidRDefault="00165723" w:rsidP="006B3551">
      <w:pPr>
        <w:widowControl/>
        <w:overflowPunct/>
        <w:autoSpaceDE w:val="0"/>
        <w:autoSpaceDN w:val="0"/>
        <w:spacing w:line="360" w:lineRule="auto"/>
        <w:jc w:val="both"/>
        <w:rPr>
          <w:rFonts w:eastAsiaTheme="minorHAnsi"/>
          <w:kern w:val="0"/>
        </w:rPr>
      </w:pPr>
    </w:p>
    <w:p w:rsidR="00A6329E" w:rsidRPr="00376DFC" w:rsidRDefault="00A6329E" w:rsidP="00C263A0">
      <w:pPr>
        <w:widowControl/>
        <w:overflowPunct/>
        <w:autoSpaceDE w:val="0"/>
        <w:autoSpaceDN w:val="0"/>
        <w:jc w:val="both"/>
        <w:rPr>
          <w:rFonts w:eastAsiaTheme="minorHAnsi"/>
          <w:kern w:val="0"/>
        </w:rPr>
      </w:pPr>
    </w:p>
    <w:p w:rsidR="00165723" w:rsidRPr="00376DFC" w:rsidRDefault="00165723" w:rsidP="00C263A0">
      <w:pPr>
        <w:widowControl/>
        <w:overflowPunct/>
        <w:autoSpaceDE w:val="0"/>
        <w:autoSpaceDN w:val="0"/>
        <w:jc w:val="both"/>
        <w:rPr>
          <w:rFonts w:eastAsiaTheme="minorHAnsi"/>
          <w:kern w:val="0"/>
        </w:rPr>
      </w:pPr>
    </w:p>
    <w:p w:rsidR="00FE43FC" w:rsidRPr="00376DFC" w:rsidRDefault="001B741E" w:rsidP="005960EF">
      <w:pPr>
        <w:widowControl/>
        <w:overflowPunct/>
        <w:autoSpaceDE w:val="0"/>
        <w:autoSpaceDN w:val="0"/>
        <w:jc w:val="center"/>
        <w:rPr>
          <w:rFonts w:eastAsiaTheme="minorHAnsi"/>
          <w:kern w:val="0"/>
        </w:rPr>
      </w:pPr>
      <w:r w:rsidRPr="00376DFC">
        <w:rPr>
          <w:rFonts w:eastAsiaTheme="minorHAnsi"/>
          <w:noProof/>
          <w:kern w:val="0"/>
        </w:rPr>
        <w:drawing>
          <wp:inline distT="0" distB="0" distL="0" distR="0">
            <wp:extent cx="5076825" cy="1266825"/>
            <wp:effectExtent l="19050" t="19050" r="28575" b="28575"/>
            <wp:docPr id="41"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93" cstate="print"/>
                    <a:srcRect/>
                    <a:stretch>
                      <a:fillRect/>
                    </a:stretch>
                  </pic:blipFill>
                  <pic:spPr bwMode="auto">
                    <a:xfrm>
                      <a:off x="0" y="0"/>
                      <a:ext cx="5076825" cy="1266825"/>
                    </a:xfrm>
                    <a:prstGeom prst="rect">
                      <a:avLst/>
                    </a:prstGeom>
                    <a:noFill/>
                    <a:ln w="9525">
                      <a:solidFill>
                        <a:schemeClr val="tx1"/>
                      </a:solidFill>
                      <a:miter lim="800000"/>
                      <a:headEnd/>
                      <a:tailEnd/>
                    </a:ln>
                  </pic:spPr>
                </pic:pic>
              </a:graphicData>
            </a:graphic>
          </wp:inline>
        </w:drawing>
      </w:r>
    </w:p>
    <w:p w:rsidR="00FE43FC" w:rsidRPr="00376DFC" w:rsidRDefault="001B741E" w:rsidP="005960EF">
      <w:pPr>
        <w:widowControl/>
        <w:overflowPunct/>
        <w:autoSpaceDE w:val="0"/>
        <w:autoSpaceDN w:val="0"/>
        <w:jc w:val="center"/>
        <w:rPr>
          <w:rFonts w:eastAsiaTheme="minorHAnsi"/>
          <w:kern w:val="0"/>
        </w:rPr>
      </w:pPr>
      <w:r w:rsidRPr="00376DFC">
        <w:rPr>
          <w:rFonts w:eastAsiaTheme="minorHAnsi"/>
          <w:noProof/>
          <w:kern w:val="0"/>
        </w:rPr>
        <w:drawing>
          <wp:inline distT="0" distB="0" distL="0" distR="0">
            <wp:extent cx="5076825" cy="1438275"/>
            <wp:effectExtent l="19050" t="19050" r="28575" b="28575"/>
            <wp:docPr id="45"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04" cstate="print"/>
                    <a:srcRect/>
                    <a:stretch>
                      <a:fillRect/>
                    </a:stretch>
                  </pic:blipFill>
                  <pic:spPr bwMode="auto">
                    <a:xfrm>
                      <a:off x="0" y="0"/>
                      <a:ext cx="5076825" cy="1438275"/>
                    </a:xfrm>
                    <a:prstGeom prst="rect">
                      <a:avLst/>
                    </a:prstGeom>
                    <a:noFill/>
                    <a:ln w="9525">
                      <a:solidFill>
                        <a:schemeClr val="tx1"/>
                      </a:solidFill>
                      <a:miter lim="800000"/>
                      <a:headEnd/>
                      <a:tailEnd/>
                    </a:ln>
                  </pic:spPr>
                </pic:pic>
              </a:graphicData>
            </a:graphic>
          </wp:inline>
        </w:drawing>
      </w:r>
    </w:p>
    <w:p w:rsidR="005960EF" w:rsidRDefault="005960EF" w:rsidP="00D777A3">
      <w:pPr>
        <w:widowControl/>
        <w:overflowPunct/>
        <w:autoSpaceDE w:val="0"/>
        <w:autoSpaceDN w:val="0"/>
        <w:jc w:val="center"/>
        <w:rPr>
          <w:rFonts w:eastAsiaTheme="minorHAnsi"/>
          <w:b/>
          <w:kern w:val="0"/>
        </w:rPr>
      </w:pPr>
    </w:p>
    <w:p w:rsidR="00FE43FC" w:rsidRDefault="001B0D44" w:rsidP="005960EF">
      <w:pPr>
        <w:widowControl/>
        <w:overflowPunct/>
        <w:autoSpaceDE w:val="0"/>
        <w:autoSpaceDN w:val="0"/>
        <w:jc w:val="center"/>
        <w:rPr>
          <w:rFonts w:eastAsiaTheme="minorHAnsi"/>
          <w:b/>
          <w:kern w:val="0"/>
        </w:rPr>
      </w:pPr>
      <w:r w:rsidRPr="00376DFC">
        <w:rPr>
          <w:rFonts w:eastAsiaTheme="minorHAnsi"/>
          <w:b/>
          <w:kern w:val="0"/>
        </w:rPr>
        <w:t>Figure 5.11</w:t>
      </w:r>
      <w:r w:rsidR="009478E8">
        <w:rPr>
          <w:rFonts w:eastAsiaTheme="minorHAnsi"/>
          <w:b/>
          <w:kern w:val="0"/>
        </w:rPr>
        <w:t xml:space="preserve"> Input voltage and I</w:t>
      </w:r>
      <w:r w:rsidR="001B741E" w:rsidRPr="00376DFC">
        <w:rPr>
          <w:rFonts w:eastAsiaTheme="minorHAnsi"/>
          <w:b/>
          <w:kern w:val="0"/>
        </w:rPr>
        <w:t xml:space="preserve">nput current </w:t>
      </w:r>
      <w:r w:rsidR="00A110E3">
        <w:rPr>
          <w:rFonts w:eastAsiaTheme="minorHAnsi"/>
          <w:b/>
          <w:kern w:val="0"/>
        </w:rPr>
        <w:t xml:space="preserve">in </w:t>
      </w:r>
      <w:r w:rsidR="001B741E" w:rsidRPr="00376DFC">
        <w:rPr>
          <w:rFonts w:eastAsiaTheme="minorHAnsi"/>
          <w:b/>
          <w:kern w:val="0"/>
        </w:rPr>
        <w:t>MPWM</w:t>
      </w:r>
      <w:r w:rsidR="00A110E3">
        <w:rPr>
          <w:rFonts w:eastAsiaTheme="minorHAnsi"/>
          <w:b/>
          <w:kern w:val="0"/>
        </w:rPr>
        <w:t xml:space="preserve"> rectifier</w:t>
      </w:r>
    </w:p>
    <w:p w:rsidR="005960EF" w:rsidRDefault="005960EF" w:rsidP="00D777A3">
      <w:pPr>
        <w:widowControl/>
        <w:overflowPunct/>
        <w:autoSpaceDE w:val="0"/>
        <w:autoSpaceDN w:val="0"/>
        <w:jc w:val="center"/>
        <w:rPr>
          <w:rFonts w:eastAsiaTheme="minorHAnsi"/>
          <w:b/>
          <w:kern w:val="0"/>
        </w:rPr>
      </w:pPr>
    </w:p>
    <w:p w:rsidR="005960EF" w:rsidRDefault="005960EF" w:rsidP="00D777A3">
      <w:pPr>
        <w:widowControl/>
        <w:overflowPunct/>
        <w:autoSpaceDE w:val="0"/>
        <w:autoSpaceDN w:val="0"/>
        <w:jc w:val="center"/>
        <w:rPr>
          <w:rFonts w:eastAsiaTheme="minorHAnsi"/>
          <w:b/>
          <w:kern w:val="0"/>
        </w:rPr>
      </w:pPr>
    </w:p>
    <w:p w:rsidR="005960EF" w:rsidRDefault="005960EF" w:rsidP="00D777A3">
      <w:pPr>
        <w:widowControl/>
        <w:overflowPunct/>
        <w:autoSpaceDE w:val="0"/>
        <w:autoSpaceDN w:val="0"/>
        <w:jc w:val="center"/>
        <w:rPr>
          <w:rFonts w:eastAsiaTheme="minorHAnsi"/>
          <w:b/>
          <w:kern w:val="0"/>
        </w:rPr>
      </w:pPr>
    </w:p>
    <w:p w:rsidR="00FE43FC" w:rsidRPr="00376DFC" w:rsidRDefault="001B741E" w:rsidP="005960EF">
      <w:pPr>
        <w:widowControl/>
        <w:overflowPunct/>
        <w:autoSpaceDE w:val="0"/>
        <w:autoSpaceDN w:val="0"/>
        <w:jc w:val="center"/>
        <w:rPr>
          <w:rFonts w:eastAsiaTheme="minorHAnsi"/>
          <w:kern w:val="0"/>
        </w:rPr>
      </w:pPr>
      <w:r w:rsidRPr="00376DFC">
        <w:rPr>
          <w:rFonts w:eastAsiaTheme="minorHAnsi"/>
          <w:noProof/>
          <w:kern w:val="0"/>
        </w:rPr>
        <w:drawing>
          <wp:inline distT="0" distB="0" distL="0" distR="0">
            <wp:extent cx="5114925" cy="1381125"/>
            <wp:effectExtent l="19050" t="19050" r="28575" b="28575"/>
            <wp:docPr id="46"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05" cstate="print"/>
                    <a:srcRect/>
                    <a:stretch>
                      <a:fillRect/>
                    </a:stretch>
                  </pic:blipFill>
                  <pic:spPr bwMode="auto">
                    <a:xfrm>
                      <a:off x="0" y="0"/>
                      <a:ext cx="5114925" cy="1381125"/>
                    </a:xfrm>
                    <a:prstGeom prst="rect">
                      <a:avLst/>
                    </a:prstGeom>
                    <a:noFill/>
                    <a:ln w="9525">
                      <a:solidFill>
                        <a:schemeClr val="tx1"/>
                      </a:solidFill>
                      <a:miter lim="800000"/>
                      <a:headEnd/>
                      <a:tailEnd/>
                    </a:ln>
                  </pic:spPr>
                </pic:pic>
              </a:graphicData>
            </a:graphic>
          </wp:inline>
        </w:drawing>
      </w:r>
    </w:p>
    <w:p w:rsidR="00E44FA5" w:rsidRPr="00376DFC" w:rsidRDefault="00E44FA5" w:rsidP="005960EF">
      <w:pPr>
        <w:widowControl/>
        <w:overflowPunct/>
        <w:autoSpaceDE w:val="0"/>
        <w:autoSpaceDN w:val="0"/>
        <w:jc w:val="center"/>
        <w:rPr>
          <w:rFonts w:eastAsiaTheme="minorHAnsi"/>
          <w:kern w:val="0"/>
        </w:rPr>
      </w:pPr>
      <w:r w:rsidRPr="00376DFC">
        <w:rPr>
          <w:rFonts w:eastAsiaTheme="minorHAnsi"/>
          <w:noProof/>
          <w:kern w:val="0"/>
        </w:rPr>
        <w:drawing>
          <wp:inline distT="0" distB="0" distL="0" distR="0">
            <wp:extent cx="5162550" cy="1504950"/>
            <wp:effectExtent l="19050" t="19050" r="19050" b="19050"/>
            <wp:docPr id="48"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06" cstate="print"/>
                    <a:srcRect/>
                    <a:stretch>
                      <a:fillRect/>
                    </a:stretch>
                  </pic:blipFill>
                  <pic:spPr bwMode="auto">
                    <a:xfrm>
                      <a:off x="0" y="0"/>
                      <a:ext cx="5162550" cy="1504950"/>
                    </a:xfrm>
                    <a:prstGeom prst="rect">
                      <a:avLst/>
                    </a:prstGeom>
                    <a:noFill/>
                    <a:ln w="9525">
                      <a:solidFill>
                        <a:schemeClr val="tx1"/>
                      </a:solidFill>
                      <a:miter lim="800000"/>
                      <a:headEnd/>
                      <a:tailEnd/>
                    </a:ln>
                  </pic:spPr>
                </pic:pic>
              </a:graphicData>
            </a:graphic>
          </wp:inline>
        </w:drawing>
      </w:r>
    </w:p>
    <w:p w:rsidR="00E44FA5" w:rsidRDefault="001B0D44" w:rsidP="005960EF">
      <w:pPr>
        <w:widowControl/>
        <w:overflowPunct/>
        <w:autoSpaceDE w:val="0"/>
        <w:autoSpaceDN w:val="0"/>
        <w:jc w:val="center"/>
        <w:rPr>
          <w:rFonts w:eastAsiaTheme="minorHAnsi"/>
          <w:b/>
          <w:kern w:val="0"/>
        </w:rPr>
      </w:pPr>
      <w:r w:rsidRPr="00376DFC">
        <w:rPr>
          <w:rFonts w:eastAsiaTheme="minorHAnsi"/>
          <w:b/>
          <w:kern w:val="0"/>
        </w:rPr>
        <w:t>Figure 5.12</w:t>
      </w:r>
      <w:r w:rsidR="009478E8">
        <w:rPr>
          <w:rFonts w:eastAsiaTheme="minorHAnsi"/>
          <w:b/>
          <w:kern w:val="0"/>
        </w:rPr>
        <w:t xml:space="preserve"> O</w:t>
      </w:r>
      <w:r w:rsidR="00E44FA5" w:rsidRPr="00376DFC">
        <w:rPr>
          <w:rFonts w:eastAsiaTheme="minorHAnsi"/>
          <w:b/>
          <w:kern w:val="0"/>
        </w:rPr>
        <w:t xml:space="preserve">utput </w:t>
      </w:r>
      <w:r w:rsidR="009478E8">
        <w:rPr>
          <w:rFonts w:eastAsiaTheme="minorHAnsi"/>
          <w:b/>
          <w:kern w:val="0"/>
        </w:rPr>
        <w:t>voltage and O</w:t>
      </w:r>
      <w:r w:rsidR="00A110E3">
        <w:rPr>
          <w:rFonts w:eastAsiaTheme="minorHAnsi"/>
          <w:b/>
          <w:kern w:val="0"/>
        </w:rPr>
        <w:t xml:space="preserve">utput current in </w:t>
      </w:r>
      <w:r w:rsidR="00A110E3" w:rsidRPr="00376DFC">
        <w:rPr>
          <w:rFonts w:eastAsiaTheme="minorHAnsi"/>
          <w:b/>
          <w:kern w:val="0"/>
        </w:rPr>
        <w:t>MPWM</w:t>
      </w:r>
      <w:r w:rsidR="00A110E3">
        <w:rPr>
          <w:rFonts w:eastAsiaTheme="minorHAnsi"/>
          <w:b/>
          <w:kern w:val="0"/>
        </w:rPr>
        <w:t xml:space="preserve"> rectifier</w:t>
      </w:r>
    </w:p>
    <w:p w:rsidR="005960EF" w:rsidRDefault="005960EF" w:rsidP="005960EF">
      <w:pPr>
        <w:widowControl/>
        <w:overflowPunct/>
        <w:autoSpaceDE w:val="0"/>
        <w:autoSpaceDN w:val="0"/>
        <w:jc w:val="right"/>
        <w:rPr>
          <w:rFonts w:eastAsiaTheme="minorHAnsi"/>
          <w:b/>
          <w:kern w:val="0"/>
        </w:rPr>
      </w:pPr>
      <w:r w:rsidRPr="000A2C34">
        <w:rPr>
          <w:rFonts w:eastAsiaTheme="minorHAnsi"/>
          <w:kern w:val="0"/>
        </w:rPr>
        <w:t>3</w:t>
      </w:r>
      <w:r w:rsidR="0039407C">
        <w:rPr>
          <w:rFonts w:eastAsiaTheme="minorHAnsi"/>
          <w:kern w:val="0"/>
        </w:rPr>
        <w:t>9</w:t>
      </w:r>
    </w:p>
    <w:p w:rsidR="005960EF" w:rsidRPr="00376DFC" w:rsidRDefault="005960EF" w:rsidP="00C263A0">
      <w:pPr>
        <w:widowControl/>
        <w:overflowPunct/>
        <w:autoSpaceDE w:val="0"/>
        <w:autoSpaceDN w:val="0"/>
        <w:jc w:val="both"/>
        <w:rPr>
          <w:rFonts w:eastAsiaTheme="minorHAnsi"/>
          <w:b/>
          <w:kern w:val="0"/>
        </w:rPr>
      </w:pPr>
    </w:p>
    <w:p w:rsidR="00704C43" w:rsidRDefault="00704C43" w:rsidP="005960EF">
      <w:pPr>
        <w:widowControl/>
        <w:overflowPunct/>
        <w:autoSpaceDE w:val="0"/>
        <w:autoSpaceDN w:val="0"/>
        <w:spacing w:line="360" w:lineRule="auto"/>
        <w:jc w:val="both"/>
        <w:rPr>
          <w:rFonts w:eastAsiaTheme="minorHAnsi"/>
          <w:kern w:val="0"/>
        </w:rPr>
      </w:pPr>
      <w:r w:rsidRPr="00376DFC">
        <w:rPr>
          <w:rFonts w:eastAsiaTheme="minorHAnsi"/>
          <w:kern w:val="0"/>
        </w:rPr>
        <w:t xml:space="preserve">Figure 5.13 shows the speed and torque waveforms of the motor load used in controlled rectifier circuit. </w:t>
      </w:r>
    </w:p>
    <w:p w:rsidR="00A6329E" w:rsidRDefault="00A6329E" w:rsidP="00C263A0">
      <w:pPr>
        <w:widowControl/>
        <w:overflowPunct/>
        <w:autoSpaceDE w:val="0"/>
        <w:autoSpaceDN w:val="0"/>
        <w:ind w:firstLine="720"/>
        <w:jc w:val="both"/>
        <w:rPr>
          <w:rFonts w:eastAsiaTheme="minorHAnsi"/>
          <w:kern w:val="0"/>
        </w:rPr>
      </w:pPr>
    </w:p>
    <w:p w:rsidR="00A6329E" w:rsidRPr="00376DFC" w:rsidRDefault="00A6329E" w:rsidP="00C263A0">
      <w:pPr>
        <w:widowControl/>
        <w:overflowPunct/>
        <w:autoSpaceDE w:val="0"/>
        <w:autoSpaceDN w:val="0"/>
        <w:ind w:firstLine="720"/>
        <w:jc w:val="both"/>
        <w:rPr>
          <w:rFonts w:eastAsiaTheme="minorHAnsi"/>
          <w:kern w:val="0"/>
        </w:rPr>
      </w:pPr>
    </w:p>
    <w:p w:rsidR="002D74ED" w:rsidRPr="002D74ED" w:rsidRDefault="00BF3A32" w:rsidP="005960EF">
      <w:pPr>
        <w:widowControl/>
        <w:overflowPunct/>
        <w:autoSpaceDE w:val="0"/>
        <w:autoSpaceDN w:val="0"/>
        <w:jc w:val="center"/>
        <w:rPr>
          <w:rFonts w:eastAsiaTheme="minorHAnsi"/>
          <w:kern w:val="0"/>
        </w:rPr>
      </w:pPr>
      <w:r w:rsidRPr="00376DFC">
        <w:rPr>
          <w:rFonts w:eastAsiaTheme="minorHAnsi"/>
          <w:noProof/>
          <w:kern w:val="0"/>
        </w:rPr>
        <w:drawing>
          <wp:inline distT="0" distB="0" distL="0" distR="0">
            <wp:extent cx="4667250" cy="3089448"/>
            <wp:effectExtent l="19050" t="19050" r="19050" b="15702"/>
            <wp:docPr id="50"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07" cstate="print"/>
                    <a:srcRect/>
                    <a:stretch>
                      <a:fillRect/>
                    </a:stretch>
                  </pic:blipFill>
                  <pic:spPr bwMode="auto">
                    <a:xfrm>
                      <a:off x="0" y="0"/>
                      <a:ext cx="4667250" cy="3089448"/>
                    </a:xfrm>
                    <a:prstGeom prst="rect">
                      <a:avLst/>
                    </a:prstGeom>
                    <a:noFill/>
                    <a:ln w="9525">
                      <a:solidFill>
                        <a:schemeClr val="tx1"/>
                      </a:solidFill>
                      <a:miter lim="800000"/>
                      <a:headEnd/>
                      <a:tailEnd/>
                    </a:ln>
                  </pic:spPr>
                </pic:pic>
              </a:graphicData>
            </a:graphic>
          </wp:inline>
        </w:drawing>
      </w:r>
    </w:p>
    <w:p w:rsidR="005960EF" w:rsidRDefault="00212C4C" w:rsidP="00D777A3">
      <w:pPr>
        <w:widowControl/>
        <w:overflowPunct/>
        <w:autoSpaceDE w:val="0"/>
        <w:autoSpaceDN w:val="0"/>
        <w:jc w:val="both"/>
        <w:rPr>
          <w:rFonts w:eastAsiaTheme="minorHAnsi"/>
          <w:b/>
          <w:kern w:val="0"/>
        </w:rPr>
      </w:pPr>
      <w:r>
        <w:rPr>
          <w:rFonts w:eastAsiaTheme="minorHAnsi"/>
          <w:b/>
          <w:kern w:val="0"/>
        </w:rPr>
        <w:t xml:space="preserve">                  </w:t>
      </w:r>
      <w:r w:rsidR="00A110E3">
        <w:rPr>
          <w:rFonts w:eastAsiaTheme="minorHAnsi"/>
          <w:b/>
          <w:kern w:val="0"/>
        </w:rPr>
        <w:t xml:space="preserve">       </w:t>
      </w:r>
    </w:p>
    <w:p w:rsidR="00FE43FC" w:rsidRDefault="0058339B" w:rsidP="005960EF">
      <w:pPr>
        <w:widowControl/>
        <w:overflowPunct/>
        <w:autoSpaceDE w:val="0"/>
        <w:autoSpaceDN w:val="0"/>
        <w:jc w:val="center"/>
        <w:rPr>
          <w:rFonts w:eastAsiaTheme="minorHAnsi"/>
          <w:b/>
          <w:kern w:val="0"/>
        </w:rPr>
      </w:pPr>
      <w:r w:rsidRPr="00376DFC">
        <w:rPr>
          <w:rFonts w:eastAsiaTheme="minorHAnsi"/>
          <w:b/>
          <w:kern w:val="0"/>
        </w:rPr>
        <w:t>Figure 5.</w:t>
      </w:r>
      <w:r w:rsidR="00A92034" w:rsidRPr="00376DFC">
        <w:rPr>
          <w:rFonts w:eastAsiaTheme="minorHAnsi"/>
          <w:b/>
          <w:kern w:val="0"/>
        </w:rPr>
        <w:t>13</w:t>
      </w:r>
      <w:r w:rsidR="00E76DAC">
        <w:rPr>
          <w:rFonts w:eastAsiaTheme="minorHAnsi"/>
          <w:b/>
          <w:kern w:val="0"/>
        </w:rPr>
        <w:t xml:space="preserve"> Speed and T</w:t>
      </w:r>
      <w:r w:rsidRPr="00376DFC">
        <w:rPr>
          <w:rFonts w:eastAsiaTheme="minorHAnsi"/>
          <w:b/>
          <w:kern w:val="0"/>
        </w:rPr>
        <w:t xml:space="preserve">orque in </w:t>
      </w:r>
      <w:r w:rsidR="00A110E3">
        <w:rPr>
          <w:rFonts w:eastAsiaTheme="minorHAnsi"/>
          <w:b/>
          <w:kern w:val="0"/>
        </w:rPr>
        <w:t>M</w:t>
      </w:r>
      <w:r w:rsidRPr="00376DFC">
        <w:rPr>
          <w:rFonts w:eastAsiaTheme="minorHAnsi"/>
          <w:b/>
          <w:kern w:val="0"/>
        </w:rPr>
        <w:t>PWM rectifier</w:t>
      </w:r>
    </w:p>
    <w:p w:rsidR="005960EF" w:rsidRDefault="005960EF" w:rsidP="00D777A3">
      <w:pPr>
        <w:widowControl/>
        <w:overflowPunct/>
        <w:autoSpaceDE w:val="0"/>
        <w:autoSpaceDN w:val="0"/>
        <w:jc w:val="both"/>
        <w:rPr>
          <w:rFonts w:eastAsiaTheme="minorHAnsi"/>
          <w:b/>
          <w:kern w:val="0"/>
        </w:rPr>
      </w:pPr>
    </w:p>
    <w:p w:rsidR="005960EF" w:rsidRDefault="005960EF" w:rsidP="00D777A3">
      <w:pPr>
        <w:widowControl/>
        <w:overflowPunct/>
        <w:autoSpaceDE w:val="0"/>
        <w:autoSpaceDN w:val="0"/>
        <w:jc w:val="both"/>
        <w:rPr>
          <w:rFonts w:eastAsiaTheme="minorHAnsi"/>
          <w:b/>
          <w:kern w:val="0"/>
        </w:rPr>
      </w:pPr>
    </w:p>
    <w:p w:rsidR="005960EF" w:rsidRDefault="005960EF" w:rsidP="00D777A3">
      <w:pPr>
        <w:widowControl/>
        <w:overflowPunct/>
        <w:autoSpaceDE w:val="0"/>
        <w:autoSpaceDN w:val="0"/>
        <w:jc w:val="both"/>
        <w:rPr>
          <w:rFonts w:eastAsiaTheme="minorHAnsi"/>
          <w:b/>
          <w:kern w:val="0"/>
        </w:rPr>
      </w:pPr>
    </w:p>
    <w:p w:rsidR="00A92034" w:rsidRPr="00376DFC" w:rsidRDefault="00A92034" w:rsidP="005960EF">
      <w:pPr>
        <w:widowControl/>
        <w:overflowPunct/>
        <w:autoSpaceDE w:val="0"/>
        <w:autoSpaceDN w:val="0"/>
        <w:jc w:val="center"/>
        <w:rPr>
          <w:rFonts w:eastAsiaTheme="minorHAnsi"/>
          <w:kern w:val="0"/>
        </w:rPr>
      </w:pPr>
      <w:r w:rsidRPr="00376DFC">
        <w:rPr>
          <w:rFonts w:eastAsiaTheme="minorHAnsi"/>
          <w:noProof/>
          <w:kern w:val="0"/>
        </w:rPr>
        <w:drawing>
          <wp:inline distT="0" distB="0" distL="0" distR="0">
            <wp:extent cx="4632348" cy="2562225"/>
            <wp:effectExtent l="19050" t="19050" r="15852" b="28575"/>
            <wp:docPr id="51"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08" cstate="print"/>
                    <a:srcRect/>
                    <a:stretch>
                      <a:fillRect/>
                    </a:stretch>
                  </pic:blipFill>
                  <pic:spPr bwMode="auto">
                    <a:xfrm>
                      <a:off x="0" y="0"/>
                      <a:ext cx="4632348" cy="2562225"/>
                    </a:xfrm>
                    <a:prstGeom prst="rect">
                      <a:avLst/>
                    </a:prstGeom>
                    <a:noFill/>
                    <a:ln w="9525">
                      <a:solidFill>
                        <a:schemeClr val="tx1"/>
                      </a:solidFill>
                      <a:miter lim="800000"/>
                      <a:headEnd/>
                      <a:tailEnd/>
                    </a:ln>
                  </pic:spPr>
                </pic:pic>
              </a:graphicData>
            </a:graphic>
          </wp:inline>
        </w:drawing>
      </w:r>
    </w:p>
    <w:p w:rsidR="005960EF" w:rsidRDefault="005960EF" w:rsidP="00C263A0">
      <w:pPr>
        <w:jc w:val="center"/>
        <w:rPr>
          <w:b/>
        </w:rPr>
      </w:pPr>
    </w:p>
    <w:p w:rsidR="00A92034" w:rsidRDefault="00A92034" w:rsidP="00C263A0">
      <w:pPr>
        <w:jc w:val="center"/>
        <w:rPr>
          <w:b/>
        </w:rPr>
      </w:pPr>
      <w:r w:rsidRPr="00376DFC">
        <w:rPr>
          <w:b/>
        </w:rPr>
        <w:t xml:space="preserve">Figure 5.14 MPWM </w:t>
      </w:r>
      <w:r w:rsidR="00A110E3">
        <w:rPr>
          <w:b/>
        </w:rPr>
        <w:t xml:space="preserve">rectifier </w:t>
      </w:r>
      <w:r w:rsidRPr="00376DFC">
        <w:rPr>
          <w:b/>
        </w:rPr>
        <w:t>simulation THD chart</w:t>
      </w:r>
    </w:p>
    <w:p w:rsidR="005960EF" w:rsidRDefault="005960EF" w:rsidP="00C263A0">
      <w:pPr>
        <w:jc w:val="center"/>
        <w:rPr>
          <w:b/>
        </w:rPr>
      </w:pPr>
    </w:p>
    <w:p w:rsidR="005960EF" w:rsidRDefault="005960EF" w:rsidP="00C263A0">
      <w:pPr>
        <w:jc w:val="center"/>
        <w:rPr>
          <w:b/>
        </w:rPr>
      </w:pPr>
    </w:p>
    <w:p w:rsidR="00AD663B" w:rsidRDefault="00AD663B" w:rsidP="005960EF">
      <w:pPr>
        <w:widowControl/>
        <w:overflowPunct/>
        <w:autoSpaceDE w:val="0"/>
        <w:autoSpaceDN w:val="0"/>
        <w:jc w:val="right"/>
        <w:rPr>
          <w:bCs/>
          <w:noProof/>
        </w:rPr>
      </w:pPr>
    </w:p>
    <w:p w:rsidR="005960EF" w:rsidRDefault="0039407C" w:rsidP="005960EF">
      <w:pPr>
        <w:widowControl/>
        <w:overflowPunct/>
        <w:autoSpaceDE w:val="0"/>
        <w:autoSpaceDN w:val="0"/>
        <w:jc w:val="right"/>
        <w:rPr>
          <w:bCs/>
          <w:noProof/>
        </w:rPr>
      </w:pPr>
      <w:r>
        <w:rPr>
          <w:bCs/>
          <w:noProof/>
        </w:rPr>
        <w:t>40</w:t>
      </w:r>
    </w:p>
    <w:p w:rsidR="005960EF" w:rsidRDefault="005960EF" w:rsidP="00D777A3">
      <w:pPr>
        <w:widowControl/>
        <w:overflowPunct/>
        <w:autoSpaceDE w:val="0"/>
        <w:autoSpaceDN w:val="0"/>
        <w:jc w:val="both"/>
        <w:rPr>
          <w:bCs/>
          <w:noProof/>
        </w:rPr>
      </w:pPr>
    </w:p>
    <w:p w:rsidR="0041028F" w:rsidRDefault="0041028F" w:rsidP="005960EF">
      <w:pPr>
        <w:widowControl/>
        <w:overflowPunct/>
        <w:autoSpaceDE w:val="0"/>
        <w:autoSpaceDN w:val="0"/>
        <w:spacing w:line="360" w:lineRule="auto"/>
        <w:ind w:firstLine="720"/>
        <w:jc w:val="both"/>
        <w:rPr>
          <w:noProof/>
        </w:rPr>
      </w:pPr>
      <w:r w:rsidRPr="00376DFC">
        <w:rPr>
          <w:bCs/>
          <w:noProof/>
        </w:rPr>
        <w:t>Figure 5.14 shows  the  THD  chart  for  motor load  obtained  using FFT  analysis  for  3 pulses per half cycle.</w:t>
      </w:r>
      <w:r w:rsidRPr="00376DFC">
        <w:rPr>
          <w:noProof/>
        </w:rPr>
        <w:t xml:space="preserve">  The  lower  order  harmonics  are present  in  this chart are eliminated.The  harmonics  present  in  PWM rectifier using MPWM seems to be lower  when  compared  to controlled  rectifier, but higher when compared to PWM rectifier using SPWM.</w:t>
      </w:r>
    </w:p>
    <w:p w:rsidR="005960EF" w:rsidRDefault="005960EF" w:rsidP="005960EF">
      <w:pPr>
        <w:widowControl/>
        <w:overflowPunct/>
        <w:autoSpaceDE w:val="0"/>
        <w:autoSpaceDN w:val="0"/>
        <w:spacing w:line="360" w:lineRule="auto"/>
        <w:ind w:firstLine="720"/>
        <w:jc w:val="both"/>
        <w:rPr>
          <w:noProof/>
        </w:rPr>
      </w:pPr>
    </w:p>
    <w:p w:rsidR="00417AA6" w:rsidRDefault="00417AA6" w:rsidP="00C263A0">
      <w:pPr>
        <w:widowControl/>
        <w:overflowPunct/>
        <w:autoSpaceDE w:val="0"/>
        <w:autoSpaceDN w:val="0"/>
        <w:jc w:val="center"/>
        <w:rPr>
          <w:b/>
        </w:rPr>
      </w:pPr>
      <w:r>
        <w:rPr>
          <w:b/>
          <w:noProof/>
        </w:rPr>
        <w:drawing>
          <wp:inline distT="0" distB="0" distL="0" distR="0">
            <wp:extent cx="5105400" cy="2254040"/>
            <wp:effectExtent l="19050" t="0" r="0" b="0"/>
            <wp:docPr id="125" name="Picture 124" descr="tab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ab9.jpg"/>
                    <pic:cNvPicPr/>
                  </pic:nvPicPr>
                  <pic:blipFill>
                    <a:blip r:embed="rId109" cstate="print"/>
                    <a:stretch>
                      <a:fillRect/>
                    </a:stretch>
                  </pic:blipFill>
                  <pic:spPr>
                    <a:xfrm>
                      <a:off x="0" y="0"/>
                      <a:ext cx="5105400" cy="2254040"/>
                    </a:xfrm>
                    <a:prstGeom prst="rect">
                      <a:avLst/>
                    </a:prstGeom>
                  </pic:spPr>
                </pic:pic>
              </a:graphicData>
            </a:graphic>
          </wp:inline>
        </w:drawing>
      </w:r>
    </w:p>
    <w:p w:rsidR="00FE43FC" w:rsidRDefault="006E2B2E" w:rsidP="00C263A0">
      <w:pPr>
        <w:widowControl/>
        <w:overflowPunct/>
        <w:autoSpaceDE w:val="0"/>
        <w:autoSpaceDN w:val="0"/>
        <w:jc w:val="center"/>
        <w:rPr>
          <w:b/>
        </w:rPr>
      </w:pPr>
      <w:r w:rsidRPr="00376DFC">
        <w:rPr>
          <w:b/>
        </w:rPr>
        <w:t>Table 5.2 MPWM</w:t>
      </w:r>
      <w:r w:rsidR="00A110E3">
        <w:rPr>
          <w:b/>
        </w:rPr>
        <w:t xml:space="preserve"> rectifier</w:t>
      </w:r>
      <w:r w:rsidRPr="00376DFC">
        <w:rPr>
          <w:b/>
        </w:rPr>
        <w:t xml:space="preserve"> simulation table</w:t>
      </w:r>
    </w:p>
    <w:p w:rsidR="005960EF" w:rsidRDefault="005960EF" w:rsidP="00C263A0">
      <w:pPr>
        <w:widowControl/>
        <w:overflowPunct/>
        <w:autoSpaceDE w:val="0"/>
        <w:autoSpaceDN w:val="0"/>
        <w:jc w:val="center"/>
        <w:rPr>
          <w:b/>
        </w:rPr>
      </w:pPr>
    </w:p>
    <w:p w:rsidR="005960EF" w:rsidRDefault="005960EF" w:rsidP="00C263A0">
      <w:pPr>
        <w:widowControl/>
        <w:overflowPunct/>
        <w:autoSpaceDE w:val="0"/>
        <w:autoSpaceDN w:val="0"/>
        <w:jc w:val="center"/>
        <w:rPr>
          <w:b/>
        </w:rPr>
      </w:pPr>
    </w:p>
    <w:p w:rsidR="005960EF" w:rsidRDefault="005960EF" w:rsidP="00C263A0">
      <w:pPr>
        <w:widowControl/>
        <w:overflowPunct/>
        <w:autoSpaceDE w:val="0"/>
        <w:autoSpaceDN w:val="0"/>
        <w:jc w:val="center"/>
        <w:rPr>
          <w:b/>
        </w:rPr>
      </w:pPr>
    </w:p>
    <w:p w:rsidR="00FE43FC" w:rsidRDefault="00DE1E28" w:rsidP="005960EF">
      <w:pPr>
        <w:widowControl/>
        <w:overflowPunct/>
        <w:autoSpaceDE w:val="0"/>
        <w:autoSpaceDN w:val="0"/>
        <w:spacing w:line="360" w:lineRule="auto"/>
        <w:ind w:firstLine="720"/>
        <w:jc w:val="both"/>
      </w:pPr>
      <w:r w:rsidRPr="00376DFC">
        <w:t>The  above  table 5.2  clearly  indicates  that  as  the  number of pulses  increases, the THD  value  decreases  for motor load   and  the output  voltage  is  kept nearly constant  for  each  firing  angle. Speed of the motor remains constant as the output voltage is kept nearly constant. The  values  in  the  tables  are  represented  in  the form  of  graph  as  shown in figure 5.15.</w:t>
      </w:r>
    </w:p>
    <w:p w:rsidR="005960EF" w:rsidRPr="00376DFC" w:rsidRDefault="005960EF" w:rsidP="005960EF">
      <w:pPr>
        <w:widowControl/>
        <w:overflowPunct/>
        <w:autoSpaceDE w:val="0"/>
        <w:autoSpaceDN w:val="0"/>
        <w:ind w:firstLine="720"/>
        <w:jc w:val="both"/>
      </w:pPr>
    </w:p>
    <w:p w:rsidR="007F71E1" w:rsidRPr="00376DFC" w:rsidRDefault="007F71E1" w:rsidP="00C263A0">
      <w:pPr>
        <w:widowControl/>
        <w:overflowPunct/>
        <w:autoSpaceDE w:val="0"/>
        <w:autoSpaceDN w:val="0"/>
        <w:jc w:val="both"/>
        <w:rPr>
          <w:rFonts w:eastAsiaTheme="minorHAnsi"/>
          <w:kern w:val="0"/>
        </w:rPr>
      </w:pPr>
      <w:r w:rsidRPr="00376DFC">
        <w:rPr>
          <w:rFonts w:eastAsiaTheme="minorHAnsi"/>
          <w:noProof/>
          <w:kern w:val="0"/>
        </w:rPr>
        <w:drawing>
          <wp:inline distT="0" distB="0" distL="0" distR="0">
            <wp:extent cx="5486400" cy="1857375"/>
            <wp:effectExtent l="19050" t="0" r="19050" b="0"/>
            <wp:docPr id="20" name="Chart 20"/>
            <wp:cNvGraphicFramePr/>
            <a:graphic xmlns:a="http://schemas.openxmlformats.org/drawingml/2006/main">
              <a:graphicData uri="http://schemas.openxmlformats.org/drawingml/2006/chart">
                <c:chart xmlns:c="http://schemas.openxmlformats.org/drawingml/2006/chart" xmlns:r="http://schemas.openxmlformats.org/officeDocument/2006/relationships" r:id="rId110"/>
              </a:graphicData>
            </a:graphic>
          </wp:inline>
        </w:drawing>
      </w:r>
    </w:p>
    <w:p w:rsidR="00417AA6" w:rsidRDefault="0064152C" w:rsidP="00C263A0">
      <w:pPr>
        <w:widowControl/>
        <w:overflowPunct/>
        <w:autoSpaceDE w:val="0"/>
        <w:autoSpaceDN w:val="0"/>
        <w:jc w:val="both"/>
        <w:rPr>
          <w:rFonts w:eastAsiaTheme="minorHAnsi"/>
          <w:kern w:val="0"/>
        </w:rPr>
      </w:pPr>
      <w:r>
        <w:rPr>
          <w:rFonts w:eastAsiaTheme="minorHAnsi"/>
          <w:noProof/>
          <w:kern w:val="0"/>
        </w:rPr>
        <w:pict>
          <v:shape id="_x0000_s1158" type="#_x0000_t32" style="position:absolute;left:0;text-align:left;margin-left:1.5pt;margin-top:.3pt;width:431.25pt;height:.05pt;z-index:251835392" o:connectortype="straight"/>
        </w:pict>
      </w:r>
      <w:r w:rsidR="00E87CFA" w:rsidRPr="00376DFC">
        <w:rPr>
          <w:rFonts w:eastAsiaTheme="minorHAnsi"/>
          <w:kern w:val="0"/>
        </w:rPr>
        <w:t xml:space="preserve">         </w:t>
      </w:r>
      <w:r w:rsidR="00426C5A" w:rsidRPr="00376DFC">
        <w:rPr>
          <w:rFonts w:eastAsiaTheme="minorHAnsi"/>
          <w:kern w:val="0"/>
        </w:rPr>
        <w:t xml:space="preserve">         </w:t>
      </w:r>
      <w:r w:rsidR="00E87CFA" w:rsidRPr="00376DFC">
        <w:rPr>
          <w:rFonts w:eastAsiaTheme="minorHAnsi"/>
          <w:kern w:val="0"/>
        </w:rPr>
        <w:t xml:space="preserve"> </w:t>
      </w:r>
      <w:r w:rsidR="00212C4C">
        <w:rPr>
          <w:rFonts w:eastAsiaTheme="minorHAnsi"/>
          <w:kern w:val="0"/>
        </w:rPr>
        <w:t xml:space="preserve">     </w:t>
      </w:r>
      <w:r w:rsidR="00A110E3">
        <w:rPr>
          <w:rFonts w:eastAsiaTheme="minorHAnsi"/>
          <w:kern w:val="0"/>
        </w:rPr>
        <w:t xml:space="preserve">            </w:t>
      </w:r>
    </w:p>
    <w:p w:rsidR="00FE43FC" w:rsidRPr="00376DFC" w:rsidRDefault="00E87CFA" w:rsidP="00417AA6">
      <w:pPr>
        <w:widowControl/>
        <w:overflowPunct/>
        <w:autoSpaceDE w:val="0"/>
        <w:autoSpaceDN w:val="0"/>
        <w:jc w:val="center"/>
        <w:rPr>
          <w:rFonts w:eastAsiaTheme="minorHAnsi"/>
          <w:b/>
          <w:kern w:val="0"/>
        </w:rPr>
      </w:pPr>
      <w:r w:rsidRPr="00376DFC">
        <w:rPr>
          <w:rFonts w:eastAsiaTheme="minorHAnsi"/>
          <w:b/>
          <w:kern w:val="0"/>
        </w:rPr>
        <w:t>Figure 5.15 MPWM</w:t>
      </w:r>
      <w:r w:rsidR="00A110E3">
        <w:rPr>
          <w:rFonts w:eastAsiaTheme="minorHAnsi"/>
          <w:b/>
          <w:kern w:val="0"/>
        </w:rPr>
        <w:t xml:space="preserve"> rectifier</w:t>
      </w:r>
      <w:r w:rsidRPr="00376DFC">
        <w:rPr>
          <w:rFonts w:eastAsiaTheme="minorHAnsi"/>
          <w:b/>
          <w:kern w:val="0"/>
        </w:rPr>
        <w:t xml:space="preserve"> simulation graph</w:t>
      </w:r>
    </w:p>
    <w:p w:rsidR="00417AA6" w:rsidRDefault="00417AA6" w:rsidP="005960EF">
      <w:pPr>
        <w:jc w:val="right"/>
      </w:pPr>
    </w:p>
    <w:p w:rsidR="005960EF" w:rsidRDefault="0039407C" w:rsidP="005960EF">
      <w:pPr>
        <w:jc w:val="right"/>
        <w:rPr>
          <w:b/>
        </w:rPr>
      </w:pPr>
      <w:r>
        <w:t>41</w:t>
      </w:r>
    </w:p>
    <w:p w:rsidR="005960EF" w:rsidRDefault="005960EF" w:rsidP="00C263A0">
      <w:pPr>
        <w:jc w:val="center"/>
        <w:rPr>
          <w:b/>
        </w:rPr>
      </w:pPr>
    </w:p>
    <w:p w:rsidR="005960EF" w:rsidRDefault="005960EF" w:rsidP="00C263A0">
      <w:pPr>
        <w:jc w:val="center"/>
        <w:rPr>
          <w:b/>
        </w:rPr>
      </w:pPr>
    </w:p>
    <w:p w:rsidR="002C5E19" w:rsidRDefault="007F17B1" w:rsidP="00C263A0">
      <w:pPr>
        <w:jc w:val="center"/>
        <w:rPr>
          <w:b/>
        </w:rPr>
      </w:pPr>
      <w:r w:rsidRPr="00376DFC">
        <w:rPr>
          <w:b/>
        </w:rPr>
        <w:t>5.5.3</w:t>
      </w:r>
      <w:r w:rsidR="002C5E19" w:rsidRPr="00376DFC">
        <w:rPr>
          <w:b/>
        </w:rPr>
        <w:t xml:space="preserve"> SIMULATION DIAGRAM AND RESULTS FOR PWM RECTIFIER USING SPWM</w:t>
      </w:r>
    </w:p>
    <w:p w:rsidR="00A6329E" w:rsidRDefault="00A6329E" w:rsidP="00C263A0">
      <w:pPr>
        <w:jc w:val="center"/>
        <w:rPr>
          <w:b/>
        </w:rPr>
      </w:pPr>
    </w:p>
    <w:p w:rsidR="005960EF" w:rsidRDefault="005960EF" w:rsidP="00C263A0">
      <w:pPr>
        <w:jc w:val="center"/>
        <w:rPr>
          <w:b/>
        </w:rPr>
      </w:pPr>
    </w:p>
    <w:p w:rsidR="00A6329E" w:rsidRPr="00376DFC" w:rsidRDefault="00A6329E" w:rsidP="00C263A0">
      <w:pPr>
        <w:jc w:val="center"/>
        <w:rPr>
          <w:b/>
        </w:rPr>
      </w:pPr>
    </w:p>
    <w:p w:rsidR="00FE43FC" w:rsidRPr="00376DFC" w:rsidRDefault="002C5E19" w:rsidP="005960EF">
      <w:pPr>
        <w:widowControl/>
        <w:overflowPunct/>
        <w:autoSpaceDE w:val="0"/>
        <w:autoSpaceDN w:val="0"/>
        <w:jc w:val="center"/>
        <w:rPr>
          <w:rFonts w:eastAsiaTheme="minorHAnsi"/>
          <w:kern w:val="0"/>
        </w:rPr>
      </w:pPr>
      <w:r w:rsidRPr="00376DFC">
        <w:rPr>
          <w:rFonts w:eastAsiaTheme="minorHAnsi"/>
          <w:noProof/>
          <w:kern w:val="0"/>
        </w:rPr>
        <w:drawing>
          <wp:inline distT="0" distB="0" distL="0" distR="0">
            <wp:extent cx="5310834" cy="3028950"/>
            <wp:effectExtent l="19050" t="19050" r="23166" b="19050"/>
            <wp:docPr id="2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1" cstate="print"/>
                    <a:srcRect/>
                    <a:stretch>
                      <a:fillRect/>
                    </a:stretch>
                  </pic:blipFill>
                  <pic:spPr bwMode="auto">
                    <a:xfrm>
                      <a:off x="0" y="0"/>
                      <a:ext cx="5314574" cy="3031083"/>
                    </a:xfrm>
                    <a:prstGeom prst="rect">
                      <a:avLst/>
                    </a:prstGeom>
                    <a:noFill/>
                    <a:ln w="9525">
                      <a:solidFill>
                        <a:schemeClr val="tx1"/>
                      </a:solidFill>
                      <a:miter lim="800000"/>
                      <a:headEnd/>
                      <a:tailEnd/>
                    </a:ln>
                  </pic:spPr>
                </pic:pic>
              </a:graphicData>
            </a:graphic>
          </wp:inline>
        </w:drawing>
      </w:r>
    </w:p>
    <w:p w:rsidR="00A6329E" w:rsidRDefault="007F17B1" w:rsidP="00C263A0">
      <w:pPr>
        <w:widowControl/>
        <w:overflowPunct/>
        <w:autoSpaceDE w:val="0"/>
        <w:autoSpaceDN w:val="0"/>
        <w:jc w:val="both"/>
        <w:rPr>
          <w:rFonts w:eastAsiaTheme="minorHAnsi"/>
          <w:b/>
          <w:kern w:val="0"/>
        </w:rPr>
      </w:pPr>
      <w:r w:rsidRPr="00376DFC">
        <w:rPr>
          <w:rFonts w:eastAsiaTheme="minorHAnsi"/>
          <w:b/>
          <w:kern w:val="0"/>
        </w:rPr>
        <w:t xml:space="preserve">      </w:t>
      </w:r>
      <w:r w:rsidR="00426C5A" w:rsidRPr="00376DFC">
        <w:rPr>
          <w:rFonts w:eastAsiaTheme="minorHAnsi"/>
          <w:b/>
          <w:kern w:val="0"/>
        </w:rPr>
        <w:t xml:space="preserve">       </w:t>
      </w:r>
      <w:r w:rsidR="00212C4C">
        <w:rPr>
          <w:rFonts w:eastAsiaTheme="minorHAnsi"/>
          <w:b/>
          <w:kern w:val="0"/>
        </w:rPr>
        <w:t xml:space="preserve">     </w:t>
      </w:r>
    </w:p>
    <w:p w:rsidR="00FE43FC" w:rsidRDefault="007F17B1" w:rsidP="00D777A3">
      <w:pPr>
        <w:jc w:val="center"/>
        <w:rPr>
          <w:rFonts w:eastAsiaTheme="minorHAnsi"/>
          <w:b/>
        </w:rPr>
      </w:pPr>
      <w:r w:rsidRPr="00D777A3">
        <w:rPr>
          <w:rFonts w:eastAsiaTheme="minorHAnsi"/>
          <w:b/>
        </w:rPr>
        <w:t>Figure 5.16 Simulation d</w:t>
      </w:r>
      <w:r w:rsidR="00A110E3" w:rsidRPr="00D777A3">
        <w:rPr>
          <w:rFonts w:eastAsiaTheme="minorHAnsi"/>
          <w:b/>
        </w:rPr>
        <w:t>iagram for PWM rectifier using S</w:t>
      </w:r>
      <w:r w:rsidRPr="00D777A3">
        <w:rPr>
          <w:rFonts w:eastAsiaTheme="minorHAnsi"/>
          <w:b/>
        </w:rPr>
        <w:t>PWM</w:t>
      </w:r>
    </w:p>
    <w:p w:rsidR="005960EF" w:rsidRDefault="005960EF" w:rsidP="00D777A3">
      <w:pPr>
        <w:jc w:val="center"/>
        <w:rPr>
          <w:rFonts w:eastAsiaTheme="minorHAnsi"/>
          <w:b/>
        </w:rPr>
      </w:pPr>
    </w:p>
    <w:p w:rsidR="005960EF" w:rsidRPr="00D777A3" w:rsidRDefault="005960EF" w:rsidP="00D777A3">
      <w:pPr>
        <w:jc w:val="center"/>
        <w:rPr>
          <w:rFonts w:eastAsiaTheme="minorHAnsi"/>
          <w:b/>
        </w:rPr>
      </w:pPr>
    </w:p>
    <w:p w:rsidR="00530556" w:rsidRDefault="00E37C86" w:rsidP="005960EF">
      <w:pPr>
        <w:spacing w:line="360" w:lineRule="auto"/>
        <w:ind w:firstLine="720"/>
        <w:jc w:val="both"/>
      </w:pPr>
      <w:r w:rsidRPr="00D777A3">
        <w:rPr>
          <w:rFonts w:eastAsiaTheme="minorHAnsi"/>
        </w:rPr>
        <w:t xml:space="preserve">Figure 5.8 shows the simulation diagram of PWM rectifier using SPWM. In his circuit, voltage and current waveforms are measured with voltage and current measurement block. The output of pulse generator is given to the MOSFETs M1, M2 and the output of same pulse generator with 180° phase is given to MOSFETs M3, M4. </w:t>
      </w:r>
      <w:r w:rsidRPr="00D777A3">
        <w:t>The  diode  was  connected  in  series  with  the  switches  to  nullify the  effect  of  anti-parallel  diode  across   the  MOSFET  switches.</w:t>
      </w:r>
      <w:r w:rsidR="00814EE7" w:rsidRPr="00D777A3">
        <w:rPr>
          <w:rFonts w:eastAsiaTheme="minorHAnsi"/>
        </w:rPr>
        <w:t xml:space="preserve"> An inductor is connected on input side to get sinusoidal input current and a capacitor is connected on the output side to get a ripple free dc voltage.</w:t>
      </w:r>
      <w:r w:rsidR="005960EF">
        <w:rPr>
          <w:rFonts w:eastAsiaTheme="minorHAnsi"/>
        </w:rPr>
        <w:t xml:space="preserve"> </w:t>
      </w:r>
      <w:r w:rsidR="00814EE7" w:rsidRPr="00376DFC">
        <w:t xml:space="preserve">A  freewheeling  diode  is  used  across  the  load  in  order  to avoid  output  voltage  in  the  negative  half  cycle.  </w:t>
      </w:r>
    </w:p>
    <w:p w:rsidR="005960EF" w:rsidRDefault="005960EF" w:rsidP="005960EF">
      <w:pPr>
        <w:spacing w:line="360" w:lineRule="auto"/>
        <w:ind w:firstLine="720"/>
        <w:jc w:val="both"/>
      </w:pPr>
    </w:p>
    <w:p w:rsidR="005960EF" w:rsidRDefault="005960EF" w:rsidP="005960EF">
      <w:pPr>
        <w:ind w:firstLine="720"/>
        <w:jc w:val="both"/>
      </w:pPr>
    </w:p>
    <w:p w:rsidR="005960EF" w:rsidRDefault="00530556" w:rsidP="005960EF">
      <w:pPr>
        <w:spacing w:line="360" w:lineRule="auto"/>
        <w:ind w:firstLine="720"/>
        <w:jc w:val="both"/>
        <w:rPr>
          <w:rFonts w:eastAsiaTheme="minorHAnsi"/>
          <w:kern w:val="0"/>
        </w:rPr>
      </w:pPr>
      <w:r w:rsidRPr="00376DFC">
        <w:rPr>
          <w:rFonts w:eastAsiaTheme="minorHAnsi"/>
          <w:kern w:val="0"/>
        </w:rPr>
        <w:t xml:space="preserve">Figure 5.17 shows the subsystem model which is used to generate the gating pulses for MOSFETs using Sinusoidal pulse width modulation technique (SPWM) here triangular waveform is compared which is taken from repeating </w:t>
      </w:r>
      <w:r w:rsidR="00CE4D9C" w:rsidRPr="00376DFC">
        <w:rPr>
          <w:rFonts w:eastAsiaTheme="minorHAnsi"/>
          <w:kern w:val="0"/>
        </w:rPr>
        <w:t xml:space="preserve">sequence with sinusoidal </w:t>
      </w:r>
    </w:p>
    <w:p w:rsidR="005960EF" w:rsidRDefault="0039407C" w:rsidP="005960EF">
      <w:pPr>
        <w:spacing w:line="360" w:lineRule="auto"/>
        <w:jc w:val="right"/>
        <w:rPr>
          <w:rFonts w:eastAsiaTheme="minorHAnsi"/>
          <w:kern w:val="0"/>
        </w:rPr>
      </w:pPr>
      <w:r>
        <w:rPr>
          <w:rFonts w:eastAsiaTheme="minorHAnsi"/>
          <w:kern w:val="0"/>
        </w:rPr>
        <w:t>42</w:t>
      </w:r>
    </w:p>
    <w:p w:rsidR="005960EF" w:rsidRDefault="005960EF" w:rsidP="005960EF">
      <w:pPr>
        <w:spacing w:line="360" w:lineRule="auto"/>
        <w:jc w:val="both"/>
        <w:rPr>
          <w:rFonts w:eastAsiaTheme="minorHAnsi"/>
          <w:kern w:val="0"/>
        </w:rPr>
      </w:pPr>
    </w:p>
    <w:p w:rsidR="00530556" w:rsidRDefault="00CE4D9C" w:rsidP="005960EF">
      <w:pPr>
        <w:spacing w:line="360" w:lineRule="auto"/>
        <w:jc w:val="both"/>
        <w:rPr>
          <w:rFonts w:eastAsiaTheme="minorHAnsi"/>
          <w:kern w:val="0"/>
        </w:rPr>
      </w:pPr>
      <w:r w:rsidRPr="00376DFC">
        <w:rPr>
          <w:rFonts w:eastAsiaTheme="minorHAnsi"/>
          <w:kern w:val="0"/>
        </w:rPr>
        <w:t>waveform of 5o Hz which is obtained from sine wave generator</w:t>
      </w:r>
      <w:r w:rsidR="00530556" w:rsidRPr="00376DFC">
        <w:rPr>
          <w:rFonts w:eastAsiaTheme="minorHAnsi"/>
          <w:kern w:val="0"/>
        </w:rPr>
        <w:t xml:space="preserve"> to get pulses with unequal width, and the scope of the subsystem with the pulses produced are shown in figure 5.18.</w:t>
      </w:r>
    </w:p>
    <w:p w:rsidR="00A6329E" w:rsidRDefault="00A6329E" w:rsidP="005960EF">
      <w:pPr>
        <w:spacing w:line="360" w:lineRule="auto"/>
        <w:ind w:firstLine="720"/>
        <w:jc w:val="both"/>
        <w:rPr>
          <w:rFonts w:eastAsiaTheme="minorHAnsi"/>
          <w:kern w:val="0"/>
        </w:rPr>
      </w:pPr>
    </w:p>
    <w:p w:rsidR="00A6329E" w:rsidRPr="00376DFC" w:rsidRDefault="00A6329E" w:rsidP="00C263A0">
      <w:pPr>
        <w:ind w:firstLine="720"/>
        <w:jc w:val="both"/>
        <w:rPr>
          <w:rFonts w:eastAsiaTheme="minorHAnsi"/>
          <w:kern w:val="0"/>
        </w:rPr>
      </w:pPr>
    </w:p>
    <w:p w:rsidR="00106E2B" w:rsidRPr="00376DFC" w:rsidRDefault="00106E2B" w:rsidP="005960EF">
      <w:pPr>
        <w:jc w:val="center"/>
      </w:pPr>
      <w:r w:rsidRPr="00376DFC">
        <w:rPr>
          <w:rFonts w:eastAsiaTheme="minorHAnsi"/>
          <w:noProof/>
          <w:kern w:val="0"/>
        </w:rPr>
        <w:drawing>
          <wp:inline distT="0" distB="0" distL="0" distR="0">
            <wp:extent cx="4991100" cy="2582605"/>
            <wp:effectExtent l="19050" t="19050" r="19050" b="27245"/>
            <wp:docPr id="2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2" cstate="print"/>
                    <a:srcRect/>
                    <a:stretch>
                      <a:fillRect/>
                    </a:stretch>
                  </pic:blipFill>
                  <pic:spPr bwMode="auto">
                    <a:xfrm>
                      <a:off x="0" y="0"/>
                      <a:ext cx="4988941" cy="2581488"/>
                    </a:xfrm>
                    <a:prstGeom prst="rect">
                      <a:avLst/>
                    </a:prstGeom>
                    <a:noFill/>
                    <a:ln w="9525">
                      <a:solidFill>
                        <a:schemeClr val="tx1"/>
                      </a:solidFill>
                      <a:miter lim="800000"/>
                      <a:headEnd/>
                      <a:tailEnd/>
                    </a:ln>
                  </pic:spPr>
                </pic:pic>
              </a:graphicData>
            </a:graphic>
          </wp:inline>
        </w:drawing>
      </w:r>
    </w:p>
    <w:p w:rsidR="00A6329E" w:rsidRDefault="00522C60" w:rsidP="00C263A0">
      <w:pPr>
        <w:widowControl/>
        <w:overflowPunct/>
        <w:autoSpaceDE w:val="0"/>
        <w:autoSpaceDN w:val="0"/>
        <w:jc w:val="both"/>
        <w:rPr>
          <w:rFonts w:eastAsiaTheme="minorHAnsi"/>
          <w:b/>
          <w:kern w:val="0"/>
        </w:rPr>
      </w:pPr>
      <w:r w:rsidRPr="00376DFC">
        <w:rPr>
          <w:rFonts w:eastAsiaTheme="minorHAnsi"/>
          <w:b/>
          <w:kern w:val="0"/>
        </w:rPr>
        <w:t xml:space="preserve">                   </w:t>
      </w:r>
      <w:r w:rsidR="00212C4C">
        <w:rPr>
          <w:rFonts w:eastAsiaTheme="minorHAnsi"/>
          <w:b/>
          <w:kern w:val="0"/>
        </w:rPr>
        <w:t xml:space="preserve">        </w:t>
      </w:r>
    </w:p>
    <w:p w:rsidR="00FE43FC" w:rsidRDefault="00522C60" w:rsidP="00C263A0">
      <w:pPr>
        <w:widowControl/>
        <w:overflowPunct/>
        <w:autoSpaceDE w:val="0"/>
        <w:autoSpaceDN w:val="0"/>
        <w:jc w:val="center"/>
        <w:rPr>
          <w:rFonts w:eastAsiaTheme="minorHAnsi"/>
          <w:b/>
          <w:kern w:val="0"/>
        </w:rPr>
      </w:pPr>
      <w:r w:rsidRPr="00376DFC">
        <w:rPr>
          <w:rFonts w:eastAsiaTheme="minorHAnsi"/>
          <w:b/>
          <w:kern w:val="0"/>
        </w:rPr>
        <w:t>Figure 5.17 Sub system for PWM rectifier using SPWM</w:t>
      </w:r>
    </w:p>
    <w:p w:rsidR="005960EF" w:rsidRDefault="005960EF" w:rsidP="00C263A0">
      <w:pPr>
        <w:widowControl/>
        <w:overflowPunct/>
        <w:autoSpaceDE w:val="0"/>
        <w:autoSpaceDN w:val="0"/>
        <w:jc w:val="center"/>
        <w:rPr>
          <w:rFonts w:eastAsiaTheme="minorHAnsi"/>
          <w:b/>
          <w:kern w:val="0"/>
        </w:rPr>
      </w:pPr>
    </w:p>
    <w:p w:rsidR="005960EF" w:rsidRDefault="005960EF" w:rsidP="00C263A0">
      <w:pPr>
        <w:widowControl/>
        <w:overflowPunct/>
        <w:autoSpaceDE w:val="0"/>
        <w:autoSpaceDN w:val="0"/>
        <w:jc w:val="center"/>
        <w:rPr>
          <w:rFonts w:eastAsiaTheme="minorHAnsi"/>
          <w:b/>
          <w:kern w:val="0"/>
        </w:rPr>
      </w:pPr>
    </w:p>
    <w:p w:rsidR="00FE43FC" w:rsidRPr="00376DFC" w:rsidRDefault="00E06F18" w:rsidP="005960EF">
      <w:pPr>
        <w:widowControl/>
        <w:overflowPunct/>
        <w:autoSpaceDE w:val="0"/>
        <w:autoSpaceDN w:val="0"/>
        <w:jc w:val="center"/>
        <w:rPr>
          <w:rFonts w:eastAsiaTheme="minorHAnsi"/>
          <w:kern w:val="0"/>
        </w:rPr>
      </w:pPr>
      <w:r w:rsidRPr="00376DFC">
        <w:rPr>
          <w:rFonts w:eastAsiaTheme="minorHAnsi"/>
          <w:noProof/>
          <w:kern w:val="0"/>
        </w:rPr>
        <w:drawing>
          <wp:inline distT="0" distB="0" distL="0" distR="0">
            <wp:extent cx="5029200" cy="2862364"/>
            <wp:effectExtent l="19050" t="19050" r="19050" b="14186"/>
            <wp:docPr id="43"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13" cstate="print"/>
                    <a:srcRect/>
                    <a:stretch>
                      <a:fillRect/>
                    </a:stretch>
                  </pic:blipFill>
                  <pic:spPr bwMode="auto">
                    <a:xfrm>
                      <a:off x="0" y="0"/>
                      <a:ext cx="5029200" cy="2862364"/>
                    </a:xfrm>
                    <a:prstGeom prst="rect">
                      <a:avLst/>
                    </a:prstGeom>
                    <a:noFill/>
                    <a:ln w="9525">
                      <a:solidFill>
                        <a:schemeClr val="tx1"/>
                      </a:solidFill>
                      <a:miter lim="800000"/>
                      <a:headEnd/>
                      <a:tailEnd/>
                    </a:ln>
                  </pic:spPr>
                </pic:pic>
              </a:graphicData>
            </a:graphic>
          </wp:inline>
        </w:drawing>
      </w:r>
    </w:p>
    <w:p w:rsidR="005960EF" w:rsidRDefault="005960EF" w:rsidP="00C263A0">
      <w:pPr>
        <w:widowControl/>
        <w:overflowPunct/>
        <w:autoSpaceDE w:val="0"/>
        <w:autoSpaceDN w:val="0"/>
        <w:jc w:val="center"/>
        <w:rPr>
          <w:rFonts w:eastAsiaTheme="minorHAnsi"/>
          <w:b/>
          <w:kern w:val="0"/>
        </w:rPr>
      </w:pPr>
    </w:p>
    <w:p w:rsidR="00FE43FC" w:rsidRDefault="00B305FE" w:rsidP="00C263A0">
      <w:pPr>
        <w:widowControl/>
        <w:overflowPunct/>
        <w:autoSpaceDE w:val="0"/>
        <w:autoSpaceDN w:val="0"/>
        <w:jc w:val="center"/>
        <w:rPr>
          <w:rFonts w:eastAsiaTheme="minorHAnsi"/>
          <w:b/>
          <w:kern w:val="0"/>
        </w:rPr>
      </w:pPr>
      <w:r>
        <w:rPr>
          <w:rFonts w:eastAsiaTheme="minorHAnsi"/>
          <w:b/>
          <w:kern w:val="0"/>
        </w:rPr>
        <w:t>Figure 5.18 P</w:t>
      </w:r>
      <w:r w:rsidR="00CE4D9C" w:rsidRPr="00376DFC">
        <w:rPr>
          <w:rFonts w:eastAsiaTheme="minorHAnsi"/>
          <w:b/>
          <w:kern w:val="0"/>
        </w:rPr>
        <w:t>ulses using SPWM</w:t>
      </w:r>
    </w:p>
    <w:p w:rsidR="005960EF" w:rsidRDefault="005960EF" w:rsidP="00D777A3">
      <w:pPr>
        <w:widowControl/>
        <w:overflowPunct/>
        <w:autoSpaceDE w:val="0"/>
        <w:autoSpaceDN w:val="0"/>
        <w:jc w:val="both"/>
        <w:rPr>
          <w:rFonts w:eastAsiaTheme="minorHAnsi"/>
          <w:kern w:val="0"/>
        </w:rPr>
      </w:pPr>
    </w:p>
    <w:p w:rsidR="005960EF" w:rsidRDefault="0039407C" w:rsidP="005960EF">
      <w:pPr>
        <w:widowControl/>
        <w:overflowPunct/>
        <w:autoSpaceDE w:val="0"/>
        <w:autoSpaceDN w:val="0"/>
        <w:jc w:val="right"/>
        <w:rPr>
          <w:rFonts w:eastAsiaTheme="minorHAnsi"/>
          <w:kern w:val="0"/>
        </w:rPr>
      </w:pPr>
      <w:r>
        <w:rPr>
          <w:rFonts w:eastAsiaTheme="minorHAnsi"/>
          <w:kern w:val="0"/>
        </w:rPr>
        <w:t>43</w:t>
      </w:r>
    </w:p>
    <w:p w:rsidR="005960EF" w:rsidRDefault="005960EF" w:rsidP="00D777A3">
      <w:pPr>
        <w:widowControl/>
        <w:overflowPunct/>
        <w:autoSpaceDE w:val="0"/>
        <w:autoSpaceDN w:val="0"/>
        <w:jc w:val="both"/>
        <w:rPr>
          <w:rFonts w:eastAsiaTheme="minorHAnsi"/>
          <w:kern w:val="0"/>
        </w:rPr>
      </w:pPr>
    </w:p>
    <w:p w:rsidR="008427AE" w:rsidRDefault="008427AE" w:rsidP="00C10475">
      <w:pPr>
        <w:widowControl/>
        <w:overflowPunct/>
        <w:autoSpaceDE w:val="0"/>
        <w:autoSpaceDN w:val="0"/>
        <w:spacing w:line="360" w:lineRule="auto"/>
        <w:jc w:val="both"/>
        <w:rPr>
          <w:rFonts w:eastAsiaTheme="minorHAnsi"/>
          <w:kern w:val="0"/>
        </w:rPr>
      </w:pPr>
      <w:r w:rsidRPr="00376DFC">
        <w:rPr>
          <w:rFonts w:eastAsiaTheme="minorHAnsi"/>
          <w:kern w:val="0"/>
        </w:rPr>
        <w:lastRenderedPageBreak/>
        <w:t xml:space="preserve">Figure 5.19 shows the waveform of input voltage and input current and the figure 5.20 shows the waveform of output voltage and output current </w:t>
      </w:r>
      <w:r w:rsidR="00E06F18" w:rsidRPr="00376DFC">
        <w:rPr>
          <w:rFonts w:eastAsiaTheme="minorHAnsi"/>
          <w:kern w:val="0"/>
        </w:rPr>
        <w:t>for the three</w:t>
      </w:r>
      <w:r w:rsidRPr="00376DFC">
        <w:rPr>
          <w:rFonts w:eastAsiaTheme="minorHAnsi"/>
          <w:kern w:val="0"/>
        </w:rPr>
        <w:t xml:space="preserve"> pulses per half cycle.</w:t>
      </w:r>
    </w:p>
    <w:p w:rsidR="005960EF" w:rsidRDefault="005960EF" w:rsidP="00D777A3">
      <w:pPr>
        <w:widowControl/>
        <w:overflowPunct/>
        <w:autoSpaceDE w:val="0"/>
        <w:autoSpaceDN w:val="0"/>
        <w:jc w:val="both"/>
        <w:rPr>
          <w:rFonts w:eastAsiaTheme="minorHAnsi"/>
          <w:kern w:val="0"/>
        </w:rPr>
      </w:pPr>
    </w:p>
    <w:p w:rsidR="005960EF" w:rsidRDefault="005960EF" w:rsidP="00D777A3">
      <w:pPr>
        <w:widowControl/>
        <w:overflowPunct/>
        <w:autoSpaceDE w:val="0"/>
        <w:autoSpaceDN w:val="0"/>
        <w:jc w:val="both"/>
        <w:rPr>
          <w:rFonts w:eastAsiaTheme="minorHAnsi"/>
          <w:kern w:val="0"/>
        </w:rPr>
      </w:pPr>
    </w:p>
    <w:p w:rsidR="00FE43FC" w:rsidRPr="00376DFC" w:rsidRDefault="008427AE" w:rsidP="005960EF">
      <w:pPr>
        <w:widowControl/>
        <w:overflowPunct/>
        <w:autoSpaceDE w:val="0"/>
        <w:autoSpaceDN w:val="0"/>
        <w:jc w:val="center"/>
        <w:rPr>
          <w:rFonts w:eastAsiaTheme="minorHAnsi"/>
          <w:kern w:val="0"/>
        </w:rPr>
      </w:pPr>
      <w:r w:rsidRPr="00376DFC">
        <w:rPr>
          <w:rFonts w:eastAsiaTheme="minorHAnsi"/>
          <w:noProof/>
          <w:kern w:val="0"/>
        </w:rPr>
        <w:drawing>
          <wp:inline distT="0" distB="0" distL="0" distR="0">
            <wp:extent cx="4991100" cy="1266825"/>
            <wp:effectExtent l="19050" t="19050" r="19050" b="28575"/>
            <wp:docPr id="25"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93" cstate="print"/>
                    <a:srcRect/>
                    <a:stretch>
                      <a:fillRect/>
                    </a:stretch>
                  </pic:blipFill>
                  <pic:spPr bwMode="auto">
                    <a:xfrm>
                      <a:off x="0" y="0"/>
                      <a:ext cx="4991100" cy="1266825"/>
                    </a:xfrm>
                    <a:prstGeom prst="rect">
                      <a:avLst/>
                    </a:prstGeom>
                    <a:noFill/>
                    <a:ln w="9525">
                      <a:solidFill>
                        <a:schemeClr val="tx1"/>
                      </a:solidFill>
                      <a:miter lim="800000"/>
                      <a:headEnd/>
                      <a:tailEnd/>
                    </a:ln>
                  </pic:spPr>
                </pic:pic>
              </a:graphicData>
            </a:graphic>
          </wp:inline>
        </w:drawing>
      </w:r>
    </w:p>
    <w:p w:rsidR="00FE43FC" w:rsidRPr="00376DFC" w:rsidRDefault="00330E00" w:rsidP="005960EF">
      <w:pPr>
        <w:widowControl/>
        <w:overflowPunct/>
        <w:autoSpaceDE w:val="0"/>
        <w:autoSpaceDN w:val="0"/>
        <w:jc w:val="center"/>
        <w:rPr>
          <w:rFonts w:eastAsiaTheme="minorHAnsi"/>
          <w:kern w:val="0"/>
        </w:rPr>
      </w:pPr>
      <w:r w:rsidRPr="00376DFC">
        <w:rPr>
          <w:rFonts w:eastAsiaTheme="minorHAnsi"/>
          <w:noProof/>
          <w:kern w:val="0"/>
        </w:rPr>
        <w:drawing>
          <wp:inline distT="0" distB="0" distL="0" distR="0">
            <wp:extent cx="5057775" cy="1428750"/>
            <wp:effectExtent l="19050" t="19050" r="28575" b="19050"/>
            <wp:docPr id="28"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4" cstate="print"/>
                    <a:srcRect/>
                    <a:stretch>
                      <a:fillRect/>
                    </a:stretch>
                  </pic:blipFill>
                  <pic:spPr bwMode="auto">
                    <a:xfrm>
                      <a:off x="0" y="0"/>
                      <a:ext cx="5064363" cy="1430611"/>
                    </a:xfrm>
                    <a:prstGeom prst="rect">
                      <a:avLst/>
                    </a:prstGeom>
                    <a:noFill/>
                    <a:ln w="9525">
                      <a:solidFill>
                        <a:schemeClr val="tx1"/>
                      </a:solidFill>
                      <a:miter lim="800000"/>
                      <a:headEnd/>
                      <a:tailEnd/>
                    </a:ln>
                  </pic:spPr>
                </pic:pic>
              </a:graphicData>
            </a:graphic>
          </wp:inline>
        </w:drawing>
      </w:r>
    </w:p>
    <w:p w:rsidR="005960EF" w:rsidRDefault="00902569" w:rsidP="00C263A0">
      <w:pPr>
        <w:widowControl/>
        <w:overflowPunct/>
        <w:autoSpaceDE w:val="0"/>
        <w:autoSpaceDN w:val="0"/>
        <w:jc w:val="both"/>
        <w:rPr>
          <w:rFonts w:eastAsiaTheme="minorHAnsi"/>
          <w:b/>
          <w:kern w:val="0"/>
        </w:rPr>
      </w:pPr>
      <w:r w:rsidRPr="00376DFC">
        <w:rPr>
          <w:rFonts w:eastAsiaTheme="minorHAnsi"/>
          <w:b/>
          <w:kern w:val="0"/>
        </w:rPr>
        <w:t xml:space="preserve">                 </w:t>
      </w:r>
      <w:r w:rsidR="00212C4C">
        <w:rPr>
          <w:rFonts w:eastAsiaTheme="minorHAnsi"/>
          <w:b/>
          <w:kern w:val="0"/>
        </w:rPr>
        <w:t xml:space="preserve">              </w:t>
      </w:r>
    </w:p>
    <w:p w:rsidR="00FE43FC" w:rsidRDefault="00902569" w:rsidP="005960EF">
      <w:pPr>
        <w:widowControl/>
        <w:overflowPunct/>
        <w:autoSpaceDE w:val="0"/>
        <w:autoSpaceDN w:val="0"/>
        <w:jc w:val="center"/>
        <w:rPr>
          <w:rFonts w:eastAsiaTheme="minorHAnsi"/>
          <w:b/>
          <w:kern w:val="0"/>
        </w:rPr>
      </w:pPr>
      <w:r w:rsidRPr="00376DFC">
        <w:rPr>
          <w:rFonts w:eastAsiaTheme="minorHAnsi"/>
          <w:b/>
          <w:kern w:val="0"/>
        </w:rPr>
        <w:t>Figure 5.19</w:t>
      </w:r>
      <w:r w:rsidR="00B305FE">
        <w:rPr>
          <w:rFonts w:eastAsiaTheme="minorHAnsi"/>
          <w:b/>
          <w:kern w:val="0"/>
        </w:rPr>
        <w:t xml:space="preserve"> Input voltage and I</w:t>
      </w:r>
      <w:r w:rsidR="00EE7A99" w:rsidRPr="00376DFC">
        <w:rPr>
          <w:rFonts w:eastAsiaTheme="minorHAnsi"/>
          <w:b/>
          <w:kern w:val="0"/>
        </w:rPr>
        <w:t>nput</w:t>
      </w:r>
      <w:r w:rsidRPr="00376DFC">
        <w:rPr>
          <w:rFonts w:eastAsiaTheme="minorHAnsi"/>
          <w:b/>
          <w:kern w:val="0"/>
        </w:rPr>
        <w:t xml:space="preserve"> current</w:t>
      </w:r>
      <w:r w:rsidR="00A110E3">
        <w:rPr>
          <w:rFonts w:eastAsiaTheme="minorHAnsi"/>
          <w:b/>
          <w:kern w:val="0"/>
        </w:rPr>
        <w:t xml:space="preserve"> in</w:t>
      </w:r>
      <w:r w:rsidRPr="00376DFC">
        <w:rPr>
          <w:rFonts w:eastAsiaTheme="minorHAnsi"/>
          <w:b/>
          <w:kern w:val="0"/>
        </w:rPr>
        <w:t xml:space="preserve"> SPWM</w:t>
      </w:r>
      <w:r w:rsidR="00A110E3">
        <w:rPr>
          <w:rFonts w:eastAsiaTheme="minorHAnsi"/>
          <w:b/>
          <w:kern w:val="0"/>
        </w:rPr>
        <w:t xml:space="preserve"> rectifier</w:t>
      </w:r>
    </w:p>
    <w:p w:rsidR="005960EF" w:rsidRDefault="005960EF" w:rsidP="005960EF">
      <w:pPr>
        <w:widowControl/>
        <w:overflowPunct/>
        <w:autoSpaceDE w:val="0"/>
        <w:autoSpaceDN w:val="0"/>
        <w:jc w:val="center"/>
        <w:rPr>
          <w:rFonts w:eastAsiaTheme="minorHAnsi"/>
          <w:b/>
          <w:kern w:val="0"/>
        </w:rPr>
      </w:pPr>
    </w:p>
    <w:p w:rsidR="005960EF" w:rsidRDefault="005960EF" w:rsidP="005960EF">
      <w:pPr>
        <w:widowControl/>
        <w:overflowPunct/>
        <w:autoSpaceDE w:val="0"/>
        <w:autoSpaceDN w:val="0"/>
        <w:jc w:val="center"/>
        <w:rPr>
          <w:rFonts w:eastAsiaTheme="minorHAnsi"/>
          <w:b/>
          <w:kern w:val="0"/>
        </w:rPr>
      </w:pPr>
    </w:p>
    <w:p w:rsidR="00E42100" w:rsidRPr="00376DFC" w:rsidRDefault="00E42100" w:rsidP="005960EF">
      <w:pPr>
        <w:widowControl/>
        <w:overflowPunct/>
        <w:autoSpaceDE w:val="0"/>
        <w:autoSpaceDN w:val="0"/>
        <w:jc w:val="center"/>
        <w:rPr>
          <w:rFonts w:eastAsiaTheme="minorHAnsi"/>
          <w:b/>
          <w:kern w:val="0"/>
        </w:rPr>
      </w:pPr>
      <w:r w:rsidRPr="00376DFC">
        <w:rPr>
          <w:rFonts w:eastAsiaTheme="minorHAnsi"/>
          <w:b/>
          <w:noProof/>
          <w:kern w:val="0"/>
        </w:rPr>
        <w:drawing>
          <wp:inline distT="0" distB="0" distL="0" distR="0">
            <wp:extent cx="5067300" cy="1516381"/>
            <wp:effectExtent l="19050" t="19050" r="19050" b="26669"/>
            <wp:docPr id="33"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15" cstate="print"/>
                    <a:srcRect/>
                    <a:stretch>
                      <a:fillRect/>
                    </a:stretch>
                  </pic:blipFill>
                  <pic:spPr bwMode="auto">
                    <a:xfrm>
                      <a:off x="0" y="0"/>
                      <a:ext cx="5067300" cy="1516381"/>
                    </a:xfrm>
                    <a:prstGeom prst="rect">
                      <a:avLst/>
                    </a:prstGeom>
                    <a:noFill/>
                    <a:ln w="9525">
                      <a:solidFill>
                        <a:schemeClr val="tx1"/>
                      </a:solidFill>
                      <a:miter lim="800000"/>
                      <a:headEnd/>
                      <a:tailEnd/>
                    </a:ln>
                  </pic:spPr>
                </pic:pic>
              </a:graphicData>
            </a:graphic>
          </wp:inline>
        </w:drawing>
      </w:r>
    </w:p>
    <w:p w:rsidR="00E42100" w:rsidRPr="00376DFC" w:rsidRDefault="00EE7A99" w:rsidP="005960EF">
      <w:pPr>
        <w:widowControl/>
        <w:overflowPunct/>
        <w:autoSpaceDE w:val="0"/>
        <w:autoSpaceDN w:val="0"/>
        <w:jc w:val="center"/>
        <w:rPr>
          <w:rFonts w:eastAsiaTheme="minorHAnsi"/>
          <w:b/>
          <w:kern w:val="0"/>
        </w:rPr>
      </w:pPr>
      <w:r w:rsidRPr="00376DFC">
        <w:rPr>
          <w:rFonts w:eastAsiaTheme="minorHAnsi"/>
          <w:noProof/>
          <w:kern w:val="0"/>
        </w:rPr>
        <w:drawing>
          <wp:inline distT="0" distB="0" distL="0" distR="0">
            <wp:extent cx="5076825" cy="1433240"/>
            <wp:effectExtent l="19050" t="19050" r="28575" b="14560"/>
            <wp:docPr id="36"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16" cstate="print"/>
                    <a:srcRect/>
                    <a:stretch>
                      <a:fillRect/>
                    </a:stretch>
                  </pic:blipFill>
                  <pic:spPr bwMode="auto">
                    <a:xfrm>
                      <a:off x="0" y="0"/>
                      <a:ext cx="5082949" cy="1434969"/>
                    </a:xfrm>
                    <a:prstGeom prst="rect">
                      <a:avLst/>
                    </a:prstGeom>
                    <a:noFill/>
                    <a:ln w="9525">
                      <a:solidFill>
                        <a:schemeClr val="tx1"/>
                      </a:solidFill>
                      <a:miter lim="800000"/>
                      <a:headEnd/>
                      <a:tailEnd/>
                    </a:ln>
                  </pic:spPr>
                </pic:pic>
              </a:graphicData>
            </a:graphic>
          </wp:inline>
        </w:drawing>
      </w:r>
    </w:p>
    <w:p w:rsidR="005960EF" w:rsidRDefault="005960EF" w:rsidP="005960EF">
      <w:pPr>
        <w:widowControl/>
        <w:overflowPunct/>
        <w:autoSpaceDE w:val="0"/>
        <w:autoSpaceDN w:val="0"/>
        <w:ind w:firstLine="720"/>
        <w:jc w:val="center"/>
        <w:rPr>
          <w:rFonts w:eastAsiaTheme="minorHAnsi"/>
          <w:b/>
          <w:kern w:val="0"/>
        </w:rPr>
      </w:pPr>
    </w:p>
    <w:p w:rsidR="00FE43FC" w:rsidRDefault="00B305FE" w:rsidP="005960EF">
      <w:pPr>
        <w:widowControl/>
        <w:overflowPunct/>
        <w:autoSpaceDE w:val="0"/>
        <w:autoSpaceDN w:val="0"/>
        <w:ind w:firstLine="720"/>
        <w:jc w:val="center"/>
        <w:rPr>
          <w:rFonts w:eastAsiaTheme="minorHAnsi"/>
          <w:b/>
          <w:kern w:val="0"/>
        </w:rPr>
      </w:pPr>
      <w:r>
        <w:rPr>
          <w:rFonts w:eastAsiaTheme="minorHAnsi"/>
          <w:b/>
          <w:kern w:val="0"/>
        </w:rPr>
        <w:t>Figure 5.20 O</w:t>
      </w:r>
      <w:r w:rsidR="00B06940" w:rsidRPr="00376DFC">
        <w:rPr>
          <w:rFonts w:eastAsiaTheme="minorHAnsi"/>
          <w:b/>
          <w:kern w:val="0"/>
        </w:rPr>
        <w:t xml:space="preserve">utput </w:t>
      </w:r>
      <w:r>
        <w:rPr>
          <w:rFonts w:eastAsiaTheme="minorHAnsi"/>
          <w:b/>
          <w:kern w:val="0"/>
        </w:rPr>
        <w:t>voltage and O</w:t>
      </w:r>
      <w:r w:rsidR="00A110E3">
        <w:rPr>
          <w:rFonts w:eastAsiaTheme="minorHAnsi"/>
          <w:b/>
          <w:kern w:val="0"/>
        </w:rPr>
        <w:t>utput current in</w:t>
      </w:r>
      <w:r w:rsidR="00B06940" w:rsidRPr="00376DFC">
        <w:rPr>
          <w:rFonts w:eastAsiaTheme="minorHAnsi"/>
          <w:b/>
          <w:kern w:val="0"/>
        </w:rPr>
        <w:t xml:space="preserve"> SPWM</w:t>
      </w:r>
      <w:r w:rsidR="00A110E3">
        <w:rPr>
          <w:rFonts w:eastAsiaTheme="minorHAnsi"/>
          <w:b/>
          <w:kern w:val="0"/>
        </w:rPr>
        <w:t xml:space="preserve"> rectifier</w:t>
      </w:r>
    </w:p>
    <w:p w:rsidR="005960EF" w:rsidRDefault="005960EF" w:rsidP="00C263A0">
      <w:pPr>
        <w:widowControl/>
        <w:overflowPunct/>
        <w:autoSpaceDE w:val="0"/>
        <w:autoSpaceDN w:val="0"/>
        <w:ind w:firstLine="720"/>
        <w:jc w:val="both"/>
        <w:rPr>
          <w:rFonts w:eastAsiaTheme="minorHAnsi"/>
          <w:b/>
          <w:kern w:val="0"/>
        </w:rPr>
      </w:pPr>
    </w:p>
    <w:p w:rsidR="005960EF" w:rsidRDefault="005960EF" w:rsidP="00C263A0">
      <w:pPr>
        <w:widowControl/>
        <w:overflowPunct/>
        <w:autoSpaceDE w:val="0"/>
        <w:autoSpaceDN w:val="0"/>
        <w:ind w:firstLine="720"/>
        <w:jc w:val="both"/>
        <w:rPr>
          <w:rFonts w:eastAsiaTheme="minorHAnsi"/>
          <w:b/>
          <w:kern w:val="0"/>
        </w:rPr>
      </w:pPr>
    </w:p>
    <w:p w:rsidR="005960EF" w:rsidRDefault="0039407C" w:rsidP="005960EF">
      <w:pPr>
        <w:widowControl/>
        <w:overflowPunct/>
        <w:autoSpaceDE w:val="0"/>
        <w:autoSpaceDN w:val="0"/>
        <w:jc w:val="right"/>
        <w:rPr>
          <w:rFonts w:eastAsiaTheme="minorHAnsi"/>
          <w:kern w:val="0"/>
        </w:rPr>
      </w:pPr>
      <w:r>
        <w:rPr>
          <w:rFonts w:eastAsiaTheme="minorHAnsi"/>
          <w:kern w:val="0"/>
        </w:rPr>
        <w:t>44</w:t>
      </w:r>
    </w:p>
    <w:p w:rsidR="005960EF" w:rsidRDefault="005960EF" w:rsidP="00D777A3">
      <w:pPr>
        <w:widowControl/>
        <w:overflowPunct/>
        <w:autoSpaceDE w:val="0"/>
        <w:autoSpaceDN w:val="0"/>
        <w:jc w:val="both"/>
        <w:rPr>
          <w:rFonts w:eastAsiaTheme="minorHAnsi"/>
          <w:kern w:val="0"/>
        </w:rPr>
      </w:pPr>
    </w:p>
    <w:p w:rsidR="00A6329E" w:rsidRDefault="00C42E73" w:rsidP="00D777A3">
      <w:pPr>
        <w:widowControl/>
        <w:overflowPunct/>
        <w:autoSpaceDE w:val="0"/>
        <w:autoSpaceDN w:val="0"/>
        <w:jc w:val="both"/>
        <w:rPr>
          <w:rFonts w:eastAsiaTheme="minorHAnsi"/>
          <w:kern w:val="0"/>
        </w:rPr>
      </w:pPr>
      <w:r w:rsidRPr="00376DFC">
        <w:rPr>
          <w:rFonts w:eastAsiaTheme="minorHAnsi"/>
          <w:kern w:val="0"/>
        </w:rPr>
        <w:lastRenderedPageBreak/>
        <w:t>Figure 5.21 shows the speed and torque waveforms of the motor load used in controlled rectifier circuit</w:t>
      </w:r>
    </w:p>
    <w:p w:rsidR="005960EF" w:rsidRDefault="005960EF" w:rsidP="00D777A3">
      <w:pPr>
        <w:widowControl/>
        <w:overflowPunct/>
        <w:autoSpaceDE w:val="0"/>
        <w:autoSpaceDN w:val="0"/>
        <w:jc w:val="both"/>
        <w:rPr>
          <w:rFonts w:eastAsiaTheme="minorHAnsi"/>
          <w:kern w:val="0"/>
        </w:rPr>
      </w:pPr>
    </w:p>
    <w:p w:rsidR="005960EF" w:rsidRDefault="005960EF" w:rsidP="00D777A3">
      <w:pPr>
        <w:widowControl/>
        <w:overflowPunct/>
        <w:autoSpaceDE w:val="0"/>
        <w:autoSpaceDN w:val="0"/>
        <w:jc w:val="both"/>
        <w:rPr>
          <w:rFonts w:eastAsiaTheme="minorHAnsi"/>
          <w:kern w:val="0"/>
        </w:rPr>
      </w:pPr>
    </w:p>
    <w:p w:rsidR="00FE43FC" w:rsidRPr="00376DFC" w:rsidRDefault="00704C43" w:rsidP="005960EF">
      <w:pPr>
        <w:widowControl/>
        <w:overflowPunct/>
        <w:autoSpaceDE w:val="0"/>
        <w:autoSpaceDN w:val="0"/>
        <w:jc w:val="center"/>
        <w:rPr>
          <w:rFonts w:eastAsiaTheme="minorHAnsi"/>
          <w:kern w:val="0"/>
        </w:rPr>
      </w:pPr>
      <w:r w:rsidRPr="00376DFC">
        <w:rPr>
          <w:rFonts w:eastAsiaTheme="minorHAnsi"/>
          <w:noProof/>
          <w:kern w:val="0"/>
        </w:rPr>
        <w:drawing>
          <wp:inline distT="0" distB="0" distL="0" distR="0">
            <wp:extent cx="5092065" cy="2028825"/>
            <wp:effectExtent l="19050" t="19050" r="13335" b="28575"/>
            <wp:docPr id="37"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17" cstate="print"/>
                    <a:srcRect/>
                    <a:stretch>
                      <a:fillRect/>
                    </a:stretch>
                  </pic:blipFill>
                  <pic:spPr bwMode="auto">
                    <a:xfrm>
                      <a:off x="0" y="0"/>
                      <a:ext cx="5092065" cy="2028825"/>
                    </a:xfrm>
                    <a:prstGeom prst="rect">
                      <a:avLst/>
                    </a:prstGeom>
                    <a:noFill/>
                    <a:ln w="9525">
                      <a:solidFill>
                        <a:schemeClr val="tx1"/>
                      </a:solidFill>
                      <a:miter lim="800000"/>
                      <a:headEnd/>
                      <a:tailEnd/>
                    </a:ln>
                  </pic:spPr>
                </pic:pic>
              </a:graphicData>
            </a:graphic>
          </wp:inline>
        </w:drawing>
      </w:r>
    </w:p>
    <w:p w:rsidR="005960EF" w:rsidRDefault="00212C4C" w:rsidP="004B016E">
      <w:pPr>
        <w:widowControl/>
        <w:overflowPunct/>
        <w:autoSpaceDE w:val="0"/>
        <w:autoSpaceDN w:val="0"/>
        <w:ind w:firstLine="720"/>
        <w:jc w:val="both"/>
        <w:rPr>
          <w:rFonts w:eastAsiaTheme="minorHAnsi"/>
          <w:b/>
          <w:kern w:val="0"/>
        </w:rPr>
      </w:pPr>
      <w:r>
        <w:rPr>
          <w:rFonts w:eastAsiaTheme="minorHAnsi"/>
          <w:b/>
          <w:kern w:val="0"/>
        </w:rPr>
        <w:t xml:space="preserve">        </w:t>
      </w:r>
      <w:r w:rsidR="00A110E3">
        <w:rPr>
          <w:rFonts w:eastAsiaTheme="minorHAnsi"/>
          <w:b/>
          <w:kern w:val="0"/>
        </w:rPr>
        <w:t xml:space="preserve">      </w:t>
      </w:r>
    </w:p>
    <w:p w:rsidR="00FE43FC" w:rsidRDefault="00B305FE" w:rsidP="005960EF">
      <w:pPr>
        <w:widowControl/>
        <w:overflowPunct/>
        <w:autoSpaceDE w:val="0"/>
        <w:autoSpaceDN w:val="0"/>
        <w:ind w:firstLine="720"/>
        <w:jc w:val="center"/>
        <w:rPr>
          <w:rFonts w:eastAsiaTheme="minorHAnsi"/>
          <w:b/>
          <w:kern w:val="0"/>
        </w:rPr>
      </w:pPr>
      <w:r>
        <w:rPr>
          <w:rFonts w:eastAsiaTheme="minorHAnsi"/>
          <w:b/>
          <w:kern w:val="0"/>
        </w:rPr>
        <w:t>Figure 5.21 Speed and T</w:t>
      </w:r>
      <w:r w:rsidR="00C42E73" w:rsidRPr="00376DFC">
        <w:rPr>
          <w:rFonts w:eastAsiaTheme="minorHAnsi"/>
          <w:b/>
          <w:kern w:val="0"/>
        </w:rPr>
        <w:t xml:space="preserve">orque in </w:t>
      </w:r>
      <w:r w:rsidR="00A110E3">
        <w:rPr>
          <w:rFonts w:eastAsiaTheme="minorHAnsi"/>
          <w:b/>
          <w:kern w:val="0"/>
        </w:rPr>
        <w:t>S</w:t>
      </w:r>
      <w:r w:rsidR="00C42E73" w:rsidRPr="00376DFC">
        <w:rPr>
          <w:rFonts w:eastAsiaTheme="minorHAnsi"/>
          <w:b/>
          <w:kern w:val="0"/>
        </w:rPr>
        <w:t>PWM rectifier</w:t>
      </w:r>
    </w:p>
    <w:p w:rsidR="00A6329E" w:rsidRDefault="00A6329E" w:rsidP="00C263A0">
      <w:pPr>
        <w:widowControl/>
        <w:overflowPunct/>
        <w:autoSpaceDE w:val="0"/>
        <w:autoSpaceDN w:val="0"/>
        <w:ind w:firstLine="720"/>
        <w:jc w:val="center"/>
        <w:rPr>
          <w:rFonts w:eastAsiaTheme="minorHAnsi"/>
          <w:b/>
          <w:kern w:val="0"/>
        </w:rPr>
      </w:pPr>
    </w:p>
    <w:p w:rsidR="00A6329E" w:rsidRDefault="00A6329E" w:rsidP="00C263A0">
      <w:pPr>
        <w:widowControl/>
        <w:overflowPunct/>
        <w:autoSpaceDE w:val="0"/>
        <w:autoSpaceDN w:val="0"/>
        <w:ind w:firstLine="720"/>
        <w:jc w:val="both"/>
        <w:rPr>
          <w:rFonts w:eastAsiaTheme="minorHAnsi"/>
          <w:b/>
          <w:kern w:val="0"/>
        </w:rPr>
      </w:pPr>
    </w:p>
    <w:p w:rsidR="00A6329E" w:rsidRDefault="00A6329E" w:rsidP="00C263A0">
      <w:pPr>
        <w:widowControl/>
        <w:overflowPunct/>
        <w:autoSpaceDE w:val="0"/>
        <w:autoSpaceDN w:val="0"/>
        <w:ind w:firstLine="720"/>
        <w:jc w:val="both"/>
        <w:rPr>
          <w:rFonts w:eastAsiaTheme="minorHAnsi"/>
          <w:b/>
          <w:kern w:val="0"/>
        </w:rPr>
      </w:pPr>
    </w:p>
    <w:p w:rsidR="00FE43FC" w:rsidRPr="00376DFC" w:rsidRDefault="00E06F18" w:rsidP="005960EF">
      <w:pPr>
        <w:widowControl/>
        <w:overflowPunct/>
        <w:autoSpaceDE w:val="0"/>
        <w:autoSpaceDN w:val="0"/>
        <w:jc w:val="center"/>
        <w:rPr>
          <w:rFonts w:eastAsiaTheme="minorHAnsi"/>
          <w:kern w:val="0"/>
        </w:rPr>
      </w:pPr>
      <w:r w:rsidRPr="00376DFC">
        <w:rPr>
          <w:rFonts w:eastAsiaTheme="minorHAnsi"/>
          <w:noProof/>
          <w:kern w:val="0"/>
        </w:rPr>
        <w:drawing>
          <wp:inline distT="0" distB="0" distL="0" distR="0">
            <wp:extent cx="5154930" cy="2543175"/>
            <wp:effectExtent l="19050" t="19050" r="26670" b="28575"/>
            <wp:docPr id="44"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18" cstate="print"/>
                    <a:srcRect/>
                    <a:stretch>
                      <a:fillRect/>
                    </a:stretch>
                  </pic:blipFill>
                  <pic:spPr bwMode="auto">
                    <a:xfrm>
                      <a:off x="0" y="0"/>
                      <a:ext cx="5154930" cy="2543175"/>
                    </a:xfrm>
                    <a:prstGeom prst="rect">
                      <a:avLst/>
                    </a:prstGeom>
                    <a:noFill/>
                    <a:ln w="9525">
                      <a:solidFill>
                        <a:schemeClr val="tx1"/>
                      </a:solidFill>
                      <a:miter lim="800000"/>
                      <a:headEnd/>
                      <a:tailEnd/>
                    </a:ln>
                  </pic:spPr>
                </pic:pic>
              </a:graphicData>
            </a:graphic>
          </wp:inline>
        </w:drawing>
      </w:r>
    </w:p>
    <w:p w:rsidR="005960EF" w:rsidRDefault="005960EF" w:rsidP="00C263A0">
      <w:pPr>
        <w:jc w:val="center"/>
        <w:rPr>
          <w:b/>
        </w:rPr>
      </w:pPr>
    </w:p>
    <w:p w:rsidR="001E4411" w:rsidRDefault="001E4411" w:rsidP="00C263A0">
      <w:pPr>
        <w:jc w:val="center"/>
        <w:rPr>
          <w:b/>
        </w:rPr>
      </w:pPr>
      <w:r w:rsidRPr="00376DFC">
        <w:rPr>
          <w:b/>
        </w:rPr>
        <w:t xml:space="preserve">Figure 5.22 </w:t>
      </w:r>
      <w:r w:rsidR="00C2581F">
        <w:rPr>
          <w:b/>
        </w:rPr>
        <w:t>S</w:t>
      </w:r>
      <w:r w:rsidRPr="00376DFC">
        <w:rPr>
          <w:b/>
        </w:rPr>
        <w:t>PWM</w:t>
      </w:r>
      <w:r w:rsidR="00C2581F">
        <w:rPr>
          <w:b/>
        </w:rPr>
        <w:t xml:space="preserve"> rectifier</w:t>
      </w:r>
      <w:r w:rsidRPr="00376DFC">
        <w:rPr>
          <w:b/>
        </w:rPr>
        <w:t xml:space="preserve"> simulation THD chart</w:t>
      </w:r>
    </w:p>
    <w:p w:rsidR="005960EF" w:rsidRDefault="005960EF" w:rsidP="00C263A0">
      <w:pPr>
        <w:jc w:val="center"/>
        <w:rPr>
          <w:b/>
        </w:rPr>
      </w:pPr>
    </w:p>
    <w:p w:rsidR="005960EF" w:rsidRDefault="005960EF" w:rsidP="00C263A0">
      <w:pPr>
        <w:jc w:val="center"/>
        <w:rPr>
          <w:b/>
        </w:rPr>
      </w:pPr>
    </w:p>
    <w:p w:rsidR="004D79CA" w:rsidRDefault="00AA0D57" w:rsidP="005960EF">
      <w:pPr>
        <w:widowControl/>
        <w:overflowPunct/>
        <w:autoSpaceDE w:val="0"/>
        <w:autoSpaceDN w:val="0"/>
        <w:spacing w:line="360" w:lineRule="auto"/>
        <w:ind w:firstLine="720"/>
        <w:jc w:val="both"/>
        <w:rPr>
          <w:noProof/>
        </w:rPr>
      </w:pPr>
      <w:r w:rsidRPr="00376DFC">
        <w:rPr>
          <w:bCs/>
          <w:noProof/>
        </w:rPr>
        <w:t>Figure 5.22 shows  the  THD  chart  for  motor load  obtained  using FFT  analysis  for  3 pulses per half cycle.</w:t>
      </w:r>
      <w:r w:rsidRPr="00376DFC">
        <w:rPr>
          <w:noProof/>
        </w:rPr>
        <w:t xml:space="preserve">  The  lower  order  harmonics  are present  in  this chart are eliminated.The  harmonics  present  in  PWM rectifier using SPWM seems to be lower  when  compared  to MPWM, and also veru much lower when compared to controlled rectifier.</w:t>
      </w:r>
    </w:p>
    <w:p w:rsidR="00C10475" w:rsidRDefault="00C10475" w:rsidP="005960EF">
      <w:pPr>
        <w:widowControl/>
        <w:overflowPunct/>
        <w:autoSpaceDE w:val="0"/>
        <w:autoSpaceDN w:val="0"/>
        <w:spacing w:line="360" w:lineRule="auto"/>
        <w:ind w:firstLine="720"/>
        <w:jc w:val="right"/>
        <w:rPr>
          <w:noProof/>
        </w:rPr>
      </w:pPr>
    </w:p>
    <w:p w:rsidR="005960EF" w:rsidRDefault="0039407C" w:rsidP="005960EF">
      <w:pPr>
        <w:widowControl/>
        <w:overflowPunct/>
        <w:autoSpaceDE w:val="0"/>
        <w:autoSpaceDN w:val="0"/>
        <w:spacing w:line="360" w:lineRule="auto"/>
        <w:ind w:firstLine="720"/>
        <w:jc w:val="right"/>
        <w:rPr>
          <w:noProof/>
        </w:rPr>
      </w:pPr>
      <w:r>
        <w:rPr>
          <w:noProof/>
        </w:rPr>
        <w:t>45</w:t>
      </w:r>
    </w:p>
    <w:p w:rsidR="005960EF" w:rsidRDefault="005960EF" w:rsidP="005960EF">
      <w:pPr>
        <w:widowControl/>
        <w:overflowPunct/>
        <w:autoSpaceDE w:val="0"/>
        <w:autoSpaceDN w:val="0"/>
        <w:spacing w:line="360" w:lineRule="auto"/>
        <w:ind w:firstLine="720"/>
        <w:jc w:val="both"/>
        <w:rPr>
          <w:noProof/>
        </w:rPr>
      </w:pPr>
    </w:p>
    <w:p w:rsidR="005960EF" w:rsidRDefault="005960EF" w:rsidP="005960EF">
      <w:pPr>
        <w:widowControl/>
        <w:overflowPunct/>
        <w:autoSpaceDE w:val="0"/>
        <w:autoSpaceDN w:val="0"/>
        <w:spacing w:line="360" w:lineRule="auto"/>
        <w:ind w:firstLine="720"/>
        <w:jc w:val="both"/>
        <w:rPr>
          <w:noProof/>
        </w:rPr>
      </w:pPr>
    </w:p>
    <w:p w:rsidR="005960EF" w:rsidRDefault="003712B7" w:rsidP="00C263A0">
      <w:pPr>
        <w:widowControl/>
        <w:overflowPunct/>
        <w:autoSpaceDE w:val="0"/>
        <w:autoSpaceDN w:val="0"/>
        <w:jc w:val="center"/>
        <w:rPr>
          <w:b/>
        </w:rPr>
      </w:pPr>
      <w:r>
        <w:rPr>
          <w:b/>
          <w:noProof/>
        </w:rPr>
        <w:drawing>
          <wp:inline distT="0" distB="0" distL="0" distR="0">
            <wp:extent cx="5257800" cy="2752725"/>
            <wp:effectExtent l="19050" t="0" r="0" b="0"/>
            <wp:docPr id="124" name="Picture 123" descr="tab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ab8.jpg"/>
                    <pic:cNvPicPr/>
                  </pic:nvPicPr>
                  <pic:blipFill>
                    <a:blip r:embed="rId119" cstate="print"/>
                    <a:stretch>
                      <a:fillRect/>
                    </a:stretch>
                  </pic:blipFill>
                  <pic:spPr>
                    <a:xfrm>
                      <a:off x="0" y="0"/>
                      <a:ext cx="5257800" cy="2752725"/>
                    </a:xfrm>
                    <a:prstGeom prst="rect">
                      <a:avLst/>
                    </a:prstGeom>
                  </pic:spPr>
                </pic:pic>
              </a:graphicData>
            </a:graphic>
          </wp:inline>
        </w:drawing>
      </w:r>
    </w:p>
    <w:p w:rsidR="005960EF" w:rsidRDefault="005960EF" w:rsidP="00C263A0">
      <w:pPr>
        <w:widowControl/>
        <w:overflowPunct/>
        <w:autoSpaceDE w:val="0"/>
        <w:autoSpaceDN w:val="0"/>
        <w:jc w:val="center"/>
        <w:rPr>
          <w:b/>
        </w:rPr>
      </w:pPr>
    </w:p>
    <w:p w:rsidR="00FE43FC" w:rsidRDefault="004D79CA" w:rsidP="00C263A0">
      <w:pPr>
        <w:widowControl/>
        <w:overflowPunct/>
        <w:autoSpaceDE w:val="0"/>
        <w:autoSpaceDN w:val="0"/>
        <w:jc w:val="center"/>
        <w:rPr>
          <w:b/>
        </w:rPr>
      </w:pPr>
      <w:r w:rsidRPr="00376DFC">
        <w:rPr>
          <w:b/>
        </w:rPr>
        <w:t xml:space="preserve">Table 5.3 </w:t>
      </w:r>
      <w:r w:rsidR="00C2581F">
        <w:rPr>
          <w:b/>
        </w:rPr>
        <w:t>S</w:t>
      </w:r>
      <w:r w:rsidRPr="00376DFC">
        <w:rPr>
          <w:b/>
        </w:rPr>
        <w:t>PWM</w:t>
      </w:r>
      <w:r w:rsidR="00C2581F">
        <w:rPr>
          <w:b/>
        </w:rPr>
        <w:t xml:space="preserve"> rectifier</w:t>
      </w:r>
      <w:r w:rsidRPr="00376DFC">
        <w:rPr>
          <w:b/>
        </w:rPr>
        <w:t xml:space="preserve"> simulation table</w:t>
      </w:r>
    </w:p>
    <w:p w:rsidR="005960EF" w:rsidRDefault="005960EF" w:rsidP="00C263A0">
      <w:pPr>
        <w:widowControl/>
        <w:overflowPunct/>
        <w:autoSpaceDE w:val="0"/>
        <w:autoSpaceDN w:val="0"/>
        <w:jc w:val="center"/>
        <w:rPr>
          <w:b/>
        </w:rPr>
      </w:pPr>
    </w:p>
    <w:p w:rsidR="005960EF" w:rsidRDefault="005960EF" w:rsidP="00C263A0">
      <w:pPr>
        <w:widowControl/>
        <w:overflowPunct/>
        <w:autoSpaceDE w:val="0"/>
        <w:autoSpaceDN w:val="0"/>
        <w:jc w:val="center"/>
        <w:rPr>
          <w:b/>
        </w:rPr>
      </w:pPr>
    </w:p>
    <w:p w:rsidR="00FE43FC" w:rsidRDefault="004D79CA" w:rsidP="005960EF">
      <w:pPr>
        <w:widowControl/>
        <w:overflowPunct/>
        <w:autoSpaceDE w:val="0"/>
        <w:autoSpaceDN w:val="0"/>
        <w:spacing w:line="360" w:lineRule="auto"/>
        <w:ind w:firstLine="720"/>
        <w:jc w:val="both"/>
      </w:pPr>
      <w:r w:rsidRPr="00376DFC">
        <w:t xml:space="preserve">The  above  table 5.3  clearly  indicates  that  as  the  number of pulses  increases, the THD  value  decreases  for motor load   and  the output  voltage  is  kept nearly constant  for  each  firing  angle. Speed of the motor remains constant as the output voltage is kept nearly constant. The  values  in  the  tables  are  represented  in  the form  of </w:t>
      </w:r>
      <w:r w:rsidR="00D44569" w:rsidRPr="00376DFC">
        <w:t xml:space="preserve"> graph  as  shown in figure 5.23</w:t>
      </w:r>
      <w:r w:rsidRPr="00376DFC">
        <w:t>.</w:t>
      </w:r>
    </w:p>
    <w:p w:rsidR="00A6329E" w:rsidRDefault="00A6329E" w:rsidP="005960EF">
      <w:pPr>
        <w:widowControl/>
        <w:overflowPunct/>
        <w:autoSpaceDE w:val="0"/>
        <w:autoSpaceDN w:val="0"/>
        <w:spacing w:line="360" w:lineRule="auto"/>
        <w:ind w:firstLine="720"/>
        <w:jc w:val="both"/>
      </w:pPr>
    </w:p>
    <w:p w:rsidR="00A6329E" w:rsidRDefault="00A6329E" w:rsidP="00C263A0">
      <w:pPr>
        <w:widowControl/>
        <w:overflowPunct/>
        <w:autoSpaceDE w:val="0"/>
        <w:autoSpaceDN w:val="0"/>
        <w:ind w:firstLine="720"/>
        <w:jc w:val="both"/>
      </w:pPr>
    </w:p>
    <w:p w:rsidR="00FE43FC" w:rsidRPr="00376DFC" w:rsidRDefault="0064152C" w:rsidP="00750CEE">
      <w:pPr>
        <w:widowControl/>
        <w:overflowPunct/>
        <w:autoSpaceDE w:val="0"/>
        <w:autoSpaceDN w:val="0"/>
        <w:jc w:val="center"/>
        <w:rPr>
          <w:rFonts w:eastAsiaTheme="minorHAnsi"/>
          <w:kern w:val="0"/>
        </w:rPr>
      </w:pPr>
      <w:r w:rsidRPr="0064152C">
        <w:rPr>
          <w:rFonts w:eastAsiaTheme="minorHAnsi"/>
          <w:noProof/>
          <w:kern w:val="0"/>
          <w:lang w:val="en-IN" w:eastAsia="en-IN"/>
        </w:rPr>
        <w:pict>
          <v:shape id="_x0000_s1841" type="#_x0000_t32" style="position:absolute;left:0;text-align:left;margin-left:8.25pt;margin-top:150.35pt;width:414.75pt;height:1.5pt;flip:y;z-index:251984896" o:connectortype="straight" strokeweight="1pt"/>
        </w:pict>
      </w:r>
      <w:r w:rsidR="00810293" w:rsidRPr="00376DFC">
        <w:rPr>
          <w:rFonts w:eastAsiaTheme="minorHAnsi"/>
          <w:noProof/>
          <w:kern w:val="0"/>
        </w:rPr>
        <w:drawing>
          <wp:inline distT="0" distB="0" distL="0" distR="0">
            <wp:extent cx="5229225" cy="1933575"/>
            <wp:effectExtent l="19050" t="0" r="9525" b="0"/>
            <wp:docPr id="52" name="Chart 47"/>
            <wp:cNvGraphicFramePr/>
            <a:graphic xmlns:a="http://schemas.openxmlformats.org/drawingml/2006/main">
              <a:graphicData uri="http://schemas.openxmlformats.org/drawingml/2006/chart">
                <c:chart xmlns:c="http://schemas.openxmlformats.org/drawingml/2006/chart" xmlns:r="http://schemas.openxmlformats.org/officeDocument/2006/relationships" r:id="rId120"/>
              </a:graphicData>
            </a:graphic>
          </wp:inline>
        </w:drawing>
      </w:r>
    </w:p>
    <w:p w:rsidR="00750CEE" w:rsidRDefault="00750CEE" w:rsidP="00C263A0">
      <w:pPr>
        <w:widowControl/>
        <w:overflowPunct/>
        <w:autoSpaceDE w:val="0"/>
        <w:autoSpaceDN w:val="0"/>
        <w:ind w:firstLine="720"/>
        <w:jc w:val="center"/>
        <w:rPr>
          <w:rFonts w:eastAsiaTheme="minorHAnsi"/>
          <w:b/>
          <w:kern w:val="0"/>
        </w:rPr>
      </w:pPr>
    </w:p>
    <w:p w:rsidR="00750CEE" w:rsidRDefault="00750CEE" w:rsidP="00C263A0">
      <w:pPr>
        <w:widowControl/>
        <w:overflowPunct/>
        <w:autoSpaceDE w:val="0"/>
        <w:autoSpaceDN w:val="0"/>
        <w:ind w:firstLine="720"/>
        <w:jc w:val="center"/>
        <w:rPr>
          <w:rFonts w:eastAsiaTheme="minorHAnsi"/>
          <w:b/>
          <w:kern w:val="0"/>
        </w:rPr>
      </w:pPr>
    </w:p>
    <w:p w:rsidR="00FE43FC" w:rsidRDefault="00A205D6" w:rsidP="00C263A0">
      <w:pPr>
        <w:widowControl/>
        <w:overflowPunct/>
        <w:autoSpaceDE w:val="0"/>
        <w:autoSpaceDN w:val="0"/>
        <w:ind w:firstLine="720"/>
        <w:jc w:val="center"/>
        <w:rPr>
          <w:rFonts w:eastAsiaTheme="minorHAnsi"/>
          <w:b/>
          <w:kern w:val="0"/>
        </w:rPr>
      </w:pPr>
      <w:r w:rsidRPr="00376DFC">
        <w:rPr>
          <w:rFonts w:eastAsiaTheme="minorHAnsi"/>
          <w:b/>
          <w:kern w:val="0"/>
        </w:rPr>
        <w:t>Figure 5.23</w:t>
      </w:r>
      <w:r w:rsidR="00164836" w:rsidRPr="00376DFC">
        <w:rPr>
          <w:rFonts w:eastAsiaTheme="minorHAnsi"/>
          <w:b/>
          <w:kern w:val="0"/>
        </w:rPr>
        <w:t xml:space="preserve"> S</w:t>
      </w:r>
      <w:r w:rsidRPr="00376DFC">
        <w:rPr>
          <w:rFonts w:eastAsiaTheme="minorHAnsi"/>
          <w:b/>
          <w:kern w:val="0"/>
        </w:rPr>
        <w:t>PWM</w:t>
      </w:r>
      <w:r w:rsidR="00C2581F">
        <w:rPr>
          <w:rFonts w:eastAsiaTheme="minorHAnsi"/>
          <w:b/>
          <w:kern w:val="0"/>
        </w:rPr>
        <w:t xml:space="preserve"> rectifier</w:t>
      </w:r>
      <w:r w:rsidRPr="00376DFC">
        <w:rPr>
          <w:rFonts w:eastAsiaTheme="minorHAnsi"/>
          <w:b/>
          <w:kern w:val="0"/>
        </w:rPr>
        <w:t xml:space="preserve"> simulation graph</w:t>
      </w:r>
    </w:p>
    <w:p w:rsidR="00750CEE" w:rsidRDefault="00750CEE" w:rsidP="00C263A0">
      <w:pPr>
        <w:widowControl/>
        <w:overflowPunct/>
        <w:autoSpaceDE w:val="0"/>
        <w:autoSpaceDN w:val="0"/>
        <w:ind w:firstLine="720"/>
        <w:jc w:val="center"/>
        <w:rPr>
          <w:rFonts w:eastAsiaTheme="minorHAnsi"/>
          <w:b/>
          <w:kern w:val="0"/>
        </w:rPr>
      </w:pPr>
    </w:p>
    <w:p w:rsidR="00750CEE" w:rsidRDefault="0039407C" w:rsidP="00750CEE">
      <w:pPr>
        <w:widowControl/>
        <w:overflowPunct/>
        <w:autoSpaceDE w:val="0"/>
        <w:autoSpaceDN w:val="0"/>
        <w:ind w:firstLine="720"/>
        <w:jc w:val="right"/>
        <w:rPr>
          <w:rFonts w:eastAsiaTheme="minorHAnsi"/>
          <w:kern w:val="0"/>
        </w:rPr>
      </w:pPr>
      <w:r>
        <w:rPr>
          <w:rFonts w:eastAsiaTheme="minorHAnsi"/>
          <w:kern w:val="0"/>
        </w:rPr>
        <w:t>46</w:t>
      </w:r>
    </w:p>
    <w:p w:rsidR="003712B7" w:rsidRDefault="003712B7" w:rsidP="00750CEE">
      <w:pPr>
        <w:widowControl/>
        <w:overflowPunct/>
        <w:autoSpaceDE w:val="0"/>
        <w:autoSpaceDN w:val="0"/>
        <w:ind w:firstLine="720"/>
        <w:jc w:val="right"/>
        <w:rPr>
          <w:rFonts w:eastAsiaTheme="minorHAnsi"/>
          <w:kern w:val="0"/>
        </w:rPr>
      </w:pPr>
    </w:p>
    <w:p w:rsidR="00750CEE" w:rsidRPr="00376DFC" w:rsidRDefault="00750CEE" w:rsidP="00C263A0">
      <w:pPr>
        <w:widowControl/>
        <w:overflowPunct/>
        <w:autoSpaceDE w:val="0"/>
        <w:autoSpaceDN w:val="0"/>
        <w:ind w:firstLine="720"/>
        <w:jc w:val="center"/>
        <w:rPr>
          <w:rFonts w:eastAsiaTheme="minorHAnsi"/>
          <w:kern w:val="0"/>
        </w:rPr>
      </w:pPr>
    </w:p>
    <w:p w:rsidR="00FE43FC" w:rsidRDefault="005F62C5" w:rsidP="00C263A0">
      <w:pPr>
        <w:widowControl/>
        <w:overflowPunct/>
        <w:autoSpaceDE w:val="0"/>
        <w:autoSpaceDN w:val="0"/>
        <w:jc w:val="both"/>
        <w:rPr>
          <w:rFonts w:eastAsiaTheme="minorHAnsi"/>
          <w:b/>
          <w:kern w:val="0"/>
        </w:rPr>
      </w:pPr>
      <w:r w:rsidRPr="00376DFC">
        <w:rPr>
          <w:rFonts w:eastAsiaTheme="minorHAnsi"/>
          <w:b/>
          <w:kern w:val="0"/>
        </w:rPr>
        <w:t xml:space="preserve">5.6 COMPARITIVE STUDY </w:t>
      </w:r>
    </w:p>
    <w:p w:rsidR="00750CEE" w:rsidRDefault="00750CEE" w:rsidP="00C263A0">
      <w:pPr>
        <w:widowControl/>
        <w:overflowPunct/>
        <w:autoSpaceDE w:val="0"/>
        <w:autoSpaceDN w:val="0"/>
        <w:jc w:val="both"/>
        <w:rPr>
          <w:rFonts w:eastAsiaTheme="minorHAnsi"/>
          <w:b/>
          <w:kern w:val="0"/>
        </w:rPr>
      </w:pPr>
    </w:p>
    <w:p w:rsidR="00750CEE" w:rsidRDefault="00750CEE" w:rsidP="00C263A0">
      <w:pPr>
        <w:widowControl/>
        <w:overflowPunct/>
        <w:autoSpaceDE w:val="0"/>
        <w:autoSpaceDN w:val="0"/>
        <w:jc w:val="both"/>
        <w:rPr>
          <w:rFonts w:eastAsiaTheme="minorHAnsi"/>
          <w:b/>
          <w:kern w:val="0"/>
        </w:rPr>
      </w:pPr>
    </w:p>
    <w:p w:rsidR="00DD3453" w:rsidRDefault="00F865E6" w:rsidP="00C263A0">
      <w:pPr>
        <w:widowControl/>
        <w:overflowPunct/>
        <w:autoSpaceDE w:val="0"/>
        <w:autoSpaceDN w:val="0"/>
        <w:rPr>
          <w:rFonts w:eastAsiaTheme="minorHAnsi"/>
          <w:b/>
          <w:kern w:val="0"/>
        </w:rPr>
      </w:pPr>
      <w:r w:rsidRPr="00376DFC">
        <w:rPr>
          <w:rFonts w:eastAsiaTheme="minorHAnsi"/>
          <w:b/>
          <w:kern w:val="0"/>
        </w:rPr>
        <w:t>5.6.1COMPARISON STUDY</w:t>
      </w:r>
      <w:r w:rsidR="001A2541" w:rsidRPr="00376DFC">
        <w:rPr>
          <w:rFonts w:eastAsiaTheme="minorHAnsi"/>
          <w:b/>
          <w:kern w:val="0"/>
        </w:rPr>
        <w:t xml:space="preserve"> BASED ON SIMULATIONS </w:t>
      </w:r>
    </w:p>
    <w:p w:rsidR="00750CEE" w:rsidRDefault="00750CEE" w:rsidP="00C263A0">
      <w:pPr>
        <w:widowControl/>
        <w:overflowPunct/>
        <w:autoSpaceDE w:val="0"/>
        <w:autoSpaceDN w:val="0"/>
        <w:rPr>
          <w:rFonts w:eastAsiaTheme="minorHAnsi"/>
          <w:b/>
          <w:kern w:val="0"/>
        </w:rPr>
      </w:pPr>
    </w:p>
    <w:p w:rsidR="00750CEE" w:rsidRDefault="00750CEE" w:rsidP="00C263A0">
      <w:pPr>
        <w:widowControl/>
        <w:overflowPunct/>
        <w:autoSpaceDE w:val="0"/>
        <w:autoSpaceDN w:val="0"/>
        <w:rPr>
          <w:rFonts w:eastAsiaTheme="minorHAnsi"/>
          <w:b/>
          <w:kern w:val="0"/>
        </w:rPr>
      </w:pPr>
    </w:p>
    <w:p w:rsidR="005E5831" w:rsidRDefault="00DD3453" w:rsidP="00750CEE">
      <w:pPr>
        <w:widowControl/>
        <w:overflowPunct/>
        <w:autoSpaceDE w:val="0"/>
        <w:autoSpaceDN w:val="0"/>
        <w:spacing w:line="360" w:lineRule="auto"/>
        <w:ind w:firstLine="720"/>
        <w:jc w:val="both"/>
        <w:rPr>
          <w:rFonts w:eastAsiaTheme="minorHAnsi"/>
          <w:kern w:val="0"/>
        </w:rPr>
      </w:pPr>
      <w:r w:rsidRPr="00376DFC">
        <w:rPr>
          <w:rFonts w:eastAsiaTheme="minorHAnsi"/>
          <w:iCs/>
          <w:kern w:val="0"/>
        </w:rPr>
        <w:t xml:space="preserve">The phase controlled thyristor rectifiers overload the supply network with higher harmonics and reactive power consumption. That is why the PWM rectifier is being examined. In comparison with the phase controlled rectifier it can be controlled to consume nearly sinusoidal current with power factor equal to unity. Another advantage is its capability of energy recuperation. The PWM rectifier can assert itself for its good behavior in many applications. PWM </w:t>
      </w:r>
      <w:r w:rsidR="00D040BA" w:rsidRPr="00376DFC">
        <w:rPr>
          <w:rFonts w:eastAsiaTheme="minorHAnsi"/>
          <w:iCs/>
          <w:kern w:val="0"/>
        </w:rPr>
        <w:t>rectifiers do</w:t>
      </w:r>
      <w:r w:rsidRPr="00376DFC">
        <w:rPr>
          <w:rFonts w:eastAsiaTheme="minorHAnsi"/>
          <w:iCs/>
          <w:kern w:val="0"/>
        </w:rPr>
        <w:t xml:space="preserve"> not consume reactive power, do not load</w:t>
      </w:r>
      <w:r w:rsidR="00860AAC" w:rsidRPr="00376DFC">
        <w:rPr>
          <w:rFonts w:eastAsiaTheme="minorHAnsi"/>
          <w:iCs/>
          <w:kern w:val="0"/>
        </w:rPr>
        <w:t xml:space="preserve"> </w:t>
      </w:r>
      <w:r w:rsidRPr="00376DFC">
        <w:rPr>
          <w:rFonts w:eastAsiaTheme="minorHAnsi"/>
          <w:iCs/>
          <w:kern w:val="0"/>
        </w:rPr>
        <w:t>the supply network with higher harmonics, and the recuperation</w:t>
      </w:r>
      <w:r w:rsidR="00860AAC" w:rsidRPr="00376DFC">
        <w:rPr>
          <w:rFonts w:eastAsiaTheme="minorHAnsi"/>
          <w:iCs/>
          <w:kern w:val="0"/>
        </w:rPr>
        <w:t xml:space="preserve"> </w:t>
      </w:r>
      <w:r w:rsidRPr="00376DFC">
        <w:rPr>
          <w:rFonts w:eastAsiaTheme="minorHAnsi"/>
          <w:iCs/>
          <w:kern w:val="0"/>
        </w:rPr>
        <w:t>is possible</w:t>
      </w:r>
      <w:r w:rsidR="005E5831" w:rsidRPr="00376DFC">
        <w:rPr>
          <w:rFonts w:eastAsiaTheme="minorHAnsi"/>
          <w:iCs/>
          <w:kern w:val="0"/>
        </w:rPr>
        <w:t>. Electromagnetic compatibility of PWM rectifier and classical phase controlled rectifier is compared on the basis of the input current harmonic analysis</w:t>
      </w:r>
      <w:r w:rsidR="005E5831" w:rsidRPr="00376DFC">
        <w:rPr>
          <w:rFonts w:eastAsiaTheme="minorHAnsi"/>
          <w:kern w:val="0"/>
        </w:rPr>
        <w:t>.</w:t>
      </w:r>
    </w:p>
    <w:p w:rsidR="00750CEE" w:rsidRDefault="00750CEE" w:rsidP="00750CEE">
      <w:pPr>
        <w:widowControl/>
        <w:overflowPunct/>
        <w:autoSpaceDE w:val="0"/>
        <w:autoSpaceDN w:val="0"/>
        <w:ind w:firstLine="720"/>
        <w:jc w:val="both"/>
        <w:rPr>
          <w:rFonts w:eastAsiaTheme="minorHAnsi"/>
          <w:kern w:val="0"/>
        </w:rPr>
      </w:pPr>
    </w:p>
    <w:p w:rsidR="00750CEE" w:rsidRDefault="00750CEE" w:rsidP="00750CEE">
      <w:pPr>
        <w:widowControl/>
        <w:overflowPunct/>
        <w:autoSpaceDE w:val="0"/>
        <w:autoSpaceDN w:val="0"/>
        <w:ind w:firstLine="720"/>
        <w:jc w:val="both"/>
        <w:rPr>
          <w:rFonts w:eastAsiaTheme="minorHAnsi"/>
          <w:kern w:val="0"/>
        </w:rPr>
      </w:pPr>
    </w:p>
    <w:p w:rsidR="00E170EF" w:rsidRDefault="00E170EF" w:rsidP="00750CEE">
      <w:pPr>
        <w:spacing w:line="360" w:lineRule="auto"/>
        <w:ind w:firstLine="720"/>
        <w:jc w:val="both"/>
      </w:pPr>
      <w:r w:rsidRPr="00376DFC">
        <w:t>Figure</w:t>
      </w:r>
      <w:r w:rsidR="003907B6" w:rsidRPr="00376DFC">
        <w:t xml:space="preserve"> </w:t>
      </w:r>
      <w:r w:rsidR="00E72CB0" w:rsidRPr="00376DFC">
        <w:t>5.</w:t>
      </w:r>
      <w:r w:rsidR="003907B6" w:rsidRPr="00376DFC">
        <w:t>24</w:t>
      </w:r>
      <w:r w:rsidRPr="00376DFC">
        <w:t xml:space="preserve"> shows the simulation graph of input current which is obtained by controlled rectifier and MPWM </w:t>
      </w:r>
      <w:r w:rsidR="003907B6" w:rsidRPr="00376DFC">
        <w:t>rectifier,</w:t>
      </w:r>
      <w:r w:rsidRPr="00376DFC">
        <w:t xml:space="preserve"> it clearly shows that the supply current gets improved to sine wave in MPWM rectifier</w:t>
      </w:r>
      <w:r w:rsidR="00B25C41" w:rsidRPr="00376DFC">
        <w:t xml:space="preserve"> when</w:t>
      </w:r>
      <w:r w:rsidRPr="00376DFC">
        <w:t xml:space="preserve"> compared to controlled rectifier,</w:t>
      </w:r>
      <w:r w:rsidR="00B25C41" w:rsidRPr="00376DFC">
        <w:t xml:space="preserve"> when the waveform gets improved to sine wave the THD gets decreases. So the THD is lower</w:t>
      </w:r>
      <w:r w:rsidRPr="00376DFC">
        <w:t xml:space="preserve"> in MPWM rectifier than controlled rectifier.</w:t>
      </w:r>
    </w:p>
    <w:p w:rsidR="00750CEE" w:rsidRDefault="00750CEE" w:rsidP="004B016E">
      <w:pPr>
        <w:jc w:val="both"/>
      </w:pPr>
    </w:p>
    <w:p w:rsidR="00750CEE" w:rsidRDefault="00750CEE" w:rsidP="004B016E">
      <w:pPr>
        <w:jc w:val="both"/>
      </w:pPr>
    </w:p>
    <w:p w:rsidR="00E72CB0" w:rsidRDefault="00E72CB0" w:rsidP="00750CEE">
      <w:pPr>
        <w:spacing w:line="360" w:lineRule="auto"/>
        <w:ind w:firstLine="720"/>
        <w:jc w:val="both"/>
      </w:pPr>
      <w:r w:rsidRPr="00376DFC">
        <w:t xml:space="preserve">Figure 5.25 shows the simulation graph of input current which is obtained by controlled rectifier and SPWM rectifier, it clearly shows that the supply current gets improved to sine wave in SPWM rectifier better than MPWM rectifier and controlled rectifier, when the waveform gets improved to sine wave the THD gets decreases. So the THD is very much lower in SPWM rectifier than controlled rectifier </w:t>
      </w:r>
      <w:r w:rsidR="00BA6195" w:rsidRPr="00376DFC">
        <w:t>&amp; MPWM</w:t>
      </w:r>
      <w:r w:rsidRPr="00376DFC">
        <w:t>.</w:t>
      </w:r>
    </w:p>
    <w:p w:rsidR="00750CEE" w:rsidRDefault="00750CEE" w:rsidP="00750CEE">
      <w:pPr>
        <w:spacing w:line="360" w:lineRule="auto"/>
        <w:ind w:firstLine="720"/>
        <w:jc w:val="both"/>
      </w:pPr>
    </w:p>
    <w:p w:rsidR="00750CEE" w:rsidRDefault="00750CEE" w:rsidP="00750CEE">
      <w:pPr>
        <w:spacing w:line="360" w:lineRule="auto"/>
        <w:ind w:firstLine="720"/>
        <w:jc w:val="both"/>
      </w:pPr>
    </w:p>
    <w:p w:rsidR="00750CEE" w:rsidRDefault="00750CEE" w:rsidP="00750CEE">
      <w:pPr>
        <w:spacing w:line="360" w:lineRule="auto"/>
        <w:ind w:firstLine="720"/>
        <w:jc w:val="both"/>
      </w:pPr>
    </w:p>
    <w:p w:rsidR="00750CEE" w:rsidRDefault="00750CEE" w:rsidP="00750CEE">
      <w:pPr>
        <w:spacing w:line="360" w:lineRule="auto"/>
        <w:ind w:firstLine="720"/>
        <w:jc w:val="both"/>
      </w:pPr>
    </w:p>
    <w:p w:rsidR="00750CEE" w:rsidRDefault="00750CEE" w:rsidP="00750CEE">
      <w:pPr>
        <w:spacing w:line="360" w:lineRule="auto"/>
        <w:ind w:firstLine="720"/>
        <w:jc w:val="both"/>
      </w:pPr>
    </w:p>
    <w:p w:rsidR="00750CEE" w:rsidRDefault="00750CEE" w:rsidP="00750CEE">
      <w:pPr>
        <w:spacing w:line="360" w:lineRule="auto"/>
        <w:ind w:firstLine="720"/>
        <w:jc w:val="both"/>
      </w:pPr>
    </w:p>
    <w:p w:rsidR="00750CEE" w:rsidRDefault="0039407C" w:rsidP="00750CEE">
      <w:pPr>
        <w:spacing w:line="360" w:lineRule="auto"/>
        <w:ind w:firstLine="720"/>
        <w:jc w:val="right"/>
      </w:pPr>
      <w:r>
        <w:t>47</w:t>
      </w:r>
    </w:p>
    <w:p w:rsidR="00A6329E" w:rsidRDefault="00A6329E" w:rsidP="00C263A0">
      <w:pPr>
        <w:ind w:firstLine="720"/>
        <w:jc w:val="both"/>
      </w:pPr>
    </w:p>
    <w:p w:rsidR="00A6329E" w:rsidRPr="00376DFC" w:rsidRDefault="00A6329E" w:rsidP="00C263A0">
      <w:pPr>
        <w:ind w:firstLine="720"/>
        <w:jc w:val="both"/>
      </w:pPr>
    </w:p>
    <w:p w:rsidR="003907B6" w:rsidRPr="00376DFC" w:rsidRDefault="00246852" w:rsidP="00750CEE">
      <w:pPr>
        <w:jc w:val="center"/>
      </w:pPr>
      <w:r w:rsidRPr="00376DFC">
        <w:rPr>
          <w:noProof/>
        </w:rPr>
        <w:drawing>
          <wp:inline distT="0" distB="0" distL="0" distR="0">
            <wp:extent cx="5257800" cy="2343150"/>
            <wp:effectExtent l="19050" t="19050" r="19050" b="19050"/>
            <wp:docPr id="34"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21" cstate="print"/>
                    <a:srcRect/>
                    <a:stretch>
                      <a:fillRect/>
                    </a:stretch>
                  </pic:blipFill>
                  <pic:spPr bwMode="auto">
                    <a:xfrm>
                      <a:off x="0" y="0"/>
                      <a:ext cx="5257800" cy="2343150"/>
                    </a:xfrm>
                    <a:prstGeom prst="rect">
                      <a:avLst/>
                    </a:prstGeom>
                    <a:noFill/>
                    <a:ln w="9525">
                      <a:solidFill>
                        <a:schemeClr val="tx1"/>
                      </a:solidFill>
                      <a:miter lim="800000"/>
                      <a:headEnd/>
                      <a:tailEnd/>
                    </a:ln>
                  </pic:spPr>
                </pic:pic>
              </a:graphicData>
            </a:graphic>
          </wp:inline>
        </w:drawing>
      </w:r>
    </w:p>
    <w:p w:rsidR="00750CEE" w:rsidRDefault="00750CEE" w:rsidP="00C263A0">
      <w:pPr>
        <w:ind w:firstLine="720"/>
        <w:jc w:val="center"/>
        <w:rPr>
          <w:b/>
        </w:rPr>
      </w:pPr>
    </w:p>
    <w:p w:rsidR="003907B6" w:rsidRDefault="00246852" w:rsidP="00C263A0">
      <w:pPr>
        <w:ind w:firstLine="720"/>
        <w:jc w:val="center"/>
        <w:rPr>
          <w:b/>
        </w:rPr>
      </w:pPr>
      <w:r w:rsidRPr="00376DFC">
        <w:rPr>
          <w:b/>
        </w:rPr>
        <w:t xml:space="preserve">Figure 5.24 </w:t>
      </w:r>
      <w:r w:rsidR="00D040BA">
        <w:rPr>
          <w:b/>
        </w:rPr>
        <w:t>C</w:t>
      </w:r>
      <w:r w:rsidR="00025547" w:rsidRPr="00376DFC">
        <w:rPr>
          <w:b/>
        </w:rPr>
        <w:t>omparative</w:t>
      </w:r>
      <w:r w:rsidRPr="00376DFC">
        <w:rPr>
          <w:b/>
        </w:rPr>
        <w:t xml:space="preserve"> simulation of supply current of MPWM</w:t>
      </w:r>
      <w:r w:rsidR="00D040BA">
        <w:rPr>
          <w:b/>
        </w:rPr>
        <w:t xml:space="preserve"> &amp; C</w:t>
      </w:r>
      <w:r w:rsidR="00E72CB0" w:rsidRPr="00376DFC">
        <w:rPr>
          <w:b/>
        </w:rPr>
        <w:t>ontrolled rectifier</w:t>
      </w:r>
      <w:r w:rsidR="00025547" w:rsidRPr="00376DFC">
        <w:rPr>
          <w:b/>
        </w:rPr>
        <w:t>s</w:t>
      </w:r>
    </w:p>
    <w:p w:rsidR="00750CEE" w:rsidRDefault="00750CEE" w:rsidP="00C263A0">
      <w:pPr>
        <w:ind w:firstLine="720"/>
        <w:jc w:val="center"/>
        <w:rPr>
          <w:b/>
        </w:rPr>
      </w:pPr>
    </w:p>
    <w:p w:rsidR="00750CEE" w:rsidRDefault="00750CEE" w:rsidP="00C263A0">
      <w:pPr>
        <w:ind w:firstLine="720"/>
        <w:jc w:val="center"/>
        <w:rPr>
          <w:b/>
        </w:rPr>
      </w:pPr>
    </w:p>
    <w:p w:rsidR="00025547" w:rsidRPr="00376DFC" w:rsidRDefault="00025547" w:rsidP="00750CEE">
      <w:pPr>
        <w:jc w:val="center"/>
        <w:rPr>
          <w:b/>
        </w:rPr>
      </w:pPr>
      <w:r w:rsidRPr="00376DFC">
        <w:rPr>
          <w:b/>
          <w:noProof/>
        </w:rPr>
        <w:drawing>
          <wp:inline distT="0" distB="0" distL="0" distR="0">
            <wp:extent cx="5219700" cy="2276475"/>
            <wp:effectExtent l="19050" t="19050" r="19050" b="28575"/>
            <wp:docPr id="42"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22" cstate="print"/>
                    <a:srcRect/>
                    <a:stretch>
                      <a:fillRect/>
                    </a:stretch>
                  </pic:blipFill>
                  <pic:spPr bwMode="auto">
                    <a:xfrm>
                      <a:off x="0" y="0"/>
                      <a:ext cx="5219700" cy="2276475"/>
                    </a:xfrm>
                    <a:prstGeom prst="rect">
                      <a:avLst/>
                    </a:prstGeom>
                    <a:noFill/>
                    <a:ln w="9525">
                      <a:solidFill>
                        <a:schemeClr val="tx1"/>
                      </a:solidFill>
                      <a:miter lim="800000"/>
                      <a:headEnd/>
                      <a:tailEnd/>
                    </a:ln>
                  </pic:spPr>
                </pic:pic>
              </a:graphicData>
            </a:graphic>
          </wp:inline>
        </w:drawing>
      </w:r>
    </w:p>
    <w:p w:rsidR="00750CEE" w:rsidRDefault="00750CEE" w:rsidP="00C263A0">
      <w:pPr>
        <w:ind w:firstLine="720"/>
        <w:jc w:val="center"/>
        <w:rPr>
          <w:b/>
        </w:rPr>
      </w:pPr>
    </w:p>
    <w:p w:rsidR="00025547" w:rsidRDefault="00D040BA" w:rsidP="00C263A0">
      <w:pPr>
        <w:ind w:firstLine="720"/>
        <w:jc w:val="center"/>
        <w:rPr>
          <w:b/>
        </w:rPr>
      </w:pPr>
      <w:r>
        <w:rPr>
          <w:b/>
        </w:rPr>
        <w:t>Figure 5.25 C</w:t>
      </w:r>
      <w:r w:rsidR="00025547" w:rsidRPr="00376DFC">
        <w:rPr>
          <w:b/>
        </w:rPr>
        <w:t>omparative simulati</w:t>
      </w:r>
      <w:r>
        <w:rPr>
          <w:b/>
        </w:rPr>
        <w:t>on of supply current of SPWM &amp; C</w:t>
      </w:r>
      <w:r w:rsidR="00025547" w:rsidRPr="00376DFC">
        <w:rPr>
          <w:b/>
        </w:rPr>
        <w:t>ontrolled rectifiers</w:t>
      </w:r>
    </w:p>
    <w:p w:rsidR="00750CEE" w:rsidRDefault="00750CEE" w:rsidP="00C263A0">
      <w:pPr>
        <w:ind w:firstLine="720"/>
        <w:jc w:val="center"/>
        <w:rPr>
          <w:b/>
        </w:rPr>
      </w:pPr>
    </w:p>
    <w:p w:rsidR="00750CEE" w:rsidRDefault="00750CEE" w:rsidP="00C263A0">
      <w:pPr>
        <w:ind w:firstLine="720"/>
        <w:jc w:val="center"/>
        <w:rPr>
          <w:b/>
        </w:rPr>
      </w:pPr>
    </w:p>
    <w:p w:rsidR="00212C4C" w:rsidRDefault="003E1269" w:rsidP="00750CEE">
      <w:pPr>
        <w:spacing w:line="360" w:lineRule="auto"/>
        <w:ind w:firstLine="720"/>
        <w:jc w:val="both"/>
      </w:pPr>
      <w:r w:rsidRPr="00376DFC">
        <w:t>The table</w:t>
      </w:r>
      <w:r w:rsidR="001A2541" w:rsidRPr="00376DFC">
        <w:t xml:space="preserve"> 5.4 shows the comparison between PWM rectifier and the phase controlled rectifier. The comparison is done by keeping the number of pulses with equal pulse width in </w:t>
      </w:r>
      <w:r w:rsidRPr="00376DFC">
        <w:t>M</w:t>
      </w:r>
      <w:r w:rsidR="001A2541" w:rsidRPr="00376DFC">
        <w:t>PWM rectifier</w:t>
      </w:r>
      <w:r w:rsidRPr="00376DFC">
        <w:t xml:space="preserve"> and unequal pulse width in SPWM</w:t>
      </w:r>
      <w:r w:rsidR="001A2541" w:rsidRPr="00376DFC">
        <w:t xml:space="preserve">. The voltage at which this condition is noted and that voltage is kept in </w:t>
      </w:r>
      <w:r w:rsidRPr="00376DFC">
        <w:t>controlled rectifier</w:t>
      </w:r>
      <w:r w:rsidR="001A2541" w:rsidRPr="00376DFC">
        <w:t>. Here the output volt</w:t>
      </w:r>
      <w:r w:rsidRPr="00376DFC">
        <w:t>age is maintained constant</w:t>
      </w:r>
      <w:r w:rsidR="00A6329E">
        <w:t>.</w:t>
      </w:r>
    </w:p>
    <w:p w:rsidR="00750CEE" w:rsidRDefault="00750CEE" w:rsidP="004B016E">
      <w:pPr>
        <w:jc w:val="both"/>
      </w:pPr>
    </w:p>
    <w:p w:rsidR="00750CEE" w:rsidRDefault="00750CEE" w:rsidP="004B016E">
      <w:pPr>
        <w:jc w:val="both"/>
      </w:pPr>
    </w:p>
    <w:p w:rsidR="00750CEE" w:rsidRDefault="0039407C" w:rsidP="00750CEE">
      <w:pPr>
        <w:jc w:val="right"/>
      </w:pPr>
      <w:r>
        <w:t>48</w:t>
      </w:r>
    </w:p>
    <w:p w:rsidR="00750CEE" w:rsidRDefault="00750CEE" w:rsidP="004B016E">
      <w:pPr>
        <w:jc w:val="both"/>
      </w:pPr>
    </w:p>
    <w:p w:rsidR="001A2541" w:rsidRDefault="001A2541" w:rsidP="00750CEE">
      <w:pPr>
        <w:spacing w:line="360" w:lineRule="auto"/>
        <w:ind w:firstLine="720"/>
        <w:jc w:val="both"/>
      </w:pPr>
      <w:r w:rsidRPr="00376DFC">
        <w:t>When the n</w:t>
      </w:r>
      <w:r w:rsidR="003E1269" w:rsidRPr="00376DFC">
        <w:t xml:space="preserve">umber of pulses increases, THD </w:t>
      </w:r>
      <w:r w:rsidRPr="00376DFC">
        <w:t>starts to decrease</w:t>
      </w:r>
      <w:r w:rsidR="003E1269" w:rsidRPr="00376DFC">
        <w:t>.</w:t>
      </w:r>
      <w:r w:rsidRPr="00376DFC">
        <w:t xml:space="preserve"> </w:t>
      </w:r>
      <w:r w:rsidR="003E1269" w:rsidRPr="00376DFC">
        <w:t xml:space="preserve">From the table it is clear that THD obtained </w:t>
      </w:r>
      <w:r w:rsidR="002F5D1C" w:rsidRPr="00376DFC">
        <w:t>from PWM</w:t>
      </w:r>
      <w:r w:rsidR="00E46A4F" w:rsidRPr="00376DFC">
        <w:t xml:space="preserve"> rectifier is very much decreased,</w:t>
      </w:r>
      <w:r w:rsidR="002F5D1C" w:rsidRPr="00376DFC">
        <w:t xml:space="preserve"> when compared to controlled rectifier. It is shown clear that for output voltage say 7 volts, the THD in controlled rectifier is 31.02% while in PWM rectifier using sinusoidal pulse width modulation technique (SPWM) the THD is 4.71%</w:t>
      </w:r>
      <w:r w:rsidR="00E46A4F" w:rsidRPr="00376DFC">
        <w:t>.</w:t>
      </w:r>
    </w:p>
    <w:p w:rsidR="00750CEE" w:rsidRDefault="00750CEE" w:rsidP="00750CEE">
      <w:pPr>
        <w:spacing w:line="360" w:lineRule="auto"/>
        <w:ind w:firstLine="720"/>
        <w:jc w:val="both"/>
      </w:pPr>
    </w:p>
    <w:p w:rsidR="00750CEE" w:rsidRPr="00376DFC" w:rsidRDefault="00750CEE" w:rsidP="00750CEE">
      <w:pPr>
        <w:spacing w:line="360" w:lineRule="auto"/>
        <w:ind w:firstLine="720"/>
        <w:jc w:val="both"/>
        <w:rPr>
          <w:rFonts w:eastAsiaTheme="minorHAnsi"/>
          <w:kern w:val="0"/>
        </w:rPr>
      </w:pPr>
    </w:p>
    <w:p w:rsidR="00750CEE" w:rsidRDefault="003712B7" w:rsidP="003712B7">
      <w:pPr>
        <w:widowControl/>
        <w:overflowPunct/>
        <w:autoSpaceDE w:val="0"/>
        <w:autoSpaceDN w:val="0"/>
        <w:ind w:firstLine="720"/>
        <w:jc w:val="center"/>
        <w:rPr>
          <w:b/>
        </w:rPr>
      </w:pPr>
      <w:r>
        <w:rPr>
          <w:b/>
          <w:noProof/>
        </w:rPr>
        <w:drawing>
          <wp:inline distT="0" distB="0" distL="0" distR="0">
            <wp:extent cx="4933950" cy="2828925"/>
            <wp:effectExtent l="19050" t="0" r="0" b="0"/>
            <wp:docPr id="123" name="Picture 122" descr="tab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ab7.jpg"/>
                    <pic:cNvPicPr/>
                  </pic:nvPicPr>
                  <pic:blipFill>
                    <a:blip r:embed="rId123" cstate="print"/>
                    <a:stretch>
                      <a:fillRect/>
                    </a:stretch>
                  </pic:blipFill>
                  <pic:spPr>
                    <a:xfrm>
                      <a:off x="0" y="0"/>
                      <a:ext cx="4936751" cy="2830531"/>
                    </a:xfrm>
                    <a:prstGeom prst="rect">
                      <a:avLst/>
                    </a:prstGeom>
                  </pic:spPr>
                </pic:pic>
              </a:graphicData>
            </a:graphic>
          </wp:inline>
        </w:drawing>
      </w:r>
    </w:p>
    <w:p w:rsidR="003712B7" w:rsidRDefault="003712B7" w:rsidP="00750CEE">
      <w:pPr>
        <w:widowControl/>
        <w:overflowPunct/>
        <w:autoSpaceDE w:val="0"/>
        <w:autoSpaceDN w:val="0"/>
        <w:ind w:firstLine="720"/>
        <w:jc w:val="center"/>
        <w:rPr>
          <w:b/>
        </w:rPr>
      </w:pPr>
    </w:p>
    <w:p w:rsidR="004B016E" w:rsidRDefault="00E46A4F" w:rsidP="00750CEE">
      <w:pPr>
        <w:widowControl/>
        <w:overflowPunct/>
        <w:autoSpaceDE w:val="0"/>
        <w:autoSpaceDN w:val="0"/>
        <w:ind w:firstLine="720"/>
        <w:jc w:val="center"/>
        <w:rPr>
          <w:b/>
        </w:rPr>
      </w:pPr>
      <w:r w:rsidRPr="00376DFC">
        <w:rPr>
          <w:b/>
        </w:rPr>
        <w:t>Table 5.4 Comparison table based on simulation results</w:t>
      </w:r>
    </w:p>
    <w:p w:rsidR="00750CEE" w:rsidRDefault="00750CEE" w:rsidP="004B016E">
      <w:pPr>
        <w:widowControl/>
        <w:overflowPunct/>
        <w:autoSpaceDE w:val="0"/>
        <w:autoSpaceDN w:val="0"/>
        <w:ind w:firstLine="720"/>
        <w:jc w:val="both"/>
        <w:rPr>
          <w:b/>
        </w:rPr>
      </w:pPr>
    </w:p>
    <w:p w:rsidR="00750CEE" w:rsidRDefault="00750CEE" w:rsidP="004B016E">
      <w:pPr>
        <w:widowControl/>
        <w:overflowPunct/>
        <w:autoSpaceDE w:val="0"/>
        <w:autoSpaceDN w:val="0"/>
        <w:ind w:firstLine="720"/>
        <w:jc w:val="both"/>
        <w:rPr>
          <w:rFonts w:eastAsiaTheme="minorHAnsi"/>
          <w:kern w:val="0"/>
        </w:rPr>
      </w:pPr>
    </w:p>
    <w:p w:rsidR="00FE43FC" w:rsidRDefault="00236436" w:rsidP="00750CEE">
      <w:pPr>
        <w:widowControl/>
        <w:overflowPunct/>
        <w:autoSpaceDE w:val="0"/>
        <w:autoSpaceDN w:val="0"/>
        <w:spacing w:line="360" w:lineRule="auto"/>
        <w:jc w:val="both"/>
        <w:rPr>
          <w:rFonts w:eastAsiaTheme="minorHAnsi"/>
          <w:kern w:val="0"/>
        </w:rPr>
      </w:pPr>
      <w:r w:rsidRPr="00376DFC">
        <w:rPr>
          <w:rFonts w:eastAsiaTheme="minorHAnsi"/>
          <w:kern w:val="0"/>
        </w:rPr>
        <w:t>These comparisons can also shown clearly in comparison chart and graph in figure 5.24, and figure 5.25 respectively.</w:t>
      </w:r>
    </w:p>
    <w:p w:rsidR="00750CEE" w:rsidRDefault="00750CEE" w:rsidP="00750CEE">
      <w:pPr>
        <w:widowControl/>
        <w:overflowPunct/>
        <w:autoSpaceDE w:val="0"/>
        <w:autoSpaceDN w:val="0"/>
        <w:spacing w:line="360" w:lineRule="auto"/>
        <w:jc w:val="both"/>
        <w:rPr>
          <w:rFonts w:eastAsiaTheme="minorHAnsi"/>
          <w:kern w:val="0"/>
        </w:rPr>
      </w:pPr>
    </w:p>
    <w:p w:rsidR="00750CEE" w:rsidRDefault="00750CEE" w:rsidP="00750CEE">
      <w:pPr>
        <w:widowControl/>
        <w:overflowPunct/>
        <w:autoSpaceDE w:val="0"/>
        <w:autoSpaceDN w:val="0"/>
        <w:spacing w:line="360" w:lineRule="auto"/>
        <w:jc w:val="both"/>
        <w:rPr>
          <w:rFonts w:eastAsiaTheme="minorHAnsi"/>
          <w:kern w:val="0"/>
        </w:rPr>
      </w:pPr>
    </w:p>
    <w:p w:rsidR="00750CEE" w:rsidRDefault="00750CEE" w:rsidP="00750CEE">
      <w:pPr>
        <w:widowControl/>
        <w:overflowPunct/>
        <w:autoSpaceDE w:val="0"/>
        <w:autoSpaceDN w:val="0"/>
        <w:spacing w:line="360" w:lineRule="auto"/>
        <w:jc w:val="both"/>
        <w:rPr>
          <w:rFonts w:eastAsiaTheme="minorHAnsi"/>
          <w:kern w:val="0"/>
        </w:rPr>
      </w:pPr>
    </w:p>
    <w:p w:rsidR="00750CEE" w:rsidRDefault="00750CEE" w:rsidP="00750CEE">
      <w:pPr>
        <w:widowControl/>
        <w:overflowPunct/>
        <w:autoSpaceDE w:val="0"/>
        <w:autoSpaceDN w:val="0"/>
        <w:spacing w:line="360" w:lineRule="auto"/>
        <w:jc w:val="both"/>
        <w:rPr>
          <w:rFonts w:eastAsiaTheme="minorHAnsi"/>
          <w:kern w:val="0"/>
        </w:rPr>
      </w:pPr>
    </w:p>
    <w:p w:rsidR="00750CEE" w:rsidRDefault="00750CEE" w:rsidP="00750CEE">
      <w:pPr>
        <w:widowControl/>
        <w:overflowPunct/>
        <w:autoSpaceDE w:val="0"/>
        <w:autoSpaceDN w:val="0"/>
        <w:spacing w:line="360" w:lineRule="auto"/>
        <w:jc w:val="both"/>
        <w:rPr>
          <w:rFonts w:eastAsiaTheme="minorHAnsi"/>
          <w:kern w:val="0"/>
        </w:rPr>
      </w:pPr>
    </w:p>
    <w:p w:rsidR="00750CEE" w:rsidRDefault="00750CEE" w:rsidP="00750CEE">
      <w:pPr>
        <w:widowControl/>
        <w:overflowPunct/>
        <w:autoSpaceDE w:val="0"/>
        <w:autoSpaceDN w:val="0"/>
        <w:spacing w:line="360" w:lineRule="auto"/>
        <w:jc w:val="both"/>
        <w:rPr>
          <w:rFonts w:eastAsiaTheme="minorHAnsi"/>
          <w:kern w:val="0"/>
        </w:rPr>
      </w:pPr>
    </w:p>
    <w:p w:rsidR="00750CEE" w:rsidRDefault="00750CEE" w:rsidP="00750CEE">
      <w:pPr>
        <w:widowControl/>
        <w:overflowPunct/>
        <w:autoSpaceDE w:val="0"/>
        <w:autoSpaceDN w:val="0"/>
        <w:spacing w:line="360" w:lineRule="auto"/>
        <w:jc w:val="both"/>
        <w:rPr>
          <w:rFonts w:eastAsiaTheme="minorHAnsi"/>
          <w:kern w:val="0"/>
        </w:rPr>
      </w:pPr>
    </w:p>
    <w:p w:rsidR="0000483B" w:rsidRDefault="0000483B" w:rsidP="00750CEE">
      <w:pPr>
        <w:widowControl/>
        <w:overflowPunct/>
        <w:autoSpaceDE w:val="0"/>
        <w:autoSpaceDN w:val="0"/>
        <w:spacing w:line="360" w:lineRule="auto"/>
        <w:jc w:val="both"/>
        <w:rPr>
          <w:rFonts w:eastAsiaTheme="minorHAnsi"/>
          <w:kern w:val="0"/>
        </w:rPr>
      </w:pPr>
    </w:p>
    <w:p w:rsidR="0000483B" w:rsidRDefault="0000483B" w:rsidP="00750CEE">
      <w:pPr>
        <w:widowControl/>
        <w:overflowPunct/>
        <w:autoSpaceDE w:val="0"/>
        <w:autoSpaceDN w:val="0"/>
        <w:spacing w:line="360" w:lineRule="auto"/>
        <w:jc w:val="both"/>
        <w:rPr>
          <w:rFonts w:eastAsiaTheme="minorHAnsi"/>
          <w:kern w:val="0"/>
        </w:rPr>
      </w:pPr>
    </w:p>
    <w:p w:rsidR="00750CEE" w:rsidRDefault="00750CEE" w:rsidP="00750CEE">
      <w:pPr>
        <w:widowControl/>
        <w:overflowPunct/>
        <w:autoSpaceDE w:val="0"/>
        <w:autoSpaceDN w:val="0"/>
        <w:spacing w:line="360" w:lineRule="auto"/>
        <w:jc w:val="both"/>
        <w:rPr>
          <w:rFonts w:eastAsiaTheme="minorHAnsi"/>
          <w:kern w:val="0"/>
        </w:rPr>
      </w:pPr>
    </w:p>
    <w:p w:rsidR="00750CEE" w:rsidRDefault="0039407C" w:rsidP="00750CEE">
      <w:pPr>
        <w:widowControl/>
        <w:overflowPunct/>
        <w:autoSpaceDE w:val="0"/>
        <w:autoSpaceDN w:val="0"/>
        <w:spacing w:line="360" w:lineRule="auto"/>
        <w:jc w:val="right"/>
        <w:rPr>
          <w:rFonts w:eastAsiaTheme="minorHAnsi"/>
          <w:kern w:val="0"/>
        </w:rPr>
      </w:pPr>
      <w:r>
        <w:rPr>
          <w:rFonts w:eastAsiaTheme="minorHAnsi"/>
          <w:kern w:val="0"/>
        </w:rPr>
        <w:lastRenderedPageBreak/>
        <w:t>49</w:t>
      </w:r>
    </w:p>
    <w:p w:rsidR="00750CEE" w:rsidRDefault="00750CEE" w:rsidP="00750CEE">
      <w:pPr>
        <w:widowControl/>
        <w:overflowPunct/>
        <w:autoSpaceDE w:val="0"/>
        <w:autoSpaceDN w:val="0"/>
        <w:spacing w:line="360" w:lineRule="auto"/>
        <w:jc w:val="both"/>
        <w:rPr>
          <w:rFonts w:eastAsiaTheme="minorHAnsi"/>
          <w:kern w:val="0"/>
        </w:rPr>
      </w:pPr>
    </w:p>
    <w:p w:rsidR="00750CEE" w:rsidRDefault="00750CEE" w:rsidP="004B016E">
      <w:pPr>
        <w:widowControl/>
        <w:overflowPunct/>
        <w:autoSpaceDE w:val="0"/>
        <w:autoSpaceDN w:val="0"/>
        <w:jc w:val="both"/>
        <w:rPr>
          <w:rFonts w:eastAsiaTheme="minorHAnsi"/>
          <w:kern w:val="0"/>
        </w:rPr>
      </w:pPr>
    </w:p>
    <w:p w:rsidR="00826AB9" w:rsidRDefault="0064152C" w:rsidP="00C263A0">
      <w:pPr>
        <w:ind w:firstLine="720"/>
        <w:rPr>
          <w:rFonts w:eastAsiaTheme="minorHAnsi"/>
        </w:rPr>
      </w:pPr>
      <w:r w:rsidRPr="0064152C">
        <w:rPr>
          <w:rFonts w:eastAsiaTheme="minorHAnsi"/>
          <w:noProof/>
          <w:lang w:val="en-IN" w:eastAsia="en-IN"/>
        </w:rPr>
        <w:pict>
          <v:rect id="_x0000_s1550" style="position:absolute;left:0;text-align:left;margin-left:28.5pt;margin-top:2.6pt;width:404.25pt;height:245.95pt;z-index:251982848" filled="f" strokeweight="1.5pt"/>
        </w:pict>
      </w:r>
    </w:p>
    <w:p w:rsidR="00CE5783" w:rsidRDefault="00750CEE" w:rsidP="00750CEE">
      <w:pPr>
        <w:ind w:firstLine="720"/>
        <w:jc w:val="center"/>
        <w:rPr>
          <w:rFonts w:eastAsiaTheme="minorHAnsi"/>
        </w:rPr>
      </w:pPr>
      <w:r w:rsidRPr="00FF115E">
        <w:rPr>
          <w:rFonts w:eastAsiaTheme="minorHAnsi"/>
        </w:rPr>
        <w:object w:dxaOrig="7413" w:dyaOrig="4585">
          <v:shape id="_x0000_i1045" type="#_x0000_t75" style="width:370.5pt;height:229.5pt" o:ole="">
            <v:imagedata r:id="rId124" o:title=""/>
          </v:shape>
          <o:OLEObject Type="Embed" ProgID="MSGraph.Chart.8" ShapeID="_x0000_i1045" DrawAspect="Content" ObjectID="_1375707778" r:id="rId125">
            <o:FieldCodes>\s</o:FieldCodes>
          </o:OLEObject>
        </w:object>
      </w:r>
    </w:p>
    <w:p w:rsidR="00750CEE" w:rsidRDefault="00750CEE" w:rsidP="00C263A0">
      <w:pPr>
        <w:widowControl/>
        <w:tabs>
          <w:tab w:val="right" w:pos="9029"/>
        </w:tabs>
        <w:overflowPunct/>
        <w:autoSpaceDE w:val="0"/>
        <w:autoSpaceDN w:val="0"/>
        <w:jc w:val="center"/>
        <w:rPr>
          <w:rFonts w:eastAsiaTheme="minorHAnsi"/>
          <w:b/>
          <w:kern w:val="0"/>
        </w:rPr>
      </w:pPr>
    </w:p>
    <w:p w:rsidR="00FE43FC" w:rsidRDefault="00AD663B" w:rsidP="00C263A0">
      <w:pPr>
        <w:widowControl/>
        <w:tabs>
          <w:tab w:val="right" w:pos="9029"/>
        </w:tabs>
        <w:overflowPunct/>
        <w:autoSpaceDE w:val="0"/>
        <w:autoSpaceDN w:val="0"/>
        <w:jc w:val="center"/>
        <w:rPr>
          <w:rFonts w:eastAsiaTheme="minorHAnsi"/>
          <w:b/>
          <w:kern w:val="0"/>
        </w:rPr>
      </w:pPr>
      <w:r>
        <w:rPr>
          <w:rFonts w:eastAsiaTheme="minorHAnsi"/>
          <w:b/>
          <w:kern w:val="0"/>
        </w:rPr>
        <w:t>Figure 5.26</w:t>
      </w:r>
      <w:r w:rsidR="00236436" w:rsidRPr="00376DFC">
        <w:rPr>
          <w:rFonts w:eastAsiaTheme="minorHAnsi"/>
          <w:b/>
          <w:kern w:val="0"/>
        </w:rPr>
        <w:t xml:space="preserve"> </w:t>
      </w:r>
      <w:r w:rsidR="00B838C6" w:rsidRPr="00376DFC">
        <w:rPr>
          <w:rFonts w:eastAsiaTheme="minorHAnsi"/>
          <w:b/>
          <w:kern w:val="0"/>
        </w:rPr>
        <w:t>Comparison chart for simulation results</w:t>
      </w:r>
    </w:p>
    <w:p w:rsidR="00750CEE" w:rsidRDefault="00750CEE" w:rsidP="00C263A0">
      <w:pPr>
        <w:widowControl/>
        <w:tabs>
          <w:tab w:val="right" w:pos="9029"/>
        </w:tabs>
        <w:overflowPunct/>
        <w:autoSpaceDE w:val="0"/>
        <w:autoSpaceDN w:val="0"/>
        <w:jc w:val="center"/>
        <w:rPr>
          <w:rFonts w:eastAsiaTheme="minorHAnsi"/>
          <w:b/>
          <w:kern w:val="0"/>
        </w:rPr>
      </w:pPr>
    </w:p>
    <w:p w:rsidR="00750CEE" w:rsidRDefault="00750CEE" w:rsidP="00C263A0">
      <w:pPr>
        <w:widowControl/>
        <w:tabs>
          <w:tab w:val="right" w:pos="9029"/>
        </w:tabs>
        <w:overflowPunct/>
        <w:autoSpaceDE w:val="0"/>
        <w:autoSpaceDN w:val="0"/>
        <w:jc w:val="center"/>
        <w:rPr>
          <w:rFonts w:eastAsiaTheme="minorHAnsi"/>
          <w:b/>
          <w:kern w:val="0"/>
        </w:rPr>
      </w:pPr>
    </w:p>
    <w:p w:rsidR="00750CEE" w:rsidRDefault="00750CEE" w:rsidP="00C263A0">
      <w:pPr>
        <w:widowControl/>
        <w:tabs>
          <w:tab w:val="right" w:pos="9029"/>
        </w:tabs>
        <w:overflowPunct/>
        <w:autoSpaceDE w:val="0"/>
        <w:autoSpaceDN w:val="0"/>
        <w:jc w:val="center"/>
        <w:rPr>
          <w:rFonts w:eastAsiaTheme="minorHAnsi"/>
          <w:b/>
          <w:kern w:val="0"/>
        </w:rPr>
      </w:pPr>
    </w:p>
    <w:p w:rsidR="00750CEE" w:rsidRDefault="00750CEE" w:rsidP="00C263A0">
      <w:pPr>
        <w:widowControl/>
        <w:tabs>
          <w:tab w:val="right" w:pos="9029"/>
        </w:tabs>
        <w:overflowPunct/>
        <w:autoSpaceDE w:val="0"/>
        <w:autoSpaceDN w:val="0"/>
        <w:jc w:val="center"/>
        <w:rPr>
          <w:rFonts w:eastAsiaTheme="minorHAnsi"/>
          <w:b/>
          <w:kern w:val="0"/>
        </w:rPr>
      </w:pPr>
    </w:p>
    <w:p w:rsidR="00750CEE" w:rsidRPr="00376DFC" w:rsidRDefault="00750CEE" w:rsidP="00C263A0">
      <w:pPr>
        <w:widowControl/>
        <w:tabs>
          <w:tab w:val="right" w:pos="9029"/>
        </w:tabs>
        <w:overflowPunct/>
        <w:autoSpaceDE w:val="0"/>
        <w:autoSpaceDN w:val="0"/>
        <w:jc w:val="center"/>
        <w:rPr>
          <w:rFonts w:eastAsiaTheme="minorHAnsi"/>
          <w:b/>
          <w:kern w:val="0"/>
        </w:rPr>
      </w:pPr>
    </w:p>
    <w:p w:rsidR="007B4EF8" w:rsidRDefault="0064152C" w:rsidP="00C263A0">
      <w:pPr>
        <w:widowControl/>
        <w:overflowPunct/>
        <w:autoSpaceDE w:val="0"/>
        <w:autoSpaceDN w:val="0"/>
        <w:jc w:val="both"/>
        <w:rPr>
          <w:rFonts w:eastAsiaTheme="minorHAnsi"/>
          <w:kern w:val="0"/>
        </w:rPr>
      </w:pPr>
      <w:r w:rsidRPr="0064152C">
        <w:rPr>
          <w:rFonts w:eastAsiaTheme="minorHAnsi"/>
          <w:noProof/>
          <w:kern w:val="0"/>
          <w:lang w:val="en-IN" w:eastAsia="en-IN"/>
        </w:rPr>
        <w:pict>
          <v:rect id="_x0000_s1551" style="position:absolute;left:0;text-align:left;margin-left:5.4pt;margin-top:5.55pt;width:421.35pt;height:210.85pt;z-index:251983872" filled="f" strokeweight="1.5pt"/>
        </w:pict>
      </w:r>
    </w:p>
    <w:p w:rsidR="00151E0D" w:rsidRDefault="008D6C52" w:rsidP="00750CEE">
      <w:pPr>
        <w:widowControl/>
        <w:overflowPunct/>
        <w:autoSpaceDE w:val="0"/>
        <w:autoSpaceDN w:val="0"/>
        <w:jc w:val="center"/>
        <w:rPr>
          <w:rFonts w:eastAsiaTheme="minorHAnsi"/>
          <w:b/>
          <w:kern w:val="0"/>
        </w:rPr>
      </w:pPr>
      <w:r w:rsidRPr="003317F3">
        <w:rPr>
          <w:rFonts w:eastAsiaTheme="minorHAnsi"/>
          <w:kern w:val="0"/>
        </w:rPr>
        <w:object w:dxaOrig="7610" w:dyaOrig="3984">
          <v:shape id="_x0000_i1046" type="#_x0000_t75" style="width:380.25pt;height:199.5pt" o:ole="">
            <v:imagedata r:id="rId126" o:title=""/>
          </v:shape>
          <o:OLEObject Type="Embed" ProgID="MSGraph.Chart.8" ShapeID="_x0000_i1046" DrawAspect="Content" ObjectID="_1375707779" r:id="rId127">
            <o:FieldCodes>\s</o:FieldCodes>
          </o:OLEObject>
        </w:object>
      </w:r>
    </w:p>
    <w:p w:rsidR="00750CEE" w:rsidRDefault="00151E0D" w:rsidP="004B016E">
      <w:pPr>
        <w:widowControl/>
        <w:overflowPunct/>
        <w:autoSpaceDE w:val="0"/>
        <w:autoSpaceDN w:val="0"/>
        <w:rPr>
          <w:rFonts w:eastAsiaTheme="minorHAnsi"/>
          <w:b/>
          <w:kern w:val="0"/>
        </w:rPr>
      </w:pPr>
      <w:r>
        <w:rPr>
          <w:rFonts w:eastAsiaTheme="minorHAnsi"/>
          <w:b/>
          <w:kern w:val="0"/>
        </w:rPr>
        <w:t xml:space="preserve">                         </w:t>
      </w:r>
    </w:p>
    <w:p w:rsidR="00890612" w:rsidRPr="00151E0D" w:rsidRDefault="00AD663B" w:rsidP="00750CEE">
      <w:pPr>
        <w:widowControl/>
        <w:overflowPunct/>
        <w:autoSpaceDE w:val="0"/>
        <w:autoSpaceDN w:val="0"/>
        <w:jc w:val="center"/>
        <w:rPr>
          <w:rFonts w:eastAsiaTheme="minorHAnsi"/>
          <w:kern w:val="0"/>
        </w:rPr>
      </w:pPr>
      <w:r>
        <w:rPr>
          <w:rFonts w:eastAsiaTheme="minorHAnsi"/>
          <w:b/>
          <w:kern w:val="0"/>
        </w:rPr>
        <w:t>Figure 5.27</w:t>
      </w:r>
      <w:r w:rsidR="00890612" w:rsidRPr="00376DFC">
        <w:rPr>
          <w:rFonts w:eastAsiaTheme="minorHAnsi"/>
          <w:b/>
          <w:kern w:val="0"/>
        </w:rPr>
        <w:t xml:space="preserve"> Comparison chart for simulation results</w:t>
      </w:r>
    </w:p>
    <w:p w:rsidR="00750CEE" w:rsidRDefault="00750CEE" w:rsidP="00C263A0">
      <w:pPr>
        <w:widowControl/>
        <w:overflowPunct/>
        <w:autoSpaceDE w:val="0"/>
        <w:autoSpaceDN w:val="0"/>
        <w:jc w:val="center"/>
        <w:rPr>
          <w:rFonts w:eastAsiaTheme="minorHAnsi"/>
          <w:b/>
          <w:kern w:val="0"/>
        </w:rPr>
      </w:pPr>
    </w:p>
    <w:p w:rsidR="005F7042" w:rsidRDefault="005F7042" w:rsidP="00750CEE">
      <w:pPr>
        <w:widowControl/>
        <w:overflowPunct/>
        <w:autoSpaceDE w:val="0"/>
        <w:autoSpaceDN w:val="0"/>
        <w:jc w:val="right"/>
        <w:rPr>
          <w:rFonts w:eastAsiaTheme="minorHAnsi"/>
          <w:kern w:val="0"/>
        </w:rPr>
      </w:pPr>
    </w:p>
    <w:p w:rsidR="005F7042" w:rsidRDefault="005F7042" w:rsidP="00750CEE">
      <w:pPr>
        <w:widowControl/>
        <w:overflowPunct/>
        <w:autoSpaceDE w:val="0"/>
        <w:autoSpaceDN w:val="0"/>
        <w:jc w:val="right"/>
        <w:rPr>
          <w:rFonts w:eastAsiaTheme="minorHAnsi"/>
          <w:kern w:val="0"/>
        </w:rPr>
      </w:pPr>
    </w:p>
    <w:p w:rsidR="0000483B" w:rsidRDefault="0000483B" w:rsidP="00750CEE">
      <w:pPr>
        <w:widowControl/>
        <w:overflowPunct/>
        <w:autoSpaceDE w:val="0"/>
        <w:autoSpaceDN w:val="0"/>
        <w:jc w:val="right"/>
        <w:rPr>
          <w:rFonts w:eastAsiaTheme="minorHAnsi"/>
          <w:kern w:val="0"/>
        </w:rPr>
      </w:pPr>
    </w:p>
    <w:p w:rsidR="00750CEE" w:rsidRDefault="0039407C" w:rsidP="00750CEE">
      <w:pPr>
        <w:widowControl/>
        <w:overflowPunct/>
        <w:autoSpaceDE w:val="0"/>
        <w:autoSpaceDN w:val="0"/>
        <w:jc w:val="right"/>
        <w:rPr>
          <w:rFonts w:eastAsiaTheme="minorHAnsi"/>
          <w:b/>
          <w:kern w:val="0"/>
        </w:rPr>
      </w:pPr>
      <w:r>
        <w:rPr>
          <w:rFonts w:eastAsiaTheme="minorHAnsi"/>
          <w:kern w:val="0"/>
        </w:rPr>
        <w:lastRenderedPageBreak/>
        <w:t>50</w:t>
      </w:r>
    </w:p>
    <w:p w:rsidR="00750CEE" w:rsidRDefault="00750CEE" w:rsidP="00C263A0">
      <w:pPr>
        <w:widowControl/>
        <w:overflowPunct/>
        <w:autoSpaceDE w:val="0"/>
        <w:autoSpaceDN w:val="0"/>
        <w:jc w:val="center"/>
        <w:rPr>
          <w:rFonts w:eastAsiaTheme="minorHAnsi"/>
          <w:b/>
          <w:kern w:val="0"/>
        </w:rPr>
      </w:pPr>
    </w:p>
    <w:p w:rsidR="00FE43FC" w:rsidRDefault="00F7742A" w:rsidP="00C263A0">
      <w:pPr>
        <w:widowControl/>
        <w:overflowPunct/>
        <w:autoSpaceDE w:val="0"/>
        <w:autoSpaceDN w:val="0"/>
        <w:jc w:val="center"/>
        <w:rPr>
          <w:rFonts w:eastAsiaTheme="minorHAnsi"/>
          <w:b/>
          <w:kern w:val="0"/>
        </w:rPr>
      </w:pPr>
      <w:r w:rsidRPr="00376DFC">
        <w:rPr>
          <w:rFonts w:eastAsiaTheme="minorHAnsi"/>
          <w:b/>
          <w:kern w:val="0"/>
        </w:rPr>
        <w:t>CHAPTER 6</w:t>
      </w:r>
    </w:p>
    <w:p w:rsidR="00750CEE" w:rsidRDefault="00750CEE" w:rsidP="00C263A0">
      <w:pPr>
        <w:widowControl/>
        <w:overflowPunct/>
        <w:autoSpaceDE w:val="0"/>
        <w:autoSpaceDN w:val="0"/>
        <w:jc w:val="center"/>
        <w:rPr>
          <w:rFonts w:eastAsiaTheme="minorHAnsi"/>
          <w:b/>
          <w:kern w:val="0"/>
        </w:rPr>
      </w:pPr>
    </w:p>
    <w:p w:rsidR="00750CEE" w:rsidRDefault="00750CEE" w:rsidP="00C263A0">
      <w:pPr>
        <w:widowControl/>
        <w:overflowPunct/>
        <w:autoSpaceDE w:val="0"/>
        <w:autoSpaceDN w:val="0"/>
        <w:jc w:val="center"/>
        <w:rPr>
          <w:rFonts w:eastAsiaTheme="minorHAnsi"/>
          <w:b/>
          <w:kern w:val="0"/>
        </w:rPr>
      </w:pPr>
    </w:p>
    <w:p w:rsidR="00F7742A" w:rsidRDefault="00F7742A" w:rsidP="00C263A0">
      <w:pPr>
        <w:widowControl/>
        <w:overflowPunct/>
        <w:autoSpaceDE w:val="0"/>
        <w:autoSpaceDN w:val="0"/>
        <w:jc w:val="center"/>
        <w:rPr>
          <w:rFonts w:eastAsiaTheme="minorHAnsi"/>
          <w:b/>
          <w:kern w:val="0"/>
        </w:rPr>
      </w:pPr>
      <w:r w:rsidRPr="00376DFC">
        <w:rPr>
          <w:rFonts w:eastAsiaTheme="minorHAnsi"/>
          <w:b/>
          <w:kern w:val="0"/>
        </w:rPr>
        <w:t>FIELD PROGRAMMABLE GATE ARRAY (</w:t>
      </w:r>
      <w:r w:rsidR="00D05243" w:rsidRPr="00376DFC">
        <w:rPr>
          <w:rFonts w:eastAsiaTheme="minorHAnsi"/>
          <w:b/>
          <w:kern w:val="0"/>
        </w:rPr>
        <w:t>SPARTAN 3AN</w:t>
      </w:r>
      <w:r w:rsidRPr="00376DFC">
        <w:rPr>
          <w:rFonts w:eastAsiaTheme="minorHAnsi"/>
          <w:b/>
          <w:kern w:val="0"/>
        </w:rPr>
        <w:t>)</w:t>
      </w:r>
    </w:p>
    <w:p w:rsidR="00750CEE" w:rsidRDefault="00750CEE" w:rsidP="00C263A0">
      <w:pPr>
        <w:widowControl/>
        <w:overflowPunct/>
        <w:autoSpaceDE w:val="0"/>
        <w:autoSpaceDN w:val="0"/>
        <w:jc w:val="center"/>
        <w:rPr>
          <w:rFonts w:eastAsiaTheme="minorHAnsi"/>
          <w:b/>
          <w:kern w:val="0"/>
        </w:rPr>
      </w:pPr>
    </w:p>
    <w:p w:rsidR="00750CEE" w:rsidRDefault="00750CEE" w:rsidP="00C263A0">
      <w:pPr>
        <w:widowControl/>
        <w:overflowPunct/>
        <w:autoSpaceDE w:val="0"/>
        <w:autoSpaceDN w:val="0"/>
        <w:jc w:val="center"/>
        <w:rPr>
          <w:rFonts w:eastAsiaTheme="minorHAnsi"/>
          <w:b/>
          <w:kern w:val="0"/>
        </w:rPr>
      </w:pPr>
    </w:p>
    <w:p w:rsidR="005C6358" w:rsidRDefault="005C6358" w:rsidP="00C263A0">
      <w:pPr>
        <w:widowControl/>
        <w:overflowPunct/>
        <w:autoSpaceDE w:val="0"/>
        <w:autoSpaceDN w:val="0"/>
        <w:jc w:val="both"/>
        <w:rPr>
          <w:rFonts w:eastAsiaTheme="minorHAnsi"/>
          <w:b/>
          <w:bCs/>
          <w:kern w:val="0"/>
          <w:lang w:val="en-IN"/>
        </w:rPr>
      </w:pPr>
      <w:r w:rsidRPr="00376DFC">
        <w:rPr>
          <w:rFonts w:eastAsiaTheme="minorHAnsi"/>
          <w:b/>
          <w:bCs/>
          <w:kern w:val="0"/>
          <w:lang w:val="en-IN"/>
        </w:rPr>
        <w:t>6.1 BACKGROUND AND HISTORY OF FPGAS</w:t>
      </w:r>
    </w:p>
    <w:p w:rsidR="00750CEE" w:rsidRDefault="00750CEE" w:rsidP="00C263A0">
      <w:pPr>
        <w:widowControl/>
        <w:overflowPunct/>
        <w:autoSpaceDE w:val="0"/>
        <w:autoSpaceDN w:val="0"/>
        <w:jc w:val="both"/>
        <w:rPr>
          <w:rFonts w:eastAsiaTheme="minorHAnsi"/>
          <w:b/>
          <w:bCs/>
          <w:kern w:val="0"/>
          <w:lang w:val="en-IN"/>
        </w:rPr>
      </w:pPr>
    </w:p>
    <w:p w:rsidR="00750CEE" w:rsidRDefault="00750CEE" w:rsidP="00C263A0">
      <w:pPr>
        <w:widowControl/>
        <w:overflowPunct/>
        <w:autoSpaceDE w:val="0"/>
        <w:autoSpaceDN w:val="0"/>
        <w:jc w:val="both"/>
        <w:rPr>
          <w:rFonts w:eastAsiaTheme="minorHAnsi"/>
          <w:b/>
          <w:bCs/>
          <w:kern w:val="0"/>
          <w:lang w:val="en-IN"/>
        </w:rPr>
      </w:pPr>
    </w:p>
    <w:p w:rsidR="005C6358" w:rsidRDefault="005C6358" w:rsidP="00750CEE">
      <w:pPr>
        <w:widowControl/>
        <w:overflowPunct/>
        <w:autoSpaceDE w:val="0"/>
        <w:autoSpaceDN w:val="0"/>
        <w:spacing w:line="360" w:lineRule="auto"/>
        <w:ind w:firstLine="720"/>
        <w:jc w:val="both"/>
        <w:rPr>
          <w:rFonts w:eastAsiaTheme="minorHAnsi"/>
          <w:kern w:val="0"/>
          <w:lang w:val="en-IN"/>
        </w:rPr>
      </w:pPr>
      <w:r w:rsidRPr="00376DFC">
        <w:rPr>
          <w:rFonts w:eastAsiaTheme="minorHAnsi"/>
          <w:kern w:val="0"/>
          <w:lang w:val="en-IN"/>
        </w:rPr>
        <w:t>Programmable Logic Array (PLA) was introduced by Philips in the early 1970s. PLA was thus the first device in the family of programmable logic devices. PLA consists of two levels of logic gates: a programmable, wired AND plane followed by a programmable wired OR plane. After the PLA, Programmable Array Logic (PAL) was introduced. In the PAL, only the AND plane is programmable and the OR plane is fixed. The fixed OR plane made this chip less complicated and enabled wider AND-OR plane implementations. PAL was turned into Programmable Logic Device (PLD) by including a programmable register at the output. This refinement made it possible to implement state machines in programmable devices. All PLAs, PALs, and PLDs are called Simple Programmable Logic</w:t>
      </w:r>
      <w:r w:rsidR="009F7047" w:rsidRPr="00376DFC">
        <w:rPr>
          <w:rFonts w:eastAsiaTheme="minorHAnsi"/>
          <w:kern w:val="0"/>
          <w:lang w:val="en-IN"/>
        </w:rPr>
        <w:t xml:space="preserve"> </w:t>
      </w:r>
      <w:r w:rsidRPr="00376DFC">
        <w:rPr>
          <w:rFonts w:eastAsiaTheme="minorHAnsi"/>
          <w:kern w:val="0"/>
          <w:lang w:val="en-IN"/>
        </w:rPr>
        <w:t>Devices SPLDs</w:t>
      </w:r>
      <w:r w:rsidR="009F7047" w:rsidRPr="00376DFC">
        <w:rPr>
          <w:rFonts w:eastAsiaTheme="minorHAnsi"/>
          <w:kern w:val="0"/>
          <w:lang w:val="en-IN"/>
        </w:rPr>
        <w:t>.</w:t>
      </w:r>
      <w:r w:rsidRPr="00376DFC">
        <w:rPr>
          <w:rFonts w:eastAsiaTheme="minorHAnsi"/>
          <w:kern w:val="0"/>
          <w:lang w:val="en-IN"/>
        </w:rPr>
        <w:t xml:space="preserve"> </w:t>
      </w:r>
    </w:p>
    <w:p w:rsidR="00750CEE" w:rsidRDefault="00750CEE" w:rsidP="004B016E">
      <w:pPr>
        <w:widowControl/>
        <w:overflowPunct/>
        <w:autoSpaceDE w:val="0"/>
        <w:autoSpaceDN w:val="0"/>
        <w:jc w:val="both"/>
        <w:rPr>
          <w:rFonts w:eastAsiaTheme="minorHAnsi"/>
          <w:kern w:val="0"/>
          <w:lang w:val="en-IN"/>
        </w:rPr>
      </w:pPr>
    </w:p>
    <w:p w:rsidR="00750CEE" w:rsidRDefault="00750CEE" w:rsidP="004B016E">
      <w:pPr>
        <w:widowControl/>
        <w:overflowPunct/>
        <w:autoSpaceDE w:val="0"/>
        <w:autoSpaceDN w:val="0"/>
        <w:jc w:val="both"/>
        <w:rPr>
          <w:rFonts w:eastAsiaTheme="minorHAnsi"/>
          <w:kern w:val="0"/>
          <w:lang w:val="en-IN"/>
        </w:rPr>
      </w:pPr>
    </w:p>
    <w:p w:rsidR="009F7047" w:rsidRDefault="009F7047" w:rsidP="00750CEE">
      <w:pPr>
        <w:widowControl/>
        <w:overflowPunct/>
        <w:autoSpaceDE w:val="0"/>
        <w:autoSpaceDN w:val="0"/>
        <w:spacing w:line="360" w:lineRule="auto"/>
        <w:ind w:firstLine="720"/>
        <w:jc w:val="both"/>
        <w:rPr>
          <w:rFonts w:eastAsiaTheme="minorHAnsi"/>
          <w:kern w:val="0"/>
          <w:lang w:val="en-IN"/>
        </w:rPr>
      </w:pPr>
      <w:r w:rsidRPr="00376DFC">
        <w:rPr>
          <w:rFonts w:eastAsiaTheme="minorHAnsi"/>
          <w:kern w:val="0"/>
          <w:lang w:val="en-IN"/>
        </w:rPr>
        <w:t>Complex Programmable Logic Device (CPLD) was the next step in programmable logic device evolution. CPLDs consist of multiple PAL-like logic blocks interconnected via a programmable switch matrix. CPLDs were developed to decrease the number of components on printed circuit board thus decreasing cost and increasing reliability. CPLDs were a great innovation for programmable single chip designs. FPGAs were not developed as a step from CPLDs or SPLDs. FPGAs have a different background as coming from the development of ASICs, where digital designs were realized by using gate arrays. FPGAs are a programmable version of the gate arrays. A gate is typically a two-input NAND gate, which is then implemented as an array to the silicon chip. This gate array is connected via routing matrix. Tasks or functions that are to be implemented to the FPGA are generated by routing these gates together through a routing matrix. FPGAs offer the highest logic capacity in the family of these programmable logic devices. Xilinx® introduced a first truly</w:t>
      </w:r>
      <w:r w:rsidR="003437D0">
        <w:rPr>
          <w:rFonts w:eastAsiaTheme="minorHAnsi"/>
          <w:kern w:val="0"/>
          <w:lang w:val="en-IN"/>
        </w:rPr>
        <w:t xml:space="preserve"> </w:t>
      </w:r>
      <w:r w:rsidRPr="00376DFC">
        <w:rPr>
          <w:rFonts w:eastAsiaTheme="minorHAnsi"/>
          <w:kern w:val="0"/>
          <w:lang w:val="en-IN"/>
        </w:rPr>
        <w:t xml:space="preserve">commercial FPGA in 1985; it contained 1500 gates at maximum. </w:t>
      </w:r>
    </w:p>
    <w:p w:rsidR="00750CEE" w:rsidRDefault="00750CEE" w:rsidP="00750CEE">
      <w:pPr>
        <w:widowControl/>
        <w:overflowPunct/>
        <w:autoSpaceDE w:val="0"/>
        <w:autoSpaceDN w:val="0"/>
        <w:spacing w:line="360" w:lineRule="auto"/>
        <w:jc w:val="both"/>
        <w:rPr>
          <w:rFonts w:eastAsiaTheme="minorHAnsi"/>
          <w:kern w:val="0"/>
          <w:lang w:val="en-IN"/>
        </w:rPr>
      </w:pPr>
    </w:p>
    <w:p w:rsidR="00750CEE" w:rsidRDefault="0039407C" w:rsidP="00750CEE">
      <w:pPr>
        <w:widowControl/>
        <w:overflowPunct/>
        <w:autoSpaceDE w:val="0"/>
        <w:autoSpaceDN w:val="0"/>
        <w:jc w:val="right"/>
        <w:rPr>
          <w:rFonts w:eastAsiaTheme="minorHAnsi"/>
          <w:kern w:val="0"/>
          <w:lang w:val="en-IN"/>
        </w:rPr>
      </w:pPr>
      <w:r>
        <w:rPr>
          <w:rFonts w:eastAsiaTheme="minorHAnsi"/>
          <w:kern w:val="0"/>
          <w:lang w:val="en-IN"/>
        </w:rPr>
        <w:lastRenderedPageBreak/>
        <w:t>51</w:t>
      </w:r>
    </w:p>
    <w:p w:rsidR="00750CEE" w:rsidRDefault="00750CEE" w:rsidP="00C263A0">
      <w:pPr>
        <w:widowControl/>
        <w:overflowPunct/>
        <w:autoSpaceDE w:val="0"/>
        <w:autoSpaceDN w:val="0"/>
        <w:jc w:val="both"/>
        <w:rPr>
          <w:rFonts w:eastAsiaTheme="minorHAnsi"/>
          <w:b/>
          <w:kern w:val="0"/>
        </w:rPr>
      </w:pPr>
    </w:p>
    <w:p w:rsidR="00750CEE" w:rsidRDefault="00750CEE" w:rsidP="00C263A0">
      <w:pPr>
        <w:widowControl/>
        <w:overflowPunct/>
        <w:autoSpaceDE w:val="0"/>
        <w:autoSpaceDN w:val="0"/>
        <w:jc w:val="both"/>
        <w:rPr>
          <w:rFonts w:eastAsiaTheme="minorHAnsi"/>
          <w:b/>
          <w:kern w:val="0"/>
        </w:rPr>
      </w:pPr>
    </w:p>
    <w:p w:rsidR="00FE43FC" w:rsidRDefault="00237025" w:rsidP="00C263A0">
      <w:pPr>
        <w:widowControl/>
        <w:overflowPunct/>
        <w:autoSpaceDE w:val="0"/>
        <w:autoSpaceDN w:val="0"/>
        <w:jc w:val="both"/>
        <w:rPr>
          <w:rFonts w:eastAsiaTheme="minorHAnsi"/>
          <w:kern w:val="0"/>
        </w:rPr>
      </w:pPr>
      <w:r w:rsidRPr="00376DFC">
        <w:rPr>
          <w:rFonts w:eastAsiaTheme="minorHAnsi"/>
          <w:b/>
          <w:kern w:val="0"/>
        </w:rPr>
        <w:t>6.2</w:t>
      </w:r>
      <w:r w:rsidR="00F7742A" w:rsidRPr="00376DFC">
        <w:rPr>
          <w:rFonts w:eastAsiaTheme="minorHAnsi"/>
          <w:b/>
          <w:kern w:val="0"/>
        </w:rPr>
        <w:t xml:space="preserve"> INTRODUCTION TO FPGA</w:t>
      </w:r>
      <w:r w:rsidR="00F7742A" w:rsidRPr="00376DFC">
        <w:rPr>
          <w:rFonts w:eastAsiaTheme="minorHAnsi"/>
          <w:kern w:val="0"/>
        </w:rPr>
        <w:t xml:space="preserve"> </w:t>
      </w:r>
    </w:p>
    <w:p w:rsidR="00750CEE" w:rsidRDefault="00750CEE" w:rsidP="00C263A0">
      <w:pPr>
        <w:widowControl/>
        <w:overflowPunct/>
        <w:autoSpaceDE w:val="0"/>
        <w:autoSpaceDN w:val="0"/>
        <w:jc w:val="both"/>
        <w:rPr>
          <w:rFonts w:eastAsiaTheme="minorHAnsi"/>
          <w:kern w:val="0"/>
        </w:rPr>
      </w:pPr>
    </w:p>
    <w:p w:rsidR="00750CEE" w:rsidRDefault="00750CEE" w:rsidP="00C263A0">
      <w:pPr>
        <w:widowControl/>
        <w:overflowPunct/>
        <w:autoSpaceDE w:val="0"/>
        <w:autoSpaceDN w:val="0"/>
        <w:jc w:val="both"/>
        <w:rPr>
          <w:rFonts w:eastAsiaTheme="minorHAnsi"/>
          <w:kern w:val="0"/>
        </w:rPr>
      </w:pPr>
    </w:p>
    <w:p w:rsidR="00266753" w:rsidRDefault="00266753" w:rsidP="00750CEE">
      <w:pPr>
        <w:spacing w:line="360" w:lineRule="auto"/>
        <w:ind w:firstLine="720"/>
        <w:jc w:val="both"/>
        <w:rPr>
          <w:iCs/>
        </w:rPr>
      </w:pPr>
      <w:r w:rsidRPr="00376DFC">
        <w:t>As technological limits of VLSI technology were still reached, the only way remained to create more powerful computing engines is developing the architecture. At the frontiers of nowadays informatics most algorithms are extremely complex by means of computation intensity. Character and handwriting recognition, object classification, real time compression or decompression, electrical or mechanical simulation, speech processing or noise reduction are terms supporting this trend. So,</w:t>
      </w:r>
      <w:r w:rsidRPr="00376DFC">
        <w:rPr>
          <w:iCs/>
        </w:rPr>
        <w:t xml:space="preserve"> FPGA chip is chosen for the hardware implementation of control circuit is due to its high computation speed that can produce accurate control signal. Internal architecture of control circuit embeds in FPGA are described in detail.</w:t>
      </w:r>
      <w:r w:rsidR="003437D0">
        <w:rPr>
          <w:iCs/>
        </w:rPr>
        <w:t xml:space="preserve"> </w:t>
      </w:r>
      <w:r w:rsidRPr="00376DFC">
        <w:rPr>
          <w:iCs/>
        </w:rPr>
        <w:t xml:space="preserve">VHDL language is used to model the switching strategies and </w:t>
      </w:r>
      <w:r w:rsidR="00684BDC" w:rsidRPr="00376DFC">
        <w:rPr>
          <w:iCs/>
        </w:rPr>
        <w:t>Xilinx</w:t>
      </w:r>
      <w:r w:rsidRPr="00376DFC">
        <w:rPr>
          <w:iCs/>
        </w:rPr>
        <w:t xml:space="preserve"> ISE software is used as a simulation and compiler tool. </w:t>
      </w:r>
    </w:p>
    <w:p w:rsidR="00750CEE" w:rsidRDefault="00750CEE" w:rsidP="004B016E">
      <w:pPr>
        <w:jc w:val="both"/>
        <w:rPr>
          <w:iCs/>
        </w:rPr>
      </w:pPr>
    </w:p>
    <w:p w:rsidR="00750CEE" w:rsidRDefault="00750CEE" w:rsidP="004B016E">
      <w:pPr>
        <w:jc w:val="both"/>
        <w:rPr>
          <w:iCs/>
        </w:rPr>
      </w:pPr>
    </w:p>
    <w:p w:rsidR="00266753" w:rsidRDefault="00237025" w:rsidP="00C263A0">
      <w:pPr>
        <w:jc w:val="both"/>
        <w:rPr>
          <w:b/>
          <w:iCs/>
        </w:rPr>
      </w:pPr>
      <w:r w:rsidRPr="00376DFC">
        <w:rPr>
          <w:b/>
          <w:iCs/>
        </w:rPr>
        <w:t>6.2.1</w:t>
      </w:r>
      <w:r w:rsidR="00266753" w:rsidRPr="00376DFC">
        <w:rPr>
          <w:b/>
          <w:iCs/>
        </w:rPr>
        <w:t xml:space="preserve"> BLOCK DIAGRAM:</w:t>
      </w:r>
    </w:p>
    <w:p w:rsidR="003437D0" w:rsidRDefault="003437D0" w:rsidP="00C263A0">
      <w:pPr>
        <w:jc w:val="both"/>
        <w:rPr>
          <w:b/>
          <w:iCs/>
        </w:rPr>
      </w:pPr>
    </w:p>
    <w:p w:rsidR="003437D0" w:rsidRPr="00376DFC" w:rsidRDefault="003437D0" w:rsidP="00C263A0">
      <w:pPr>
        <w:jc w:val="both"/>
        <w:rPr>
          <w:b/>
          <w:iCs/>
        </w:rPr>
      </w:pPr>
    </w:p>
    <w:p w:rsidR="00FE43FC" w:rsidRPr="00376DFC" w:rsidRDefault="0064152C" w:rsidP="00C263A0">
      <w:pPr>
        <w:widowControl/>
        <w:overflowPunct/>
        <w:autoSpaceDE w:val="0"/>
        <w:autoSpaceDN w:val="0"/>
        <w:jc w:val="both"/>
        <w:rPr>
          <w:rFonts w:eastAsiaTheme="minorHAnsi"/>
          <w:kern w:val="0"/>
        </w:rPr>
      </w:pPr>
      <w:r w:rsidRPr="0064152C">
        <w:rPr>
          <w:b/>
          <w:iCs/>
        </w:rPr>
      </w:r>
      <w:r w:rsidRPr="0064152C">
        <w:rPr>
          <w:b/>
          <w:iCs/>
        </w:rPr>
        <w:pict>
          <v:group id="_x0000_s1187" editas="canvas" style="width:439.95pt;height:169.9pt;mso-position-horizontal-relative:char;mso-position-vertical-relative:line" coordorigin="2874,504" coordsize="6500,2549">
            <o:lock v:ext="edit" aspectratio="t"/>
            <v:shape id="_x0000_s1188" type="#_x0000_t75" style="position:absolute;left:2874;top:504;width:6500;height:2549" o:preferrelative="f">
              <v:fill o:detectmouseclick="t"/>
              <v:path o:extrusionok="t" o:connecttype="none"/>
              <o:lock v:ext="edit" text="t"/>
            </v:shape>
            <v:rect id="_x0000_s1189" style="position:absolute;left:2874;top:758;width:1788;height:405">
              <v:textbox style="mso-next-textbox:#_x0000_s1189">
                <w:txbxContent>
                  <w:p w:rsidR="00A805AD" w:rsidRPr="005C20BE" w:rsidRDefault="00A805AD" w:rsidP="00266753">
                    <w:pPr>
                      <w:rPr>
                        <w:b/>
                      </w:rPr>
                    </w:pPr>
                    <w:r w:rsidRPr="005C20BE">
                      <w:rPr>
                        <w:b/>
                      </w:rPr>
                      <w:t>Silicon, Germanium</w:t>
                    </w:r>
                  </w:p>
                </w:txbxContent>
              </v:textbox>
            </v:rect>
            <v:rect id="_x0000_s1190" style="position:absolute;left:7505;top:1568;width:1869;height:594">
              <v:textbox style="mso-next-textbox:#_x0000_s1190">
                <w:txbxContent>
                  <w:p w:rsidR="00A805AD" w:rsidRPr="005C20BE" w:rsidRDefault="00A805AD" w:rsidP="00266753">
                    <w:pPr>
                      <w:rPr>
                        <w:b/>
                      </w:rPr>
                    </w:pPr>
                    <w:r w:rsidRPr="005C20BE">
                      <w:rPr>
                        <w:b/>
                      </w:rPr>
                      <w:t>Latches and Flip-Flops</w:t>
                    </w:r>
                  </w:p>
                </w:txbxContent>
              </v:textbox>
            </v:rect>
            <v:rect id="_x0000_s1191" style="position:absolute;left:5555;top:1568;width:1625;height:810">
              <v:textbox style="mso-next-textbox:#_x0000_s1191">
                <w:txbxContent>
                  <w:p w:rsidR="00A805AD" w:rsidRPr="005C20BE" w:rsidRDefault="00A805AD" w:rsidP="00266753">
                    <w:pPr>
                      <w:ind w:left="360"/>
                      <w:rPr>
                        <w:b/>
                      </w:rPr>
                    </w:pPr>
                    <w:r w:rsidRPr="005C20BE">
                      <w:rPr>
                        <w:b/>
                      </w:rPr>
                      <w:t>Memory, PAL,PLA, PLD</w:t>
                    </w:r>
                  </w:p>
                  <w:p w:rsidR="00A805AD" w:rsidRPr="005C20BE" w:rsidRDefault="00A805AD" w:rsidP="00266753">
                    <w:pPr>
                      <w:rPr>
                        <w:b/>
                      </w:rPr>
                    </w:pPr>
                  </w:p>
                </w:txbxContent>
              </v:textbox>
            </v:rect>
            <v:rect id="_x0000_s1192" style="position:absolute;left:5393;top:758;width:1788;height:540">
              <v:textbox style="mso-next-textbox:#_x0000_s1192">
                <w:txbxContent>
                  <w:p w:rsidR="00A805AD" w:rsidRPr="005C20BE" w:rsidRDefault="00A805AD" w:rsidP="00266753">
                    <w:pPr>
                      <w:rPr>
                        <w:b/>
                      </w:rPr>
                    </w:pPr>
                    <w:r w:rsidRPr="005C20BE">
                      <w:rPr>
                        <w:b/>
                      </w:rPr>
                      <w:t>Transistors (CMOS, TTL, ECL)</w:t>
                    </w:r>
                  </w:p>
                </w:txbxContent>
              </v:textbox>
            </v:rect>
            <v:rect id="_x0000_s1193" style="position:absolute;left:2874;top:1568;width:1787;height:405">
              <v:textbox style="mso-next-textbox:#_x0000_s1193">
                <w:txbxContent>
                  <w:p w:rsidR="00A805AD" w:rsidRPr="005C20BE" w:rsidRDefault="00A805AD" w:rsidP="00266753">
                    <w:pPr>
                      <w:ind w:left="440"/>
                      <w:rPr>
                        <w:b/>
                      </w:rPr>
                    </w:pPr>
                    <w:r w:rsidRPr="005C20BE">
                      <w:rPr>
                        <w:b/>
                      </w:rPr>
                      <w:t xml:space="preserve">CPLD, FPGA </w:t>
                    </w:r>
                  </w:p>
                  <w:p w:rsidR="00A805AD" w:rsidRDefault="00A805AD" w:rsidP="00266753"/>
                </w:txbxContent>
              </v:textbox>
            </v:rect>
            <v:rect id="_x0000_s1194" style="position:absolute;left:7424;top:758;width:1789;height:405">
              <v:textbox style="mso-next-textbox:#_x0000_s1194">
                <w:txbxContent>
                  <w:p w:rsidR="00A805AD" w:rsidRPr="005C20BE" w:rsidRDefault="00A805AD" w:rsidP="00266753">
                    <w:pPr>
                      <w:rPr>
                        <w:b/>
                      </w:rPr>
                    </w:pPr>
                    <w:r w:rsidRPr="005C20BE">
                      <w:rPr>
                        <w:b/>
                      </w:rPr>
                      <w:t>Logic gates</w:t>
                    </w:r>
                  </w:p>
                </w:txbxContent>
              </v:textbox>
            </v:rect>
            <v:rect id="_x0000_s1195" style="position:absolute;left:2955;top:2648;width:1300;height:405">
              <v:textbox style="mso-next-textbox:#_x0000_s1195">
                <w:txbxContent>
                  <w:p w:rsidR="00A805AD" w:rsidRPr="005C20BE" w:rsidRDefault="00A805AD" w:rsidP="00266753">
                    <w:pPr>
                      <w:rPr>
                        <w:b/>
                      </w:rPr>
                    </w:pPr>
                    <w:r w:rsidRPr="005C20BE">
                      <w:rPr>
                        <w:b/>
                      </w:rPr>
                      <w:t>ASIC</w:t>
                    </w:r>
                  </w:p>
                </w:txbxContent>
              </v:textbox>
            </v:rect>
            <v:line id="_x0000_s1196" style="position:absolute" from="4661,893" to="5393,893">
              <v:stroke endarrow="block"/>
            </v:line>
            <v:line id="_x0000_s1197" style="position:absolute" from="7180,1028" to="7424,1028">
              <v:stroke endarrow="block"/>
            </v:line>
            <v:line id="_x0000_s1198" style="position:absolute" from="8318,1163" to="8318,1568">
              <v:stroke endarrow="block"/>
            </v:line>
            <v:line id="_x0000_s1199" style="position:absolute;flip:x" from="7180,1703" to="7505,1704">
              <v:stroke endarrow="block"/>
            </v:line>
            <v:line id="_x0000_s1200" style="position:absolute;flip:x" from="4661,1838" to="5555,1838">
              <v:stroke endarrow="block"/>
            </v:line>
            <v:line id="_x0000_s1201" style="position:absolute" from="3605,1973" to="3605,2648">
              <v:stroke endarrow="block"/>
            </v:line>
            <w10:wrap type="none"/>
            <w10:anchorlock/>
          </v:group>
        </w:pict>
      </w:r>
    </w:p>
    <w:p w:rsidR="00750CEE" w:rsidRDefault="00750CEE" w:rsidP="00C263A0">
      <w:pPr>
        <w:jc w:val="center"/>
        <w:rPr>
          <w:b/>
        </w:rPr>
      </w:pPr>
    </w:p>
    <w:p w:rsidR="00266753" w:rsidRDefault="00266753" w:rsidP="00C263A0">
      <w:pPr>
        <w:jc w:val="center"/>
        <w:rPr>
          <w:b/>
        </w:rPr>
      </w:pPr>
      <w:r w:rsidRPr="00376DFC">
        <w:rPr>
          <w:b/>
        </w:rPr>
        <w:t>Fig 6.1 Block diagram</w:t>
      </w:r>
    </w:p>
    <w:p w:rsidR="00750CEE" w:rsidRDefault="00750CEE" w:rsidP="00C263A0">
      <w:pPr>
        <w:jc w:val="center"/>
        <w:rPr>
          <w:b/>
        </w:rPr>
      </w:pPr>
    </w:p>
    <w:p w:rsidR="00750CEE" w:rsidRDefault="00750CEE" w:rsidP="00C263A0">
      <w:pPr>
        <w:jc w:val="center"/>
        <w:rPr>
          <w:b/>
        </w:rPr>
      </w:pPr>
    </w:p>
    <w:p w:rsidR="00750CEE" w:rsidRDefault="005C20BE" w:rsidP="00750CEE">
      <w:pPr>
        <w:spacing w:line="360" w:lineRule="auto"/>
        <w:ind w:firstLine="720"/>
        <w:jc w:val="both"/>
      </w:pPr>
      <w:r w:rsidRPr="00376DFC">
        <w:t xml:space="preserve">These - sometimes ill defined - problems can only theoretically be solved using a fast, pure Von Neumann architecture computer. Particular functions can be supported by some special hardware - sound and video cards, mathematical coprocessors are good examples of this. Conventional hardware cannot be used efficiently for particular problems; however it supports a wide range of applications quite well. Disregarding cost </w:t>
      </w:r>
    </w:p>
    <w:p w:rsidR="00750CEE" w:rsidRDefault="0039407C" w:rsidP="00750CEE">
      <w:pPr>
        <w:spacing w:line="360" w:lineRule="auto"/>
        <w:jc w:val="right"/>
      </w:pPr>
      <w:r>
        <w:lastRenderedPageBreak/>
        <w:t>52</w:t>
      </w:r>
    </w:p>
    <w:p w:rsidR="00750CEE" w:rsidRDefault="00750CEE" w:rsidP="00750CEE">
      <w:pPr>
        <w:spacing w:line="360" w:lineRule="auto"/>
        <w:jc w:val="both"/>
      </w:pPr>
    </w:p>
    <w:p w:rsidR="005C20BE" w:rsidRDefault="005C20BE" w:rsidP="00750CEE">
      <w:pPr>
        <w:spacing w:line="360" w:lineRule="auto"/>
        <w:jc w:val="both"/>
      </w:pPr>
      <w:r w:rsidRPr="00376DFC">
        <w:t>multiplication, using additional hardware components with fixed functions results to sparse silicon utilization since special functions idle in case of running an other particular application. Combining conventional processor(s) with some configurable (FPGA, DPGA) elements, commodity pricing is maintained and a powerful target hardware can be accessed through a wide range of applications.</w:t>
      </w:r>
    </w:p>
    <w:p w:rsidR="00750CEE" w:rsidRDefault="00750CEE" w:rsidP="00750CEE">
      <w:pPr>
        <w:spacing w:line="360" w:lineRule="auto"/>
        <w:jc w:val="both"/>
      </w:pPr>
    </w:p>
    <w:p w:rsidR="00750CEE" w:rsidRDefault="00750CEE" w:rsidP="00750CEE">
      <w:pPr>
        <w:spacing w:line="360" w:lineRule="auto"/>
        <w:jc w:val="both"/>
      </w:pPr>
    </w:p>
    <w:p w:rsidR="00134E97" w:rsidRDefault="00237025" w:rsidP="00C263A0">
      <w:pPr>
        <w:jc w:val="both"/>
        <w:rPr>
          <w:b/>
          <w:bCs/>
        </w:rPr>
      </w:pPr>
      <w:r w:rsidRPr="00376DFC">
        <w:rPr>
          <w:b/>
          <w:bCs/>
        </w:rPr>
        <w:t>6.2.2</w:t>
      </w:r>
      <w:r w:rsidR="00134E97" w:rsidRPr="00376DFC">
        <w:rPr>
          <w:b/>
          <w:bCs/>
        </w:rPr>
        <w:t xml:space="preserve"> RECONFIGURABLE HARDWARE:</w:t>
      </w:r>
    </w:p>
    <w:p w:rsidR="00750CEE" w:rsidRDefault="00750CEE" w:rsidP="00C263A0">
      <w:pPr>
        <w:jc w:val="both"/>
        <w:rPr>
          <w:b/>
          <w:bCs/>
        </w:rPr>
      </w:pPr>
    </w:p>
    <w:p w:rsidR="00750CEE" w:rsidRDefault="00750CEE" w:rsidP="00C263A0">
      <w:pPr>
        <w:jc w:val="both"/>
        <w:rPr>
          <w:b/>
          <w:bCs/>
        </w:rPr>
      </w:pPr>
    </w:p>
    <w:p w:rsidR="00134E97" w:rsidRDefault="00134E97" w:rsidP="00750CEE">
      <w:pPr>
        <w:spacing w:line="360" w:lineRule="auto"/>
        <w:ind w:firstLine="720"/>
        <w:jc w:val="both"/>
      </w:pPr>
      <w:r w:rsidRPr="00376DFC">
        <w:t>Reconfigurable hardware devices in the form of Field Programmable Gate Arrays (FPGAs) have enjoyed the same advances as microprocessors in IC fabrication technology to emerge as viable system building blocks. These devices aim to combine the flexibility of a programmable device (such as a general-purpose processor) with the performance of application specific special purpose hardware (such as ASICs).  Such devices have opened up an interesting space between the extremes of general-purpose computing and dedicated hardware.  This space is in the domain of reconfigurable hardware.</w:t>
      </w:r>
    </w:p>
    <w:p w:rsidR="00750CEE" w:rsidRDefault="00750CEE" w:rsidP="004B016E">
      <w:pPr>
        <w:jc w:val="both"/>
      </w:pPr>
    </w:p>
    <w:p w:rsidR="00750CEE" w:rsidRDefault="00750CEE" w:rsidP="004B016E">
      <w:pPr>
        <w:jc w:val="both"/>
      </w:pPr>
    </w:p>
    <w:p w:rsidR="00134E97" w:rsidRDefault="00134E97" w:rsidP="00750CEE">
      <w:pPr>
        <w:spacing w:line="360" w:lineRule="auto"/>
        <w:ind w:firstLine="720"/>
        <w:jc w:val="both"/>
      </w:pPr>
      <w:r w:rsidRPr="00376DFC">
        <w:t>The gap is most easily understood by investigating the binding time for device functions.  Special purpose hardware (such as ASICs) binds functions to active silicon at fabrication time, making the silicon useful only for the designated function.  General-purpose processors bind functions to active silicon only for the duration of a single processor cycle, limiting the amount the processor can accomplish in a single cycle.  Reconfigurable hardware allow functions to be bound at a range of intervals within the final system, depending on the needs of the application.  This flexibility in binding time allows reconfigurable hardware to make better use of the limited resources available.</w:t>
      </w:r>
    </w:p>
    <w:p w:rsidR="00750CEE" w:rsidRDefault="00750CEE" w:rsidP="004B016E">
      <w:pPr>
        <w:jc w:val="both"/>
      </w:pPr>
    </w:p>
    <w:p w:rsidR="00750CEE" w:rsidRDefault="00750CEE" w:rsidP="004B016E">
      <w:pPr>
        <w:jc w:val="both"/>
      </w:pPr>
    </w:p>
    <w:p w:rsidR="00134E97" w:rsidRDefault="00237025" w:rsidP="00C263A0">
      <w:pPr>
        <w:jc w:val="both"/>
        <w:rPr>
          <w:b/>
          <w:bCs/>
        </w:rPr>
      </w:pPr>
      <w:r w:rsidRPr="00376DFC">
        <w:rPr>
          <w:b/>
          <w:bCs/>
        </w:rPr>
        <w:t>6.2.3</w:t>
      </w:r>
      <w:r w:rsidR="00134E97" w:rsidRPr="00376DFC">
        <w:rPr>
          <w:b/>
          <w:bCs/>
        </w:rPr>
        <w:t xml:space="preserve"> STRUCTURAL RECONFIGURABILITY:</w:t>
      </w:r>
    </w:p>
    <w:p w:rsidR="00750CEE" w:rsidRDefault="00750CEE" w:rsidP="00C263A0">
      <w:pPr>
        <w:jc w:val="both"/>
        <w:rPr>
          <w:b/>
          <w:bCs/>
        </w:rPr>
      </w:pPr>
    </w:p>
    <w:p w:rsidR="00750CEE" w:rsidRDefault="00750CEE" w:rsidP="00C263A0">
      <w:pPr>
        <w:jc w:val="both"/>
        <w:rPr>
          <w:b/>
          <w:bCs/>
        </w:rPr>
      </w:pPr>
    </w:p>
    <w:p w:rsidR="00750CEE" w:rsidRDefault="00134E97" w:rsidP="00750CEE">
      <w:pPr>
        <w:spacing w:line="360" w:lineRule="auto"/>
        <w:ind w:firstLine="720"/>
        <w:jc w:val="both"/>
      </w:pPr>
      <w:r w:rsidRPr="00376DFC">
        <w:t xml:space="preserve">Parametrical reconfiguration of systems is well known: changing filter constants in a digital filter results to modified behavior, although the structure of the filter is </w:t>
      </w:r>
    </w:p>
    <w:p w:rsidR="00750CEE" w:rsidRDefault="0039407C" w:rsidP="00750CEE">
      <w:pPr>
        <w:spacing w:line="360" w:lineRule="auto"/>
        <w:jc w:val="right"/>
      </w:pPr>
      <w:r>
        <w:lastRenderedPageBreak/>
        <w:t>53</w:t>
      </w:r>
    </w:p>
    <w:p w:rsidR="00750CEE" w:rsidRDefault="00750CEE" w:rsidP="00750CEE">
      <w:pPr>
        <w:spacing w:line="360" w:lineRule="auto"/>
        <w:jc w:val="both"/>
      </w:pPr>
    </w:p>
    <w:p w:rsidR="00134E97" w:rsidRDefault="00134E97" w:rsidP="00750CEE">
      <w:pPr>
        <w:spacing w:line="360" w:lineRule="auto"/>
        <w:jc w:val="both"/>
      </w:pPr>
      <w:r w:rsidRPr="00376DFC">
        <w:t>unchanged. Structural reconfiguration goes beyond this; it alters not only the parameters but the degree or the type of the filter. In case of parametrical reconfiguration, all possible connections between function blocks must be realized, although most of the connections remain unused as actually not all the blocks are connected. Realizing all possible connections between the blocks on silicon surface needs a large full graph to be projected onto a plane. Technically it means a poor silicon usage, as the surface is mostly used for wires, instead of logics. Long wires also affect the maximal clock frequency, through signal propagation. Structural reconfigurability offers a set of connection resources and set of logics (also configurable) to be connected. This approach gives an admirable trade-off between complexity and versatility: a large set of structures (circuitry) can be objected on a reasonable complex chip.</w:t>
      </w:r>
    </w:p>
    <w:p w:rsidR="00750CEE" w:rsidRDefault="00750CEE" w:rsidP="00750CEE">
      <w:pPr>
        <w:spacing w:line="360" w:lineRule="auto"/>
        <w:jc w:val="both"/>
      </w:pPr>
    </w:p>
    <w:p w:rsidR="00750CEE" w:rsidRDefault="00750CEE" w:rsidP="00750CEE">
      <w:pPr>
        <w:spacing w:line="360" w:lineRule="auto"/>
        <w:jc w:val="both"/>
      </w:pPr>
    </w:p>
    <w:p w:rsidR="00134E97" w:rsidRPr="009526FC" w:rsidRDefault="00134E97" w:rsidP="009526FC">
      <w:pPr>
        <w:pStyle w:val="ListParagraph"/>
        <w:numPr>
          <w:ilvl w:val="0"/>
          <w:numId w:val="66"/>
        </w:numPr>
        <w:jc w:val="both"/>
        <w:rPr>
          <w:rFonts w:ascii="Times New Roman" w:hAnsi="Times New Roman"/>
          <w:b/>
          <w:bCs/>
          <w:sz w:val="24"/>
          <w:szCs w:val="24"/>
        </w:rPr>
      </w:pPr>
      <w:r w:rsidRPr="009526FC">
        <w:rPr>
          <w:rFonts w:ascii="Times New Roman" w:hAnsi="Times New Roman"/>
          <w:b/>
          <w:bCs/>
          <w:sz w:val="24"/>
          <w:szCs w:val="24"/>
        </w:rPr>
        <w:t>NOTABLE FEATURES:</w:t>
      </w:r>
    </w:p>
    <w:p w:rsidR="00750CEE" w:rsidRDefault="00750CEE" w:rsidP="00C263A0">
      <w:pPr>
        <w:jc w:val="both"/>
        <w:rPr>
          <w:b/>
          <w:bCs/>
        </w:rPr>
      </w:pPr>
    </w:p>
    <w:p w:rsidR="00750CEE" w:rsidRDefault="00750CEE" w:rsidP="00C263A0">
      <w:pPr>
        <w:jc w:val="both"/>
        <w:rPr>
          <w:b/>
          <w:bCs/>
        </w:rPr>
      </w:pPr>
    </w:p>
    <w:p w:rsidR="00134E97" w:rsidRDefault="00134E97" w:rsidP="00750CEE">
      <w:pPr>
        <w:spacing w:line="360" w:lineRule="auto"/>
        <w:jc w:val="both"/>
      </w:pPr>
      <w:r w:rsidRPr="00376DFC">
        <w:t xml:space="preserve">Reconfigurable technology offers </w:t>
      </w:r>
    </w:p>
    <w:p w:rsidR="00FE5C8A" w:rsidRDefault="00FE5C8A" w:rsidP="00750CEE">
      <w:pPr>
        <w:spacing w:line="360" w:lineRule="auto"/>
        <w:jc w:val="both"/>
      </w:pPr>
    </w:p>
    <w:p w:rsidR="00134E97" w:rsidRPr="00376DFC" w:rsidRDefault="00134E97" w:rsidP="00750CEE">
      <w:pPr>
        <w:pStyle w:val="List"/>
        <w:numPr>
          <w:ilvl w:val="0"/>
          <w:numId w:val="19"/>
        </w:numPr>
        <w:spacing w:line="360" w:lineRule="auto"/>
        <w:rPr>
          <w:sz w:val="24"/>
          <w:szCs w:val="24"/>
        </w:rPr>
      </w:pPr>
      <w:r w:rsidRPr="00376DFC">
        <w:rPr>
          <w:sz w:val="24"/>
          <w:szCs w:val="24"/>
        </w:rPr>
        <w:t>Highly reliable, fault tolerant applications</w:t>
      </w:r>
    </w:p>
    <w:p w:rsidR="00134E97" w:rsidRPr="00376DFC" w:rsidRDefault="00134E97" w:rsidP="00750CEE">
      <w:pPr>
        <w:pStyle w:val="List"/>
        <w:numPr>
          <w:ilvl w:val="0"/>
          <w:numId w:val="19"/>
        </w:numPr>
        <w:spacing w:line="360" w:lineRule="auto"/>
        <w:rPr>
          <w:sz w:val="24"/>
          <w:szCs w:val="24"/>
        </w:rPr>
      </w:pPr>
      <w:r w:rsidRPr="00376DFC">
        <w:rPr>
          <w:sz w:val="24"/>
          <w:szCs w:val="24"/>
        </w:rPr>
        <w:t>Easy hardware prototyping, real hardware software co-design</w:t>
      </w:r>
    </w:p>
    <w:p w:rsidR="00134E97" w:rsidRDefault="00134E97" w:rsidP="00750CEE">
      <w:pPr>
        <w:pStyle w:val="List"/>
        <w:numPr>
          <w:ilvl w:val="0"/>
          <w:numId w:val="19"/>
        </w:numPr>
        <w:spacing w:line="360" w:lineRule="auto"/>
        <w:rPr>
          <w:sz w:val="24"/>
          <w:szCs w:val="24"/>
        </w:rPr>
      </w:pPr>
      <w:r w:rsidRPr="00376DFC">
        <w:rPr>
          <w:sz w:val="24"/>
          <w:szCs w:val="24"/>
        </w:rPr>
        <w:t>Supercomputer performance at low price</w:t>
      </w:r>
    </w:p>
    <w:p w:rsidR="00FE5C8A" w:rsidRDefault="00FE5C8A" w:rsidP="00FE5C8A">
      <w:pPr>
        <w:pStyle w:val="List"/>
        <w:spacing w:line="360" w:lineRule="auto"/>
        <w:ind w:left="1440" w:firstLine="0"/>
        <w:rPr>
          <w:sz w:val="24"/>
          <w:szCs w:val="24"/>
        </w:rPr>
      </w:pPr>
    </w:p>
    <w:p w:rsidR="00134E97" w:rsidRDefault="00134E97" w:rsidP="00FE5C8A">
      <w:pPr>
        <w:spacing w:line="360" w:lineRule="auto"/>
        <w:ind w:firstLine="720"/>
        <w:jc w:val="both"/>
      </w:pPr>
      <w:r w:rsidRPr="00376DFC">
        <w:t>Reconfigurable computers can be realized by using custom VLSI chips containing the switching logic, or by using FPGAs. Application Specific Integrated Circuits such as custom VLSI chips, standard cell chips or even MPGAs (Mask Programmable Gate Arrays) are quite expensive to be fabricated in small series. This kind of solution can be carried out just in case of massively parallel computers, where hundreds of programmable chips are utilized. FPGAs are wide spreadly used that keeps their price low adequate to their performance. Exploiting the speed and parallelism of a hardware solution, FPGA-based coprocessors can execute computationally intensive tasks while maintaining the flexibility of a programmable solution.</w:t>
      </w:r>
    </w:p>
    <w:p w:rsidR="00FE5C8A" w:rsidRDefault="00FE5C8A" w:rsidP="00FE5C8A">
      <w:pPr>
        <w:spacing w:line="360" w:lineRule="auto"/>
        <w:ind w:firstLine="720"/>
        <w:jc w:val="both"/>
      </w:pPr>
    </w:p>
    <w:p w:rsidR="00FE5C8A" w:rsidRDefault="0039407C" w:rsidP="00FE5C8A">
      <w:pPr>
        <w:spacing w:line="360" w:lineRule="auto"/>
        <w:ind w:firstLine="720"/>
        <w:jc w:val="right"/>
      </w:pPr>
      <w:r>
        <w:lastRenderedPageBreak/>
        <w:t>54</w:t>
      </w:r>
    </w:p>
    <w:p w:rsidR="00FE5C8A" w:rsidRDefault="00FE5C8A" w:rsidP="00FE5C8A">
      <w:pPr>
        <w:spacing w:line="360" w:lineRule="auto"/>
        <w:ind w:firstLine="720"/>
        <w:jc w:val="both"/>
      </w:pPr>
    </w:p>
    <w:p w:rsidR="00FE5C8A" w:rsidRDefault="00134E97" w:rsidP="00FE5C8A">
      <w:pPr>
        <w:spacing w:line="360" w:lineRule="auto"/>
        <w:ind w:firstLine="720"/>
        <w:jc w:val="both"/>
      </w:pPr>
      <w:r w:rsidRPr="00376DFC">
        <w:t xml:space="preserve">There are many such algorithms that can benefit from being partially or wholly implemented in hardware. Typically, these algorithms are too specialized to justify the </w:t>
      </w:r>
    </w:p>
    <w:p w:rsidR="00237025" w:rsidRDefault="00134E97" w:rsidP="00FE5C8A">
      <w:pPr>
        <w:spacing w:line="360" w:lineRule="auto"/>
        <w:jc w:val="both"/>
      </w:pPr>
      <w:r w:rsidRPr="00376DFC">
        <w:t>expense of manufacturing custom IC devices. FPGA-based processors address these issues. With an FPGA-based reconfigurable processor, the potential exists for the user to design (via FPGA configuration) exactly the special hardware required for a given task without having to construct new hardware for each application.</w:t>
      </w:r>
      <w:r w:rsidRPr="00376DFC">
        <w:rPr>
          <w:i/>
        </w:rPr>
        <w:t xml:space="preserve"> </w:t>
      </w:r>
      <w:r w:rsidRPr="00376DFC">
        <w:t>Different tasks can be time-multiplexed into the same silicon. Errors can be corrected and different algorithmic approaches explored, with no further hardware expense.</w:t>
      </w:r>
    </w:p>
    <w:p w:rsidR="00FE5C8A" w:rsidRDefault="00FE5C8A" w:rsidP="00FE5C8A">
      <w:pPr>
        <w:spacing w:line="360" w:lineRule="auto"/>
        <w:ind w:firstLine="720"/>
        <w:jc w:val="both"/>
      </w:pPr>
    </w:p>
    <w:p w:rsidR="00FE5C8A" w:rsidRDefault="00FE5C8A" w:rsidP="00FE5C8A">
      <w:pPr>
        <w:spacing w:line="360" w:lineRule="auto"/>
        <w:ind w:firstLine="720"/>
        <w:jc w:val="both"/>
      </w:pPr>
    </w:p>
    <w:p w:rsidR="00237025" w:rsidRDefault="00050FB1" w:rsidP="00C263A0">
      <w:pPr>
        <w:jc w:val="both"/>
        <w:rPr>
          <w:b/>
          <w:bCs/>
        </w:rPr>
      </w:pPr>
      <w:r w:rsidRPr="00376DFC">
        <w:rPr>
          <w:b/>
          <w:bCs/>
        </w:rPr>
        <w:t>6.3</w:t>
      </w:r>
      <w:r w:rsidR="00237025" w:rsidRPr="00376DFC">
        <w:rPr>
          <w:b/>
          <w:bCs/>
        </w:rPr>
        <w:t xml:space="preserve"> FIELD PROGRAMMABLE GATE ARRAYS [FPGA]:</w:t>
      </w:r>
    </w:p>
    <w:p w:rsidR="00FE5C8A" w:rsidRDefault="00FE5C8A" w:rsidP="00C263A0">
      <w:pPr>
        <w:jc w:val="both"/>
        <w:rPr>
          <w:b/>
          <w:bCs/>
        </w:rPr>
      </w:pPr>
    </w:p>
    <w:p w:rsidR="00FE5C8A" w:rsidRPr="00376DFC" w:rsidRDefault="00FE5C8A" w:rsidP="00C263A0">
      <w:pPr>
        <w:jc w:val="both"/>
        <w:rPr>
          <w:b/>
          <w:bCs/>
        </w:rPr>
      </w:pPr>
    </w:p>
    <w:p w:rsidR="00237025" w:rsidRDefault="0000148C" w:rsidP="00FE5C8A">
      <w:pPr>
        <w:spacing w:line="360" w:lineRule="auto"/>
        <w:ind w:firstLine="720"/>
        <w:jc w:val="both"/>
      </w:pPr>
      <w:r w:rsidRPr="00376DFC">
        <w:t xml:space="preserve">A </w:t>
      </w:r>
      <w:r w:rsidRPr="00376DFC">
        <w:rPr>
          <w:bCs/>
        </w:rPr>
        <w:t>field-programmable gate array</w:t>
      </w:r>
      <w:r w:rsidRPr="00376DFC">
        <w:t xml:space="preserve"> (FPGA) is an </w:t>
      </w:r>
      <w:hyperlink r:id="rId128" w:tooltip="Integrated circuit" w:history="1">
        <w:r w:rsidRPr="00376DFC">
          <w:rPr>
            <w:rStyle w:val="Hyperlink"/>
            <w:color w:val="auto"/>
            <w:u w:val="none"/>
          </w:rPr>
          <w:t>integrated</w:t>
        </w:r>
        <w:r w:rsidRPr="00376DFC">
          <w:rPr>
            <w:rStyle w:val="Hyperlink"/>
          </w:rPr>
          <w:t xml:space="preserve"> </w:t>
        </w:r>
        <w:r w:rsidRPr="00376DFC">
          <w:rPr>
            <w:rStyle w:val="Hyperlink"/>
            <w:color w:val="auto"/>
            <w:u w:val="none"/>
          </w:rPr>
          <w:t>circuit</w:t>
        </w:r>
      </w:hyperlink>
      <w:r w:rsidRPr="00376DFC">
        <w:t xml:space="preserve"> designed to be configured by the customer or designer after manufacturing hence</w:t>
      </w:r>
      <w:r w:rsidR="004B08E7" w:rsidRPr="00376DFC">
        <w:t xml:space="preserve"> called</w:t>
      </w:r>
      <w:r w:rsidRPr="00376DFC">
        <w:t xml:space="preserve"> "</w:t>
      </w:r>
      <w:hyperlink r:id="rId129" w:tooltip="Field-programmable" w:history="1">
        <w:r w:rsidRPr="00376DFC">
          <w:rPr>
            <w:rStyle w:val="Hyperlink"/>
            <w:color w:val="auto"/>
            <w:u w:val="none"/>
          </w:rPr>
          <w:t>field</w:t>
        </w:r>
        <w:r w:rsidR="004B08E7" w:rsidRPr="00376DFC">
          <w:rPr>
            <w:rStyle w:val="Hyperlink"/>
          </w:rPr>
          <w:t xml:space="preserve"> </w:t>
        </w:r>
        <w:r w:rsidRPr="00376DFC">
          <w:rPr>
            <w:rStyle w:val="Hyperlink"/>
            <w:color w:val="auto"/>
            <w:u w:val="none"/>
          </w:rPr>
          <w:t>programmable</w:t>
        </w:r>
      </w:hyperlink>
      <w:r w:rsidR="005C1F52" w:rsidRPr="00376DFC">
        <w:t xml:space="preserve">”. </w:t>
      </w:r>
      <w:r w:rsidR="004B08E7" w:rsidRPr="00376DFC">
        <w:t>FPGAs can be used to implement any logical function that an ASIC could perform.</w:t>
      </w:r>
      <w:r w:rsidR="005C1F52">
        <w:t xml:space="preserve"> </w:t>
      </w:r>
      <w:r w:rsidR="00237025" w:rsidRPr="00376DFC">
        <w:t>A Field Programmable Gate Array consists of a large array of configurable cells (or logic blocks) contained on a single chip.  Each of these cells contains a computation unit capable of implementing one logic function and/or performs routing to allow inter-cell communication to take place.  All of these operations can take place simultaneously across the whole array of cells. The basic architecture of an FPGA consists of a 2-D array of cells. The inter-cell communications take place through interconnection resources.  The outer edge of the array consists of special blocks capable of performing certain I/O operations to and from the chip. The architecture of a typical</w:t>
      </w:r>
      <w:r w:rsidR="00050FB1" w:rsidRPr="00376DFC">
        <w:t xml:space="preserve"> FPGA is illustrated in Figure 6.2</w:t>
      </w:r>
      <w:r w:rsidR="00237025" w:rsidRPr="00376DFC">
        <w:t>.</w:t>
      </w:r>
    </w:p>
    <w:p w:rsidR="003437D0" w:rsidRDefault="003437D0" w:rsidP="00C263A0">
      <w:pPr>
        <w:ind w:firstLine="720"/>
        <w:jc w:val="both"/>
      </w:pPr>
    </w:p>
    <w:p w:rsidR="00FE5C8A" w:rsidRDefault="00FE5C8A" w:rsidP="00C263A0">
      <w:pPr>
        <w:ind w:firstLine="720"/>
        <w:jc w:val="both"/>
      </w:pPr>
    </w:p>
    <w:p w:rsidR="00FE5C8A" w:rsidRDefault="00FE5C8A" w:rsidP="00C263A0">
      <w:pPr>
        <w:ind w:firstLine="720"/>
        <w:jc w:val="both"/>
      </w:pPr>
    </w:p>
    <w:p w:rsidR="00FE5C8A" w:rsidRDefault="00FE5C8A" w:rsidP="00C263A0">
      <w:pPr>
        <w:ind w:firstLine="720"/>
        <w:jc w:val="both"/>
      </w:pPr>
    </w:p>
    <w:p w:rsidR="00FE5C8A" w:rsidRDefault="00FE5C8A" w:rsidP="00C263A0">
      <w:pPr>
        <w:ind w:firstLine="720"/>
        <w:jc w:val="both"/>
      </w:pPr>
    </w:p>
    <w:p w:rsidR="00A17063" w:rsidRDefault="00A17063" w:rsidP="00FE5C8A">
      <w:pPr>
        <w:ind w:firstLine="720"/>
        <w:jc w:val="right"/>
      </w:pPr>
    </w:p>
    <w:p w:rsidR="00A17063" w:rsidRDefault="00A17063" w:rsidP="00FE5C8A">
      <w:pPr>
        <w:ind w:firstLine="720"/>
        <w:jc w:val="right"/>
      </w:pPr>
    </w:p>
    <w:p w:rsidR="00A17063" w:rsidRDefault="00A17063" w:rsidP="00FE5C8A">
      <w:pPr>
        <w:ind w:firstLine="720"/>
        <w:jc w:val="right"/>
      </w:pPr>
    </w:p>
    <w:p w:rsidR="00A17063" w:rsidRDefault="00A17063" w:rsidP="00FE5C8A">
      <w:pPr>
        <w:ind w:firstLine="720"/>
        <w:jc w:val="right"/>
      </w:pPr>
    </w:p>
    <w:p w:rsidR="00A17063" w:rsidRDefault="00A17063" w:rsidP="00FE5C8A">
      <w:pPr>
        <w:ind w:firstLine="720"/>
        <w:jc w:val="right"/>
      </w:pPr>
    </w:p>
    <w:p w:rsidR="00A17063" w:rsidRDefault="00A17063" w:rsidP="00FE5C8A">
      <w:pPr>
        <w:ind w:firstLine="720"/>
        <w:jc w:val="right"/>
      </w:pPr>
    </w:p>
    <w:p w:rsidR="00FE5C8A" w:rsidRDefault="0039407C" w:rsidP="00FE5C8A">
      <w:pPr>
        <w:ind w:firstLine="720"/>
        <w:jc w:val="right"/>
      </w:pPr>
      <w:r>
        <w:lastRenderedPageBreak/>
        <w:t>55</w:t>
      </w:r>
    </w:p>
    <w:p w:rsidR="00FE5C8A" w:rsidRDefault="00FE5C8A" w:rsidP="00C263A0">
      <w:pPr>
        <w:ind w:firstLine="720"/>
        <w:jc w:val="both"/>
      </w:pPr>
    </w:p>
    <w:p w:rsidR="00FE5C8A" w:rsidRDefault="00FE5C8A" w:rsidP="00C263A0">
      <w:pPr>
        <w:ind w:firstLine="720"/>
        <w:jc w:val="both"/>
      </w:pPr>
    </w:p>
    <w:p w:rsidR="00237025" w:rsidRPr="00376DFC" w:rsidRDefault="00A67C69" w:rsidP="00FE5C8A">
      <w:pPr>
        <w:jc w:val="center"/>
        <w:rPr>
          <w:b/>
        </w:rPr>
      </w:pPr>
      <w:r>
        <w:rPr>
          <w:b/>
          <w:noProof/>
        </w:rPr>
        <w:drawing>
          <wp:inline distT="0" distB="0" distL="0" distR="0">
            <wp:extent cx="4933950" cy="3219450"/>
            <wp:effectExtent l="19050" t="0" r="0" b="0"/>
            <wp:docPr id="84"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130" cstate="print"/>
                    <a:srcRect/>
                    <a:stretch>
                      <a:fillRect/>
                    </a:stretch>
                  </pic:blipFill>
                  <pic:spPr bwMode="auto">
                    <a:xfrm>
                      <a:off x="0" y="0"/>
                      <a:ext cx="4937878" cy="3222013"/>
                    </a:xfrm>
                    <a:prstGeom prst="rect">
                      <a:avLst/>
                    </a:prstGeom>
                    <a:noFill/>
                    <a:ln w="9525">
                      <a:noFill/>
                      <a:miter lim="800000"/>
                      <a:headEnd/>
                      <a:tailEnd/>
                    </a:ln>
                  </pic:spPr>
                </pic:pic>
              </a:graphicData>
            </a:graphic>
          </wp:inline>
        </w:drawing>
      </w:r>
    </w:p>
    <w:p w:rsidR="00FE5C8A" w:rsidRDefault="00050FB1" w:rsidP="004B016E">
      <w:pPr>
        <w:jc w:val="both"/>
        <w:rPr>
          <w:b/>
        </w:rPr>
      </w:pPr>
      <w:r w:rsidRPr="00376DFC">
        <w:rPr>
          <w:b/>
        </w:rPr>
        <w:t xml:space="preserve">                                         </w:t>
      </w:r>
    </w:p>
    <w:p w:rsidR="00050FB1" w:rsidRDefault="00050FB1" w:rsidP="00FE5C8A">
      <w:pPr>
        <w:jc w:val="center"/>
        <w:rPr>
          <w:b/>
        </w:rPr>
      </w:pPr>
      <w:r w:rsidRPr="00376DFC">
        <w:rPr>
          <w:b/>
        </w:rPr>
        <w:t>Fig 6</w:t>
      </w:r>
      <w:r w:rsidR="00237025" w:rsidRPr="00376DFC">
        <w:rPr>
          <w:b/>
        </w:rPr>
        <w:t>.2 FPGA Architecture</w:t>
      </w:r>
    </w:p>
    <w:p w:rsidR="00FE5C8A" w:rsidRDefault="00FE5C8A" w:rsidP="00FE5C8A">
      <w:pPr>
        <w:jc w:val="center"/>
        <w:rPr>
          <w:b/>
        </w:rPr>
      </w:pPr>
    </w:p>
    <w:p w:rsidR="00FE5C8A" w:rsidRPr="00376DFC" w:rsidRDefault="00FE5C8A" w:rsidP="00FE5C8A">
      <w:pPr>
        <w:jc w:val="center"/>
        <w:rPr>
          <w:b/>
        </w:rPr>
      </w:pPr>
    </w:p>
    <w:p w:rsidR="00237025" w:rsidRDefault="00237025" w:rsidP="00FE5C8A">
      <w:pPr>
        <w:spacing w:line="360" w:lineRule="auto"/>
        <w:ind w:firstLine="720"/>
        <w:jc w:val="both"/>
      </w:pPr>
      <w:r w:rsidRPr="00376DFC">
        <w:t>The computation unit and routing configuration for each cell can be programmed by programmable switches.  Several technologies are used to implement these programmable switches.</w:t>
      </w:r>
    </w:p>
    <w:p w:rsidR="00FE5C8A" w:rsidRDefault="00FE5C8A" w:rsidP="00FE5C8A">
      <w:pPr>
        <w:spacing w:line="360" w:lineRule="auto"/>
        <w:jc w:val="both"/>
      </w:pPr>
    </w:p>
    <w:p w:rsidR="00FE5C8A" w:rsidRDefault="00FE5C8A" w:rsidP="004B016E">
      <w:pPr>
        <w:jc w:val="both"/>
      </w:pPr>
    </w:p>
    <w:p w:rsidR="00DC0579" w:rsidRDefault="00237025" w:rsidP="00FE5C8A">
      <w:pPr>
        <w:spacing w:line="360" w:lineRule="auto"/>
        <w:ind w:firstLine="720"/>
        <w:jc w:val="both"/>
      </w:pPr>
      <w:r w:rsidRPr="00376DFC">
        <w:t>FPGA cells differ greatly in their size and implementation capacity. For example FPGA cells can range from implementing a single gate to cells containing look-up tables capable of implementing logic functions containing up to 5 inputs. On the contrary other FPGAs contain thousands of fine-grain cells that consist of only a few transistors.</w:t>
      </w:r>
    </w:p>
    <w:p w:rsidR="00FE5C8A" w:rsidRDefault="00FE5C8A" w:rsidP="004B016E">
      <w:pPr>
        <w:jc w:val="both"/>
      </w:pPr>
    </w:p>
    <w:p w:rsidR="00FE5C8A" w:rsidRDefault="00FE5C8A" w:rsidP="004B016E">
      <w:pPr>
        <w:jc w:val="both"/>
      </w:pPr>
    </w:p>
    <w:p w:rsidR="00050FB1" w:rsidRDefault="00050FB1" w:rsidP="00C263A0">
      <w:pPr>
        <w:jc w:val="both"/>
        <w:rPr>
          <w:b/>
          <w:bCs/>
        </w:rPr>
      </w:pPr>
      <w:r w:rsidRPr="00376DFC">
        <w:rPr>
          <w:b/>
          <w:bCs/>
        </w:rPr>
        <w:t>6.3.1</w:t>
      </w:r>
      <w:r w:rsidR="00237025" w:rsidRPr="00376DFC">
        <w:rPr>
          <w:b/>
          <w:bCs/>
        </w:rPr>
        <w:t xml:space="preserve"> RECONFIGURABLE ARCHITECTURES:</w:t>
      </w:r>
    </w:p>
    <w:p w:rsidR="00FE5C8A" w:rsidRDefault="00FE5C8A" w:rsidP="00C263A0">
      <w:pPr>
        <w:jc w:val="both"/>
        <w:rPr>
          <w:b/>
          <w:bCs/>
        </w:rPr>
      </w:pPr>
    </w:p>
    <w:p w:rsidR="00FE5C8A" w:rsidRDefault="00FE5C8A" w:rsidP="00C263A0">
      <w:pPr>
        <w:jc w:val="both"/>
        <w:rPr>
          <w:b/>
          <w:bCs/>
        </w:rPr>
      </w:pPr>
    </w:p>
    <w:p w:rsidR="00050FB1" w:rsidRDefault="00237025" w:rsidP="00FE5C8A">
      <w:pPr>
        <w:spacing w:line="360" w:lineRule="auto"/>
        <w:jc w:val="both"/>
      </w:pPr>
      <w:r w:rsidRPr="00376DFC">
        <w:t>Recent applications can be sorted to three different groups:</w:t>
      </w:r>
    </w:p>
    <w:p w:rsidR="00237025" w:rsidRPr="00376DFC" w:rsidRDefault="00237025" w:rsidP="00FE5C8A">
      <w:pPr>
        <w:pStyle w:val="List"/>
        <w:spacing w:line="360" w:lineRule="auto"/>
        <w:ind w:firstLine="0"/>
        <w:rPr>
          <w:sz w:val="24"/>
          <w:szCs w:val="24"/>
        </w:rPr>
      </w:pPr>
      <w:r w:rsidRPr="00376DFC">
        <w:rPr>
          <w:sz w:val="24"/>
          <w:szCs w:val="24"/>
        </w:rPr>
        <w:t xml:space="preserve">1.Reconfigurable coprocessor structures </w:t>
      </w:r>
    </w:p>
    <w:p w:rsidR="00237025" w:rsidRPr="00376DFC" w:rsidRDefault="00237025" w:rsidP="00FE5C8A">
      <w:pPr>
        <w:pStyle w:val="List"/>
        <w:spacing w:line="360" w:lineRule="auto"/>
        <w:ind w:firstLine="0"/>
        <w:rPr>
          <w:sz w:val="24"/>
          <w:szCs w:val="24"/>
        </w:rPr>
      </w:pPr>
      <w:r w:rsidRPr="00376DFC">
        <w:rPr>
          <w:sz w:val="24"/>
          <w:szCs w:val="24"/>
        </w:rPr>
        <w:t>2.Digital Neural Networks</w:t>
      </w:r>
    </w:p>
    <w:p w:rsidR="00237025" w:rsidRDefault="00237025" w:rsidP="00FE5C8A">
      <w:pPr>
        <w:pStyle w:val="List"/>
        <w:spacing w:line="360" w:lineRule="auto"/>
        <w:ind w:firstLine="0"/>
        <w:rPr>
          <w:sz w:val="24"/>
          <w:szCs w:val="24"/>
        </w:rPr>
      </w:pPr>
      <w:r w:rsidRPr="00376DFC">
        <w:rPr>
          <w:sz w:val="24"/>
          <w:szCs w:val="24"/>
        </w:rPr>
        <w:t>3.Massively parallel computers with reconfigurable transporters architecture</w:t>
      </w:r>
    </w:p>
    <w:p w:rsidR="003437D0" w:rsidRDefault="0039407C" w:rsidP="00FE5C8A">
      <w:pPr>
        <w:pStyle w:val="List"/>
        <w:ind w:firstLine="0"/>
        <w:jc w:val="right"/>
        <w:rPr>
          <w:sz w:val="24"/>
          <w:szCs w:val="24"/>
        </w:rPr>
      </w:pPr>
      <w:r>
        <w:rPr>
          <w:sz w:val="24"/>
          <w:szCs w:val="24"/>
        </w:rPr>
        <w:lastRenderedPageBreak/>
        <w:t>56</w:t>
      </w:r>
    </w:p>
    <w:p w:rsidR="00FE5C8A" w:rsidRDefault="00FE5C8A" w:rsidP="00C263A0">
      <w:pPr>
        <w:pStyle w:val="List"/>
        <w:ind w:firstLine="0"/>
        <w:rPr>
          <w:sz w:val="24"/>
          <w:szCs w:val="24"/>
        </w:rPr>
      </w:pPr>
    </w:p>
    <w:p w:rsidR="00FE5C8A" w:rsidRPr="00376DFC" w:rsidRDefault="00FE5C8A" w:rsidP="00C263A0">
      <w:pPr>
        <w:pStyle w:val="List"/>
        <w:ind w:firstLine="0"/>
        <w:rPr>
          <w:sz w:val="24"/>
          <w:szCs w:val="24"/>
        </w:rPr>
      </w:pPr>
    </w:p>
    <w:p w:rsidR="00237025" w:rsidRPr="00376DFC" w:rsidRDefault="00237025" w:rsidP="00C263A0">
      <w:pPr>
        <w:framePr w:w="8939" w:hSpace="180" w:wrap="auto" w:vAnchor="text" w:hAnchor="page" w:x="1480" w:y="239"/>
        <w:jc w:val="both"/>
        <w:rPr>
          <w:b/>
        </w:rPr>
      </w:pPr>
      <w:r w:rsidRPr="00376DFC">
        <w:rPr>
          <w:b/>
        </w:rPr>
        <w:object w:dxaOrig="4076" w:dyaOrig="3720">
          <v:shape id="_x0000_i1047" type="#_x0000_t75" style="width:136.5pt;height:124.5pt" o:ole="">
            <v:imagedata r:id="rId131" o:title=""/>
          </v:shape>
          <o:OLEObject Type="Embed" ProgID="Word.Document.8" ShapeID="_x0000_i1047" DrawAspect="Content" ObjectID="_1375707780" r:id="rId132"/>
        </w:object>
      </w:r>
      <w:r w:rsidRPr="00376DFC">
        <w:rPr>
          <w:b/>
        </w:rPr>
        <w:t xml:space="preserve">      </w:t>
      </w:r>
      <w:r w:rsidRPr="00376DFC">
        <w:rPr>
          <w:b/>
        </w:rPr>
        <w:object w:dxaOrig="2972" w:dyaOrig="2052">
          <v:shape id="_x0000_i1048" type="#_x0000_t75" style="width:148.5pt;height:102.75pt" o:ole="">
            <v:imagedata r:id="rId133" o:title=""/>
          </v:shape>
          <o:OLEObject Type="Embed" ProgID="Word.Document.8" ShapeID="_x0000_i1048" DrawAspect="Content" ObjectID="_1375707781" r:id="rId134"/>
        </w:object>
      </w:r>
      <w:r w:rsidRPr="00376DFC">
        <w:rPr>
          <w:b/>
        </w:rPr>
        <w:t xml:space="preserve">  </w:t>
      </w:r>
      <w:r w:rsidRPr="00376DFC">
        <w:rPr>
          <w:b/>
          <w:i/>
        </w:rPr>
        <w:object w:dxaOrig="1440" w:dyaOrig="1440">
          <v:shape id="_x0000_i1049" type="#_x0000_t75" style="width:111pt;height:111pt" o:ole="">
            <v:imagedata r:id="rId135" o:title=""/>
          </v:shape>
          <o:OLEObject Type="Embed" ProgID="Word.Document.8" ShapeID="_x0000_i1049" DrawAspect="Content" ObjectID="_1375707782" r:id="rId136"/>
        </w:object>
      </w:r>
    </w:p>
    <w:p w:rsidR="00237025" w:rsidRPr="00376DFC" w:rsidRDefault="00237025" w:rsidP="00C263A0">
      <w:pPr>
        <w:framePr w:w="8939" w:hSpace="180" w:wrap="auto" w:vAnchor="text" w:hAnchor="page" w:x="1480" w:y="239"/>
        <w:tabs>
          <w:tab w:val="left" w:pos="142"/>
          <w:tab w:val="left" w:pos="3402"/>
          <w:tab w:val="left" w:pos="6237"/>
        </w:tabs>
        <w:jc w:val="both"/>
        <w:rPr>
          <w:b/>
        </w:rPr>
      </w:pPr>
      <w:r w:rsidRPr="00376DFC">
        <w:rPr>
          <w:b/>
        </w:rPr>
        <w:t>1) Coprocessor architecture</w:t>
      </w:r>
      <w:r w:rsidRPr="00376DFC">
        <w:rPr>
          <w:b/>
        </w:rPr>
        <w:tab/>
        <w:t>2) Neural networks</w:t>
      </w:r>
      <w:r w:rsidRPr="00376DFC">
        <w:rPr>
          <w:b/>
        </w:rPr>
        <w:tab/>
        <w:t xml:space="preserve"> 3) Massively parallel computers</w:t>
      </w:r>
    </w:p>
    <w:p w:rsidR="00237025" w:rsidRPr="00376DFC" w:rsidRDefault="00050FB1" w:rsidP="00C263A0">
      <w:pPr>
        <w:framePr w:w="8939" w:hSpace="180" w:wrap="auto" w:vAnchor="text" w:hAnchor="page" w:x="1480" w:y="239"/>
        <w:tabs>
          <w:tab w:val="left" w:pos="142"/>
          <w:tab w:val="left" w:pos="3402"/>
          <w:tab w:val="left" w:pos="6237"/>
        </w:tabs>
        <w:jc w:val="both"/>
        <w:rPr>
          <w:b/>
        </w:rPr>
      </w:pPr>
      <w:r w:rsidRPr="00376DFC">
        <w:rPr>
          <w:b/>
        </w:rPr>
        <w:t xml:space="preserve">                                </w:t>
      </w:r>
    </w:p>
    <w:p w:rsidR="00E21E53" w:rsidRDefault="003437D0" w:rsidP="00C263A0">
      <w:pPr>
        <w:autoSpaceDE w:val="0"/>
        <w:autoSpaceDN w:val="0"/>
        <w:jc w:val="center"/>
        <w:rPr>
          <w:b/>
        </w:rPr>
      </w:pPr>
      <w:r w:rsidRPr="00376DFC">
        <w:rPr>
          <w:b/>
        </w:rPr>
        <w:t>Figure 6.3 Architectural options</w:t>
      </w:r>
    </w:p>
    <w:p w:rsidR="00FE5C8A" w:rsidRDefault="00FE5C8A" w:rsidP="00C263A0">
      <w:pPr>
        <w:autoSpaceDE w:val="0"/>
        <w:autoSpaceDN w:val="0"/>
        <w:jc w:val="center"/>
        <w:rPr>
          <w:b/>
        </w:rPr>
      </w:pPr>
    </w:p>
    <w:p w:rsidR="00FE5C8A" w:rsidRDefault="00FE5C8A" w:rsidP="00C263A0">
      <w:pPr>
        <w:autoSpaceDE w:val="0"/>
        <w:autoSpaceDN w:val="0"/>
        <w:jc w:val="center"/>
      </w:pPr>
    </w:p>
    <w:p w:rsidR="003437D0" w:rsidRDefault="003437D0" w:rsidP="00C263A0">
      <w:pPr>
        <w:autoSpaceDE w:val="0"/>
        <w:autoSpaceDN w:val="0"/>
        <w:jc w:val="both"/>
      </w:pPr>
    </w:p>
    <w:p w:rsidR="00237025" w:rsidRDefault="00C14E54" w:rsidP="00C263A0">
      <w:pPr>
        <w:jc w:val="both"/>
        <w:rPr>
          <w:b/>
          <w:bCs/>
        </w:rPr>
      </w:pPr>
      <w:r w:rsidRPr="00376DFC">
        <w:rPr>
          <w:b/>
          <w:bCs/>
        </w:rPr>
        <w:t xml:space="preserve">6.3.2 </w:t>
      </w:r>
      <w:r w:rsidR="00237025" w:rsidRPr="00376DFC">
        <w:rPr>
          <w:b/>
          <w:bCs/>
        </w:rPr>
        <w:t>LANGUAGES USED:</w:t>
      </w:r>
    </w:p>
    <w:p w:rsidR="00FE5C8A" w:rsidRDefault="00FE5C8A" w:rsidP="00C263A0">
      <w:pPr>
        <w:jc w:val="both"/>
        <w:rPr>
          <w:b/>
          <w:bCs/>
        </w:rPr>
      </w:pPr>
    </w:p>
    <w:p w:rsidR="00FE5C8A" w:rsidRDefault="00FE5C8A" w:rsidP="00C263A0">
      <w:pPr>
        <w:jc w:val="both"/>
        <w:rPr>
          <w:b/>
          <w:bCs/>
        </w:rPr>
      </w:pPr>
    </w:p>
    <w:p w:rsidR="00237025" w:rsidRPr="00376DFC" w:rsidRDefault="00237025" w:rsidP="00FE5C8A">
      <w:pPr>
        <w:widowControl/>
        <w:numPr>
          <w:ilvl w:val="0"/>
          <w:numId w:val="21"/>
        </w:numPr>
        <w:overflowPunct/>
        <w:adjustRightInd/>
        <w:spacing w:line="360" w:lineRule="auto"/>
        <w:jc w:val="both"/>
      </w:pPr>
      <w:r w:rsidRPr="00376DFC">
        <w:t xml:space="preserve">ABEL ( Advanced Boolean Expression Language) for basic functions </w:t>
      </w:r>
    </w:p>
    <w:p w:rsidR="00237025" w:rsidRPr="00376DFC" w:rsidRDefault="00237025" w:rsidP="00FE5C8A">
      <w:pPr>
        <w:widowControl/>
        <w:numPr>
          <w:ilvl w:val="0"/>
          <w:numId w:val="21"/>
        </w:numPr>
        <w:overflowPunct/>
        <w:adjustRightInd/>
        <w:spacing w:line="360" w:lineRule="auto"/>
        <w:jc w:val="both"/>
      </w:pPr>
      <w:r w:rsidRPr="00376DFC">
        <w:t>PALASM(Programmable Associative Logic Array) for simple logic functions</w:t>
      </w:r>
    </w:p>
    <w:p w:rsidR="00237025" w:rsidRDefault="00237025" w:rsidP="00FE5C8A">
      <w:pPr>
        <w:widowControl/>
        <w:numPr>
          <w:ilvl w:val="0"/>
          <w:numId w:val="21"/>
        </w:numPr>
        <w:overflowPunct/>
        <w:adjustRightInd/>
        <w:spacing w:line="360" w:lineRule="auto"/>
        <w:jc w:val="both"/>
      </w:pPr>
      <w:r w:rsidRPr="00376DFC">
        <w:t>Verilog, VHDL for complex logic functions</w:t>
      </w:r>
    </w:p>
    <w:p w:rsidR="00237025" w:rsidRPr="00376DFC" w:rsidRDefault="00237025" w:rsidP="00FE5C8A">
      <w:pPr>
        <w:spacing w:line="360" w:lineRule="auto"/>
        <w:jc w:val="both"/>
      </w:pPr>
      <w:r w:rsidRPr="00376DFC">
        <w:t>Where</w:t>
      </w:r>
    </w:p>
    <w:p w:rsidR="00237025" w:rsidRPr="00376DFC" w:rsidRDefault="00237025" w:rsidP="00FE5C8A">
      <w:pPr>
        <w:spacing w:line="360" w:lineRule="auto"/>
        <w:jc w:val="both"/>
      </w:pPr>
      <w:r w:rsidRPr="00376DFC">
        <w:t xml:space="preserve"> </w:t>
      </w:r>
      <w:r w:rsidRPr="00376DFC">
        <w:tab/>
        <w:t>VHDL – Very high Speed Integrated Circuit Hardware Description Language.</w:t>
      </w:r>
    </w:p>
    <w:p w:rsidR="00F26F26" w:rsidRDefault="00237025" w:rsidP="00FE5C8A">
      <w:pPr>
        <w:spacing w:line="360" w:lineRule="auto"/>
        <w:jc w:val="both"/>
      </w:pPr>
      <w:r w:rsidRPr="00376DFC">
        <w:t xml:space="preserve">  </w:t>
      </w:r>
      <w:r w:rsidRPr="00376DFC">
        <w:tab/>
        <w:t>Verilog – Variable Logarithmic.</w:t>
      </w:r>
    </w:p>
    <w:p w:rsidR="003437D0" w:rsidRDefault="003437D0" w:rsidP="00FE5C8A">
      <w:pPr>
        <w:spacing w:line="360" w:lineRule="auto"/>
        <w:jc w:val="both"/>
      </w:pPr>
    </w:p>
    <w:p w:rsidR="003437D0" w:rsidRPr="00376DFC" w:rsidRDefault="003437D0" w:rsidP="00C263A0">
      <w:pPr>
        <w:jc w:val="both"/>
      </w:pPr>
    </w:p>
    <w:p w:rsidR="00237025" w:rsidRDefault="00A379A0" w:rsidP="00C263A0">
      <w:pPr>
        <w:jc w:val="both"/>
        <w:rPr>
          <w:b/>
          <w:bCs/>
        </w:rPr>
      </w:pPr>
      <w:r w:rsidRPr="00376DFC">
        <w:rPr>
          <w:b/>
          <w:bCs/>
        </w:rPr>
        <w:t>6.3.3</w:t>
      </w:r>
      <w:r w:rsidR="00237025" w:rsidRPr="00376DFC">
        <w:rPr>
          <w:b/>
          <w:bCs/>
        </w:rPr>
        <w:t xml:space="preserve"> PROGRAMMING TECHNOLOGIES:</w:t>
      </w:r>
    </w:p>
    <w:p w:rsidR="00FE5C8A" w:rsidRDefault="00FE5C8A" w:rsidP="00C263A0">
      <w:pPr>
        <w:jc w:val="both"/>
        <w:rPr>
          <w:b/>
          <w:bCs/>
        </w:rPr>
      </w:pPr>
    </w:p>
    <w:p w:rsidR="00FE5C8A" w:rsidRDefault="00FE5C8A" w:rsidP="00C263A0">
      <w:pPr>
        <w:jc w:val="both"/>
        <w:rPr>
          <w:b/>
          <w:bCs/>
        </w:rPr>
      </w:pPr>
    </w:p>
    <w:p w:rsidR="00237025" w:rsidRPr="00376DFC" w:rsidRDefault="00237025" w:rsidP="00FE5C8A">
      <w:pPr>
        <w:widowControl/>
        <w:numPr>
          <w:ilvl w:val="0"/>
          <w:numId w:val="22"/>
        </w:numPr>
        <w:overflowPunct/>
        <w:adjustRightInd/>
        <w:spacing w:line="360" w:lineRule="auto"/>
        <w:jc w:val="both"/>
      </w:pPr>
      <w:r w:rsidRPr="00376DFC">
        <w:t>SRAM.</w:t>
      </w:r>
    </w:p>
    <w:p w:rsidR="00237025" w:rsidRPr="00376DFC" w:rsidRDefault="00237025" w:rsidP="00FE5C8A">
      <w:pPr>
        <w:widowControl/>
        <w:numPr>
          <w:ilvl w:val="1"/>
          <w:numId w:val="23"/>
        </w:numPr>
        <w:overflowPunct/>
        <w:adjustRightInd/>
        <w:spacing w:line="360" w:lineRule="auto"/>
        <w:jc w:val="both"/>
      </w:pPr>
      <w:r w:rsidRPr="00376DFC">
        <w:t>Can be programmed many times.</w:t>
      </w:r>
    </w:p>
    <w:p w:rsidR="00237025" w:rsidRPr="00376DFC" w:rsidRDefault="00237025" w:rsidP="00FE5C8A">
      <w:pPr>
        <w:widowControl/>
        <w:numPr>
          <w:ilvl w:val="1"/>
          <w:numId w:val="23"/>
        </w:numPr>
        <w:overflowPunct/>
        <w:adjustRightInd/>
        <w:spacing w:line="360" w:lineRule="auto"/>
        <w:jc w:val="both"/>
      </w:pPr>
      <w:r w:rsidRPr="00376DFC">
        <w:t>Must be programmed at power-up.</w:t>
      </w:r>
    </w:p>
    <w:p w:rsidR="00237025" w:rsidRPr="00376DFC" w:rsidRDefault="00237025" w:rsidP="00FE5C8A">
      <w:pPr>
        <w:widowControl/>
        <w:numPr>
          <w:ilvl w:val="0"/>
          <w:numId w:val="22"/>
        </w:numPr>
        <w:overflowPunct/>
        <w:adjustRightInd/>
        <w:spacing w:line="360" w:lineRule="auto"/>
        <w:jc w:val="both"/>
      </w:pPr>
      <w:r w:rsidRPr="00376DFC">
        <w:t>Antifuse.</w:t>
      </w:r>
    </w:p>
    <w:p w:rsidR="00237025" w:rsidRPr="00376DFC" w:rsidRDefault="00237025" w:rsidP="00FE5C8A">
      <w:pPr>
        <w:widowControl/>
        <w:numPr>
          <w:ilvl w:val="1"/>
          <w:numId w:val="24"/>
        </w:numPr>
        <w:overflowPunct/>
        <w:adjustRightInd/>
        <w:spacing w:line="360" w:lineRule="auto"/>
        <w:jc w:val="both"/>
      </w:pPr>
      <w:r w:rsidRPr="00376DFC">
        <w:t>Programmed once.</w:t>
      </w:r>
    </w:p>
    <w:p w:rsidR="00237025" w:rsidRPr="00376DFC" w:rsidRDefault="00237025" w:rsidP="00FE5C8A">
      <w:pPr>
        <w:widowControl/>
        <w:numPr>
          <w:ilvl w:val="0"/>
          <w:numId w:val="22"/>
        </w:numPr>
        <w:overflowPunct/>
        <w:adjustRightInd/>
        <w:spacing w:line="360" w:lineRule="auto"/>
        <w:jc w:val="both"/>
      </w:pPr>
      <w:r w:rsidRPr="00376DFC">
        <w:t>Flash.</w:t>
      </w:r>
    </w:p>
    <w:p w:rsidR="00212C4C" w:rsidRDefault="00E21E53" w:rsidP="00FE5C8A">
      <w:pPr>
        <w:pStyle w:val="ListParagraph"/>
        <w:widowControl/>
        <w:numPr>
          <w:ilvl w:val="1"/>
          <w:numId w:val="24"/>
        </w:numPr>
        <w:overflowPunct/>
        <w:adjustRightInd/>
        <w:spacing w:line="360" w:lineRule="auto"/>
        <w:jc w:val="both"/>
        <w:rPr>
          <w:rFonts w:ascii="Times New Roman" w:hAnsi="Times New Roman"/>
          <w:sz w:val="24"/>
          <w:szCs w:val="24"/>
        </w:rPr>
      </w:pPr>
      <w:r w:rsidRPr="00376DFC">
        <w:rPr>
          <w:rFonts w:ascii="Times New Roman" w:hAnsi="Times New Roman"/>
          <w:sz w:val="24"/>
          <w:szCs w:val="24"/>
        </w:rPr>
        <w:t>Similar to SRAM but using flash memory</w:t>
      </w:r>
    </w:p>
    <w:p w:rsidR="00FE5C8A" w:rsidRDefault="00FE5C8A" w:rsidP="00FE5C8A">
      <w:pPr>
        <w:pStyle w:val="ListParagraph"/>
        <w:widowControl/>
        <w:overflowPunct/>
        <w:adjustRightInd/>
        <w:spacing w:line="360" w:lineRule="auto"/>
        <w:jc w:val="both"/>
        <w:rPr>
          <w:rFonts w:ascii="Times New Roman" w:hAnsi="Times New Roman"/>
          <w:sz w:val="24"/>
          <w:szCs w:val="24"/>
        </w:rPr>
      </w:pPr>
    </w:p>
    <w:p w:rsidR="00FE5C8A" w:rsidRDefault="0039407C" w:rsidP="00FE5C8A">
      <w:pPr>
        <w:pStyle w:val="ListParagraph"/>
        <w:widowControl/>
        <w:overflowPunct/>
        <w:adjustRightInd/>
        <w:spacing w:line="360" w:lineRule="auto"/>
        <w:jc w:val="right"/>
        <w:rPr>
          <w:rFonts w:ascii="Times New Roman" w:hAnsi="Times New Roman"/>
          <w:sz w:val="24"/>
          <w:szCs w:val="24"/>
        </w:rPr>
      </w:pPr>
      <w:r>
        <w:rPr>
          <w:rFonts w:ascii="Times New Roman" w:hAnsi="Times New Roman"/>
          <w:sz w:val="24"/>
          <w:szCs w:val="24"/>
        </w:rPr>
        <w:lastRenderedPageBreak/>
        <w:t>57</w:t>
      </w:r>
    </w:p>
    <w:p w:rsidR="00FE5C8A" w:rsidRDefault="00FE5C8A" w:rsidP="00FE5C8A">
      <w:pPr>
        <w:pStyle w:val="ListParagraph"/>
        <w:widowControl/>
        <w:overflowPunct/>
        <w:adjustRightInd/>
        <w:spacing w:line="360" w:lineRule="auto"/>
        <w:jc w:val="both"/>
        <w:rPr>
          <w:rFonts w:ascii="Times New Roman" w:hAnsi="Times New Roman"/>
          <w:sz w:val="24"/>
          <w:szCs w:val="24"/>
        </w:rPr>
      </w:pPr>
    </w:p>
    <w:p w:rsidR="00C14E54" w:rsidRDefault="00DA7DC7" w:rsidP="00C263A0">
      <w:pPr>
        <w:jc w:val="both"/>
        <w:rPr>
          <w:b/>
          <w:bCs/>
        </w:rPr>
      </w:pPr>
      <w:r w:rsidRPr="00376DFC">
        <w:rPr>
          <w:b/>
          <w:bCs/>
        </w:rPr>
        <w:t>6.4</w:t>
      </w:r>
      <w:r w:rsidR="00C14E54" w:rsidRPr="00376DFC">
        <w:rPr>
          <w:b/>
          <w:bCs/>
        </w:rPr>
        <w:t xml:space="preserve"> FPGA DESIGN FLOW</w:t>
      </w:r>
      <w:r w:rsidR="00237025" w:rsidRPr="00376DFC">
        <w:rPr>
          <w:b/>
          <w:bCs/>
        </w:rPr>
        <w:t>:</w:t>
      </w:r>
    </w:p>
    <w:p w:rsidR="00FE5C8A" w:rsidRDefault="00FE5C8A" w:rsidP="00C263A0">
      <w:pPr>
        <w:jc w:val="both"/>
        <w:rPr>
          <w:b/>
          <w:bCs/>
        </w:rPr>
      </w:pPr>
    </w:p>
    <w:p w:rsidR="00FE5C8A" w:rsidRDefault="00FE5C8A" w:rsidP="00C263A0">
      <w:pPr>
        <w:jc w:val="both"/>
        <w:rPr>
          <w:b/>
          <w:bCs/>
        </w:rPr>
      </w:pPr>
    </w:p>
    <w:p w:rsidR="00C14E54" w:rsidRPr="00376DFC" w:rsidRDefault="00C14E54" w:rsidP="00C263A0">
      <w:pPr>
        <w:jc w:val="both"/>
        <w:rPr>
          <w:b/>
          <w:bCs/>
        </w:rPr>
      </w:pPr>
      <w:r w:rsidRPr="00376DFC">
        <w:rPr>
          <w:b/>
          <w:bCs/>
        </w:rPr>
        <w:t xml:space="preserve">                </w:t>
      </w:r>
    </w:p>
    <w:p w:rsidR="00FE5C8A" w:rsidRDefault="00A67C69" w:rsidP="004B016E">
      <w:pPr>
        <w:jc w:val="center"/>
        <w:rPr>
          <w:b/>
          <w:bCs/>
        </w:rPr>
      </w:pPr>
      <w:r>
        <w:rPr>
          <w:b/>
          <w:bCs/>
          <w:noProof/>
        </w:rPr>
        <w:drawing>
          <wp:inline distT="0" distB="0" distL="0" distR="0">
            <wp:extent cx="5504815" cy="3295650"/>
            <wp:effectExtent l="19050" t="0" r="635" b="0"/>
            <wp:docPr id="85" name="Picture 84" descr="Untitled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ntitled7.jpg"/>
                    <pic:cNvPicPr/>
                  </pic:nvPicPr>
                  <pic:blipFill>
                    <a:blip r:embed="rId137" cstate="print"/>
                    <a:stretch>
                      <a:fillRect/>
                    </a:stretch>
                  </pic:blipFill>
                  <pic:spPr>
                    <a:xfrm>
                      <a:off x="0" y="0"/>
                      <a:ext cx="5504815" cy="3295650"/>
                    </a:xfrm>
                    <a:prstGeom prst="rect">
                      <a:avLst/>
                    </a:prstGeom>
                  </pic:spPr>
                </pic:pic>
              </a:graphicData>
            </a:graphic>
          </wp:inline>
        </w:drawing>
      </w:r>
    </w:p>
    <w:p w:rsidR="00FE5C8A" w:rsidRDefault="00FE5C8A" w:rsidP="004B016E">
      <w:pPr>
        <w:jc w:val="center"/>
        <w:rPr>
          <w:b/>
          <w:bCs/>
        </w:rPr>
      </w:pPr>
    </w:p>
    <w:p w:rsidR="007A61FD" w:rsidRDefault="00C14E54" w:rsidP="004B016E">
      <w:pPr>
        <w:jc w:val="center"/>
        <w:rPr>
          <w:b/>
          <w:bCs/>
        </w:rPr>
      </w:pPr>
      <w:r w:rsidRPr="00376DFC">
        <w:rPr>
          <w:b/>
          <w:bCs/>
        </w:rPr>
        <w:t xml:space="preserve">Figure </w:t>
      </w:r>
      <w:r w:rsidR="008E6877" w:rsidRPr="00376DFC">
        <w:rPr>
          <w:b/>
          <w:bCs/>
        </w:rPr>
        <w:t>6.4</w:t>
      </w:r>
      <w:r w:rsidRPr="00376DFC">
        <w:rPr>
          <w:b/>
          <w:bCs/>
        </w:rPr>
        <w:t xml:space="preserve"> FPGA design flow</w:t>
      </w:r>
    </w:p>
    <w:p w:rsidR="00FE5C8A" w:rsidRDefault="00FE5C8A" w:rsidP="004B016E">
      <w:pPr>
        <w:jc w:val="center"/>
        <w:rPr>
          <w:b/>
          <w:bCs/>
        </w:rPr>
      </w:pPr>
    </w:p>
    <w:p w:rsidR="00FE5C8A" w:rsidRDefault="00FE5C8A" w:rsidP="004B016E">
      <w:pPr>
        <w:jc w:val="center"/>
        <w:rPr>
          <w:b/>
          <w:bCs/>
        </w:rPr>
      </w:pPr>
    </w:p>
    <w:p w:rsidR="00DB05B3" w:rsidRDefault="00237025" w:rsidP="00FE5C8A">
      <w:pPr>
        <w:spacing w:line="360" w:lineRule="auto"/>
        <w:ind w:firstLine="720"/>
        <w:jc w:val="both"/>
      </w:pPr>
      <w:r w:rsidRPr="00376DFC">
        <w:t>With any new computer architecture, the question of usability of programming model must be looked at very seriously.  From an application developer’s point of view, the programming model of an FPGA currently resembles something similar to that of custom hardware design (such as ASIC or VLSI) rather than the general purpose programming language approach associated with microprocessors.</w:t>
      </w:r>
    </w:p>
    <w:p w:rsidR="00DA7DC7" w:rsidRPr="00376DFC" w:rsidRDefault="00DA7DC7" w:rsidP="00FE5C8A">
      <w:pPr>
        <w:spacing w:line="360" w:lineRule="auto"/>
        <w:jc w:val="both"/>
      </w:pPr>
      <w:r w:rsidRPr="00376DFC">
        <w:t>The design flow</w:t>
      </w:r>
      <w:r w:rsidR="00237025" w:rsidRPr="00376DFC">
        <w:t xml:space="preserve"> of an FPGA typicall</w:t>
      </w:r>
      <w:r w:rsidRPr="00376DFC">
        <w:t>y consists of a number of steps such as</w:t>
      </w:r>
    </w:p>
    <w:p w:rsidR="00DA7DC7" w:rsidRPr="00376DFC" w:rsidRDefault="00DA7DC7" w:rsidP="00FE5C8A">
      <w:pPr>
        <w:pStyle w:val="ListParagraph"/>
        <w:numPr>
          <w:ilvl w:val="0"/>
          <w:numId w:val="25"/>
        </w:numPr>
        <w:spacing w:line="360" w:lineRule="auto"/>
        <w:jc w:val="both"/>
        <w:rPr>
          <w:rFonts w:ascii="Times New Roman" w:hAnsi="Times New Roman"/>
          <w:sz w:val="24"/>
          <w:szCs w:val="24"/>
        </w:rPr>
      </w:pPr>
      <w:r w:rsidRPr="00376DFC">
        <w:rPr>
          <w:rFonts w:ascii="Times New Roman" w:hAnsi="Times New Roman"/>
          <w:sz w:val="24"/>
          <w:szCs w:val="24"/>
        </w:rPr>
        <w:t xml:space="preserve">Design entry, </w:t>
      </w:r>
    </w:p>
    <w:p w:rsidR="00DA7DC7" w:rsidRPr="00376DFC" w:rsidRDefault="00DA7DC7" w:rsidP="00FE5C8A">
      <w:pPr>
        <w:pStyle w:val="ListParagraph"/>
        <w:numPr>
          <w:ilvl w:val="0"/>
          <w:numId w:val="25"/>
        </w:numPr>
        <w:spacing w:line="360" w:lineRule="auto"/>
        <w:jc w:val="both"/>
        <w:rPr>
          <w:rFonts w:ascii="Times New Roman" w:hAnsi="Times New Roman"/>
          <w:sz w:val="24"/>
          <w:szCs w:val="24"/>
        </w:rPr>
      </w:pPr>
      <w:r w:rsidRPr="00376DFC">
        <w:rPr>
          <w:rFonts w:ascii="Times New Roman" w:hAnsi="Times New Roman"/>
          <w:sz w:val="24"/>
          <w:szCs w:val="24"/>
        </w:rPr>
        <w:t>Implementation</w:t>
      </w:r>
      <w:r w:rsidR="00C14E54" w:rsidRPr="00376DFC">
        <w:rPr>
          <w:rFonts w:ascii="Times New Roman" w:hAnsi="Times New Roman"/>
          <w:sz w:val="24"/>
          <w:szCs w:val="24"/>
        </w:rPr>
        <w:t xml:space="preserve"> </w:t>
      </w:r>
    </w:p>
    <w:p w:rsidR="00DA7DC7" w:rsidRPr="00376DFC" w:rsidRDefault="00DA7DC7" w:rsidP="00FE5C8A">
      <w:pPr>
        <w:pStyle w:val="ListParagraph"/>
        <w:numPr>
          <w:ilvl w:val="0"/>
          <w:numId w:val="25"/>
        </w:numPr>
        <w:spacing w:line="360" w:lineRule="auto"/>
        <w:jc w:val="both"/>
        <w:rPr>
          <w:rFonts w:ascii="Times New Roman" w:hAnsi="Times New Roman"/>
          <w:sz w:val="24"/>
          <w:szCs w:val="24"/>
        </w:rPr>
      </w:pPr>
      <w:r w:rsidRPr="00376DFC">
        <w:rPr>
          <w:rFonts w:ascii="Times New Roman" w:hAnsi="Times New Roman"/>
          <w:sz w:val="24"/>
          <w:szCs w:val="24"/>
        </w:rPr>
        <w:t>Download</w:t>
      </w:r>
    </w:p>
    <w:p w:rsidR="000A6D96" w:rsidRDefault="00C14E54" w:rsidP="00FE5C8A">
      <w:pPr>
        <w:spacing w:line="360" w:lineRule="auto"/>
        <w:jc w:val="both"/>
      </w:pPr>
      <w:r w:rsidRPr="00376DFC">
        <w:t>An overview of the design f</w:t>
      </w:r>
      <w:r w:rsidR="008E6877" w:rsidRPr="00376DFC">
        <w:t>low is illustrated in Figure 6.4</w:t>
      </w:r>
    </w:p>
    <w:p w:rsidR="00FE5C8A" w:rsidRDefault="00FE5C8A" w:rsidP="00FE5C8A">
      <w:pPr>
        <w:spacing w:line="360" w:lineRule="auto"/>
        <w:jc w:val="both"/>
      </w:pPr>
    </w:p>
    <w:p w:rsidR="00FE5C8A" w:rsidRDefault="00FE5C8A" w:rsidP="00FE5C8A">
      <w:pPr>
        <w:spacing w:line="360" w:lineRule="auto"/>
        <w:jc w:val="both"/>
      </w:pPr>
    </w:p>
    <w:p w:rsidR="00FE5C8A" w:rsidRDefault="0039407C" w:rsidP="00FE5C8A">
      <w:pPr>
        <w:jc w:val="right"/>
        <w:rPr>
          <w:b/>
        </w:rPr>
      </w:pPr>
      <w:r w:rsidRPr="0039407C">
        <w:lastRenderedPageBreak/>
        <w:t>58</w:t>
      </w:r>
    </w:p>
    <w:p w:rsidR="00FE5C8A" w:rsidRDefault="00FE5C8A" w:rsidP="00C263A0">
      <w:pPr>
        <w:jc w:val="both"/>
        <w:rPr>
          <w:b/>
        </w:rPr>
      </w:pPr>
    </w:p>
    <w:p w:rsidR="00DA7DC7" w:rsidRDefault="00A379A0" w:rsidP="00C263A0">
      <w:pPr>
        <w:jc w:val="both"/>
        <w:rPr>
          <w:b/>
        </w:rPr>
      </w:pPr>
      <w:r w:rsidRPr="00376DFC">
        <w:rPr>
          <w:b/>
        </w:rPr>
        <w:t>6.3</w:t>
      </w:r>
      <w:r w:rsidR="00DA7DC7" w:rsidRPr="00376DFC">
        <w:rPr>
          <w:b/>
        </w:rPr>
        <w:t>.1 DESIGN ENTRY</w:t>
      </w:r>
    </w:p>
    <w:p w:rsidR="00FE5C8A" w:rsidRDefault="00FE5C8A" w:rsidP="00C263A0">
      <w:pPr>
        <w:jc w:val="both"/>
        <w:rPr>
          <w:b/>
        </w:rPr>
      </w:pPr>
    </w:p>
    <w:p w:rsidR="00FE5C8A" w:rsidRDefault="00FE5C8A" w:rsidP="00C263A0">
      <w:pPr>
        <w:jc w:val="both"/>
        <w:rPr>
          <w:b/>
        </w:rPr>
      </w:pPr>
    </w:p>
    <w:p w:rsidR="00DA7DC7" w:rsidRPr="00376DFC" w:rsidRDefault="00DA7DC7" w:rsidP="00FE5C8A">
      <w:pPr>
        <w:widowControl/>
        <w:overflowPunct/>
        <w:autoSpaceDE w:val="0"/>
        <w:autoSpaceDN w:val="0"/>
        <w:spacing w:line="360" w:lineRule="auto"/>
        <w:ind w:firstLine="720"/>
        <w:jc w:val="both"/>
        <w:rPr>
          <w:rFonts w:eastAsiaTheme="minorHAnsi"/>
          <w:color w:val="000000"/>
          <w:kern w:val="0"/>
          <w:lang w:val="en-IN"/>
        </w:rPr>
      </w:pPr>
      <w:r w:rsidRPr="00376DFC">
        <w:rPr>
          <w:rFonts w:eastAsiaTheme="minorHAnsi"/>
          <w:color w:val="000000"/>
          <w:kern w:val="0"/>
          <w:lang w:val="en-IN"/>
        </w:rPr>
        <w:t>There are two design-entry methods: HDL or schematic</w:t>
      </w:r>
      <w:r w:rsidRPr="00376DFC">
        <w:rPr>
          <w:rFonts w:eastAsiaTheme="minorHAnsi"/>
          <w:color w:val="FD1806"/>
          <w:kern w:val="0"/>
          <w:lang w:val="en-IN"/>
        </w:rPr>
        <w:t xml:space="preserve"> </w:t>
      </w:r>
      <w:r w:rsidRPr="00376DFC">
        <w:rPr>
          <w:rFonts w:eastAsiaTheme="minorHAnsi"/>
          <w:color w:val="000000"/>
          <w:kern w:val="0"/>
          <w:lang w:val="en-IN"/>
        </w:rPr>
        <w:t>whichever method you use, you will need a tool to generate a netlist for implementation.</w:t>
      </w:r>
    </w:p>
    <w:p w:rsidR="00DA7DC7" w:rsidRPr="00376DFC" w:rsidRDefault="00DA7DC7" w:rsidP="00FE5C8A">
      <w:pPr>
        <w:widowControl/>
        <w:overflowPunct/>
        <w:autoSpaceDE w:val="0"/>
        <w:autoSpaceDN w:val="0"/>
        <w:spacing w:line="360" w:lineRule="auto"/>
        <w:jc w:val="both"/>
        <w:rPr>
          <w:rFonts w:eastAsiaTheme="minorHAnsi"/>
          <w:color w:val="000000"/>
          <w:kern w:val="0"/>
          <w:lang w:val="en-IN"/>
        </w:rPr>
      </w:pPr>
      <w:r w:rsidRPr="00376DFC">
        <w:rPr>
          <w:rFonts w:eastAsiaTheme="minorHAnsi"/>
          <w:color w:val="FD1806"/>
          <w:kern w:val="0"/>
          <w:lang w:val="en-IN"/>
        </w:rPr>
        <w:t xml:space="preserve"> </w:t>
      </w:r>
      <w:r w:rsidRPr="00376DFC">
        <w:rPr>
          <w:rFonts w:eastAsiaTheme="minorHAnsi"/>
          <w:color w:val="000000"/>
          <w:kern w:val="0"/>
          <w:lang w:val="en-IN"/>
        </w:rPr>
        <w:t>Netlist: A text file that describes the actual circuit to be implemented at</w:t>
      </w:r>
    </w:p>
    <w:p w:rsidR="00DA7DC7" w:rsidRDefault="009D717F" w:rsidP="00FE5C8A">
      <w:pPr>
        <w:widowControl/>
        <w:overflowPunct/>
        <w:autoSpaceDE w:val="0"/>
        <w:autoSpaceDN w:val="0"/>
        <w:spacing w:line="360" w:lineRule="auto"/>
        <w:jc w:val="both"/>
        <w:rPr>
          <w:rFonts w:eastAsiaTheme="minorHAnsi"/>
          <w:color w:val="000000"/>
          <w:kern w:val="0"/>
          <w:lang w:val="en-IN"/>
        </w:rPr>
      </w:pPr>
      <w:r w:rsidRPr="00376DFC">
        <w:rPr>
          <w:rFonts w:eastAsiaTheme="minorHAnsi"/>
          <w:color w:val="000000"/>
          <w:kern w:val="0"/>
          <w:lang w:val="en-IN"/>
        </w:rPr>
        <w:t>Very</w:t>
      </w:r>
      <w:r w:rsidR="00DA7DC7" w:rsidRPr="00376DFC">
        <w:rPr>
          <w:rFonts w:eastAsiaTheme="minorHAnsi"/>
          <w:color w:val="000000"/>
          <w:kern w:val="0"/>
          <w:lang w:val="en-IN"/>
        </w:rPr>
        <w:t xml:space="preserve"> low (gate) level and finally </w:t>
      </w:r>
      <w:r w:rsidRPr="00376DFC">
        <w:rPr>
          <w:rFonts w:eastAsiaTheme="minorHAnsi"/>
          <w:color w:val="000000"/>
          <w:kern w:val="0"/>
          <w:lang w:val="en-IN"/>
        </w:rPr>
        <w:t>simulate</w:t>
      </w:r>
      <w:r w:rsidR="00DA7DC7" w:rsidRPr="00376DFC">
        <w:rPr>
          <w:rFonts w:eastAsiaTheme="minorHAnsi"/>
          <w:color w:val="000000"/>
          <w:kern w:val="0"/>
          <w:lang w:val="en-IN"/>
        </w:rPr>
        <w:t xml:space="preserve"> the design to ensure that it works as expected.</w:t>
      </w:r>
      <w:r w:rsidR="001A053B" w:rsidRPr="00376DFC">
        <w:rPr>
          <w:rFonts w:eastAsiaTheme="minorHAnsi"/>
          <w:color w:val="000000"/>
          <w:kern w:val="0"/>
          <w:lang w:val="en-IN"/>
        </w:rPr>
        <w:t xml:space="preserve"> The block diagram of design entry is shown in figure 6.5.</w:t>
      </w:r>
    </w:p>
    <w:p w:rsidR="007A61FD" w:rsidRDefault="007A61FD" w:rsidP="00C263A0">
      <w:pPr>
        <w:widowControl/>
        <w:overflowPunct/>
        <w:autoSpaceDE w:val="0"/>
        <w:autoSpaceDN w:val="0"/>
        <w:jc w:val="both"/>
        <w:rPr>
          <w:rFonts w:eastAsiaTheme="minorHAnsi"/>
          <w:color w:val="000000"/>
          <w:kern w:val="0"/>
          <w:lang w:val="en-IN"/>
        </w:rPr>
      </w:pPr>
    </w:p>
    <w:p w:rsidR="00FE5C8A" w:rsidRDefault="00FE5C8A" w:rsidP="00C263A0">
      <w:pPr>
        <w:widowControl/>
        <w:overflowPunct/>
        <w:autoSpaceDE w:val="0"/>
        <w:autoSpaceDN w:val="0"/>
        <w:jc w:val="both"/>
        <w:rPr>
          <w:rFonts w:eastAsiaTheme="minorHAnsi"/>
          <w:color w:val="000000"/>
          <w:kern w:val="0"/>
          <w:lang w:val="en-IN"/>
        </w:rPr>
      </w:pPr>
    </w:p>
    <w:p w:rsidR="00FE5C8A" w:rsidRDefault="00FE5C8A" w:rsidP="00C263A0">
      <w:pPr>
        <w:widowControl/>
        <w:overflowPunct/>
        <w:autoSpaceDE w:val="0"/>
        <w:autoSpaceDN w:val="0"/>
        <w:jc w:val="both"/>
        <w:rPr>
          <w:rFonts w:eastAsiaTheme="minorHAnsi"/>
          <w:color w:val="000000"/>
          <w:kern w:val="0"/>
          <w:lang w:val="en-IN"/>
        </w:rPr>
      </w:pPr>
    </w:p>
    <w:p w:rsidR="00237025" w:rsidRDefault="00237025" w:rsidP="00FE5C8A">
      <w:pPr>
        <w:spacing w:line="360" w:lineRule="auto"/>
        <w:ind w:firstLine="720"/>
        <w:jc w:val="both"/>
      </w:pPr>
      <w:r w:rsidRPr="00376DFC">
        <w:t xml:space="preserve">After a certain task is translated either to a </w:t>
      </w:r>
      <w:r w:rsidR="009D717F" w:rsidRPr="00376DFC">
        <w:t>behavioral</w:t>
      </w:r>
      <w:r w:rsidRPr="00376DFC">
        <w:t xml:space="preserve"> or a structural description of a hardware element, or a schematic model is generated, the configuration of the device mounted to the target hardware can be automatically generated. Although real time compilation to FPGA configuration is not yet possible, directories of frequently used processes can be established. This means that the software engineer can represent </w:t>
      </w:r>
      <w:r w:rsidR="009D717F" w:rsidRPr="00376DFC">
        <w:t>architecture</w:t>
      </w:r>
      <w:r w:rsidRPr="00376DFC">
        <w:t xml:space="preserve"> by an instruction-like symbol, which denotes a function realized in hardware. These are called as Hardware Objects. During compilation, all the configuration information of the </w:t>
      </w:r>
      <w:r w:rsidR="009D717F" w:rsidRPr="00376DFC">
        <w:t>FPGA for</w:t>
      </w:r>
      <w:r w:rsidRPr="00376DFC">
        <w:t xml:space="preserve"> different functions can be linked to the object code and treated as the program code itself.</w:t>
      </w:r>
    </w:p>
    <w:p w:rsidR="00FE5C8A" w:rsidRDefault="00FE5C8A" w:rsidP="00FE5C8A">
      <w:pPr>
        <w:spacing w:line="360" w:lineRule="auto"/>
        <w:ind w:firstLine="720"/>
        <w:jc w:val="both"/>
      </w:pPr>
    </w:p>
    <w:p w:rsidR="00FE5C8A" w:rsidRDefault="00FE5C8A" w:rsidP="00FE5C8A">
      <w:pPr>
        <w:spacing w:line="360" w:lineRule="auto"/>
        <w:ind w:firstLine="720"/>
        <w:jc w:val="both"/>
      </w:pPr>
    </w:p>
    <w:p w:rsidR="007A61FD" w:rsidRDefault="00A67C69" w:rsidP="00FE5C8A">
      <w:pPr>
        <w:jc w:val="center"/>
      </w:pPr>
      <w:r>
        <w:rPr>
          <w:noProof/>
        </w:rPr>
        <w:drawing>
          <wp:inline distT="0" distB="0" distL="0" distR="0">
            <wp:extent cx="5162550" cy="2009775"/>
            <wp:effectExtent l="19050" t="0" r="0" b="0"/>
            <wp:docPr id="86" name="Picture 85" descr="Untitled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ntitled8.jpg"/>
                    <pic:cNvPicPr/>
                  </pic:nvPicPr>
                  <pic:blipFill>
                    <a:blip r:embed="rId138" cstate="print"/>
                    <a:stretch>
                      <a:fillRect/>
                    </a:stretch>
                  </pic:blipFill>
                  <pic:spPr>
                    <a:xfrm>
                      <a:off x="0" y="0"/>
                      <a:ext cx="5162550" cy="2009775"/>
                    </a:xfrm>
                    <a:prstGeom prst="rect">
                      <a:avLst/>
                    </a:prstGeom>
                  </pic:spPr>
                </pic:pic>
              </a:graphicData>
            </a:graphic>
          </wp:inline>
        </w:drawing>
      </w:r>
    </w:p>
    <w:p w:rsidR="00FE5C8A" w:rsidRDefault="00FE5C8A" w:rsidP="004B016E">
      <w:pPr>
        <w:jc w:val="center"/>
        <w:rPr>
          <w:b/>
        </w:rPr>
      </w:pPr>
    </w:p>
    <w:p w:rsidR="00E21E53" w:rsidRDefault="00237025" w:rsidP="004B016E">
      <w:pPr>
        <w:jc w:val="center"/>
        <w:rPr>
          <w:b/>
        </w:rPr>
      </w:pPr>
      <w:r w:rsidRPr="00376DFC">
        <w:rPr>
          <w:b/>
        </w:rPr>
        <w:t xml:space="preserve">Fig </w:t>
      </w:r>
      <w:r w:rsidR="00E21E53" w:rsidRPr="00376DFC">
        <w:rPr>
          <w:b/>
        </w:rPr>
        <w:t>6</w:t>
      </w:r>
      <w:r w:rsidR="00DA7DC7" w:rsidRPr="00376DFC">
        <w:rPr>
          <w:b/>
        </w:rPr>
        <w:t>.5</w:t>
      </w:r>
      <w:r w:rsidRPr="00376DFC">
        <w:rPr>
          <w:b/>
        </w:rPr>
        <w:t xml:space="preserve"> Design </w:t>
      </w:r>
      <w:r w:rsidR="00C14E54" w:rsidRPr="00376DFC">
        <w:rPr>
          <w:b/>
        </w:rPr>
        <w:t>entry in FPGA</w:t>
      </w:r>
    </w:p>
    <w:p w:rsidR="00FE5C8A" w:rsidRDefault="00FE5C8A" w:rsidP="004B016E">
      <w:pPr>
        <w:jc w:val="center"/>
        <w:rPr>
          <w:b/>
        </w:rPr>
      </w:pPr>
    </w:p>
    <w:p w:rsidR="00FE5C8A" w:rsidRDefault="00FE5C8A" w:rsidP="004B016E">
      <w:pPr>
        <w:jc w:val="center"/>
        <w:rPr>
          <w:b/>
        </w:rPr>
      </w:pPr>
    </w:p>
    <w:p w:rsidR="008E3A38" w:rsidRDefault="0039407C" w:rsidP="008E3A38">
      <w:pPr>
        <w:keepNext/>
        <w:jc w:val="right"/>
      </w:pPr>
      <w:r>
        <w:lastRenderedPageBreak/>
        <w:t>59</w:t>
      </w:r>
    </w:p>
    <w:p w:rsidR="008E3A38" w:rsidRDefault="008E3A38" w:rsidP="00C263A0">
      <w:pPr>
        <w:keepNext/>
        <w:jc w:val="both"/>
      </w:pPr>
    </w:p>
    <w:p w:rsidR="00237025" w:rsidRPr="00376DFC" w:rsidRDefault="00237025" w:rsidP="008E3A38">
      <w:pPr>
        <w:keepNext/>
        <w:spacing w:line="360" w:lineRule="auto"/>
        <w:jc w:val="both"/>
      </w:pPr>
      <w:r w:rsidRPr="00376DFC">
        <w:t>There are different methods to store and read the configuration information:</w:t>
      </w:r>
    </w:p>
    <w:p w:rsidR="004D5C50" w:rsidRPr="00376DFC" w:rsidRDefault="00237025" w:rsidP="008E3A38">
      <w:pPr>
        <w:widowControl/>
        <w:numPr>
          <w:ilvl w:val="0"/>
          <w:numId w:val="20"/>
        </w:numPr>
        <w:overflowPunct/>
        <w:autoSpaceDE w:val="0"/>
        <w:autoSpaceDN w:val="0"/>
        <w:spacing w:before="120" w:line="360" w:lineRule="auto"/>
        <w:ind w:left="426" w:hanging="360"/>
        <w:jc w:val="both"/>
        <w:textAlignment w:val="baseline"/>
        <w:rPr>
          <w:rFonts w:eastAsiaTheme="minorHAnsi"/>
          <w:b/>
          <w:bCs/>
          <w:kern w:val="0"/>
        </w:rPr>
      </w:pPr>
      <w:r w:rsidRPr="00376DFC">
        <w:t>Storing the configuration information in the main memory together with the program code. The advantage of this approach is that it is very simple, as no additional hardware is required. The disadvantage is, that the host processor idles every time the FPGA configures itself from the main memory.</w:t>
      </w:r>
      <w:r w:rsidR="004D5C50" w:rsidRPr="00376DFC">
        <w:t xml:space="preserve"> </w:t>
      </w:r>
    </w:p>
    <w:p w:rsidR="00237025" w:rsidRDefault="00237025" w:rsidP="008E3A38">
      <w:pPr>
        <w:widowControl/>
        <w:numPr>
          <w:ilvl w:val="0"/>
          <w:numId w:val="20"/>
        </w:numPr>
        <w:overflowPunct/>
        <w:autoSpaceDE w:val="0"/>
        <w:autoSpaceDN w:val="0"/>
        <w:spacing w:before="120" w:line="360" w:lineRule="auto"/>
        <w:ind w:left="426" w:hanging="360"/>
        <w:jc w:val="both"/>
        <w:textAlignment w:val="baseline"/>
      </w:pPr>
      <w:r w:rsidRPr="00376DFC">
        <w:t>Storing the configuration in local memory eliminates this, although it needs additional hardware. In this case the host processor might initiate a configuration cycle by a sequence of instruction, but may continue the program execution, while the FPGA is configured simultaneously.</w:t>
      </w:r>
    </w:p>
    <w:p w:rsidR="008E3A38" w:rsidRDefault="008E3A38" w:rsidP="008E3A38">
      <w:pPr>
        <w:widowControl/>
        <w:overflowPunct/>
        <w:autoSpaceDE w:val="0"/>
        <w:autoSpaceDN w:val="0"/>
        <w:spacing w:before="120" w:line="360" w:lineRule="auto"/>
        <w:jc w:val="both"/>
        <w:textAlignment w:val="baseline"/>
      </w:pPr>
    </w:p>
    <w:p w:rsidR="002565F9" w:rsidRDefault="00A379A0" w:rsidP="00C263A0">
      <w:pPr>
        <w:widowControl/>
        <w:overflowPunct/>
        <w:autoSpaceDE w:val="0"/>
        <w:autoSpaceDN w:val="0"/>
        <w:jc w:val="both"/>
        <w:rPr>
          <w:rFonts w:eastAsiaTheme="minorHAnsi"/>
          <w:b/>
          <w:bCs/>
          <w:kern w:val="0"/>
        </w:rPr>
      </w:pPr>
      <w:r w:rsidRPr="00376DFC">
        <w:rPr>
          <w:rFonts w:eastAsiaTheme="minorHAnsi"/>
          <w:b/>
          <w:bCs/>
          <w:kern w:val="0"/>
        </w:rPr>
        <w:t>6.3</w:t>
      </w:r>
      <w:r w:rsidR="002565F9" w:rsidRPr="00376DFC">
        <w:rPr>
          <w:rFonts w:eastAsiaTheme="minorHAnsi"/>
          <w:b/>
          <w:bCs/>
          <w:kern w:val="0"/>
        </w:rPr>
        <w:t>.2 IMPLEMENTATION</w:t>
      </w:r>
    </w:p>
    <w:p w:rsidR="007A61FD" w:rsidRDefault="007A61FD" w:rsidP="00C263A0">
      <w:pPr>
        <w:widowControl/>
        <w:overflowPunct/>
        <w:autoSpaceDE w:val="0"/>
        <w:autoSpaceDN w:val="0"/>
        <w:jc w:val="both"/>
        <w:rPr>
          <w:rFonts w:eastAsiaTheme="minorHAnsi"/>
          <w:b/>
          <w:bCs/>
          <w:kern w:val="0"/>
        </w:rPr>
      </w:pPr>
    </w:p>
    <w:p w:rsidR="008E3A38" w:rsidRDefault="008E3A38" w:rsidP="00C263A0">
      <w:pPr>
        <w:widowControl/>
        <w:overflowPunct/>
        <w:autoSpaceDE w:val="0"/>
        <w:autoSpaceDN w:val="0"/>
        <w:jc w:val="both"/>
        <w:rPr>
          <w:rFonts w:eastAsiaTheme="minorHAnsi"/>
          <w:b/>
          <w:bCs/>
          <w:kern w:val="0"/>
        </w:rPr>
      </w:pPr>
    </w:p>
    <w:p w:rsidR="008E3A38" w:rsidRDefault="008E3A38" w:rsidP="00C263A0">
      <w:pPr>
        <w:widowControl/>
        <w:overflowPunct/>
        <w:autoSpaceDE w:val="0"/>
        <w:autoSpaceDN w:val="0"/>
        <w:jc w:val="both"/>
        <w:rPr>
          <w:rFonts w:eastAsiaTheme="minorHAnsi"/>
          <w:b/>
          <w:bCs/>
          <w:kern w:val="0"/>
        </w:rPr>
      </w:pPr>
    </w:p>
    <w:p w:rsidR="007A61FD" w:rsidRPr="00376DFC" w:rsidRDefault="007A61FD" w:rsidP="00C263A0">
      <w:pPr>
        <w:widowControl/>
        <w:overflowPunct/>
        <w:autoSpaceDE w:val="0"/>
        <w:autoSpaceDN w:val="0"/>
        <w:jc w:val="both"/>
        <w:rPr>
          <w:rFonts w:eastAsiaTheme="minorHAnsi"/>
          <w:b/>
          <w:bCs/>
          <w:kern w:val="0"/>
        </w:rPr>
      </w:pPr>
    </w:p>
    <w:p w:rsidR="002565F9" w:rsidRPr="00376DFC" w:rsidRDefault="002565F9" w:rsidP="00C263A0">
      <w:pPr>
        <w:widowControl/>
        <w:overflowPunct/>
        <w:autoSpaceDE w:val="0"/>
        <w:autoSpaceDN w:val="0"/>
        <w:jc w:val="both"/>
        <w:rPr>
          <w:rFonts w:eastAsiaTheme="minorHAnsi"/>
          <w:b/>
          <w:bCs/>
          <w:kern w:val="0"/>
        </w:rPr>
      </w:pPr>
      <w:r w:rsidRPr="00376DFC">
        <w:rPr>
          <w:rFonts w:eastAsiaTheme="minorHAnsi"/>
          <w:b/>
          <w:bCs/>
          <w:kern w:val="0"/>
        </w:rPr>
        <w:t xml:space="preserve">              </w:t>
      </w:r>
    </w:p>
    <w:p w:rsidR="002565F9" w:rsidRDefault="00A67C69" w:rsidP="008E3A38">
      <w:pPr>
        <w:widowControl/>
        <w:overflowPunct/>
        <w:autoSpaceDE w:val="0"/>
        <w:autoSpaceDN w:val="0"/>
        <w:jc w:val="center"/>
        <w:rPr>
          <w:rFonts w:eastAsiaTheme="minorHAnsi"/>
          <w:b/>
          <w:bCs/>
          <w:noProof/>
          <w:kern w:val="0"/>
        </w:rPr>
      </w:pPr>
      <w:r>
        <w:rPr>
          <w:rFonts w:eastAsiaTheme="minorHAnsi"/>
          <w:b/>
          <w:bCs/>
          <w:noProof/>
          <w:kern w:val="0"/>
        </w:rPr>
        <w:drawing>
          <wp:inline distT="0" distB="0" distL="0" distR="0">
            <wp:extent cx="2266950" cy="1885950"/>
            <wp:effectExtent l="19050" t="0" r="0" b="0"/>
            <wp:docPr id="87" name="Picture 86" descr="Untitled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ntitled9.jpg"/>
                    <pic:cNvPicPr/>
                  </pic:nvPicPr>
                  <pic:blipFill>
                    <a:blip r:embed="rId139" cstate="print"/>
                    <a:stretch>
                      <a:fillRect/>
                    </a:stretch>
                  </pic:blipFill>
                  <pic:spPr>
                    <a:xfrm>
                      <a:off x="0" y="0"/>
                      <a:ext cx="2266950" cy="1885950"/>
                    </a:xfrm>
                    <a:prstGeom prst="rect">
                      <a:avLst/>
                    </a:prstGeom>
                  </pic:spPr>
                </pic:pic>
              </a:graphicData>
            </a:graphic>
          </wp:inline>
        </w:drawing>
      </w:r>
    </w:p>
    <w:p w:rsidR="008E3A38" w:rsidRDefault="008E3A38" w:rsidP="004B016E">
      <w:pPr>
        <w:widowControl/>
        <w:overflowPunct/>
        <w:autoSpaceDE w:val="0"/>
        <w:autoSpaceDN w:val="0"/>
        <w:jc w:val="center"/>
        <w:rPr>
          <w:rFonts w:eastAsiaTheme="minorHAnsi"/>
          <w:b/>
          <w:bCs/>
          <w:kern w:val="0"/>
        </w:rPr>
      </w:pPr>
    </w:p>
    <w:p w:rsidR="002565F9" w:rsidRDefault="002565F9" w:rsidP="004B016E">
      <w:pPr>
        <w:widowControl/>
        <w:overflowPunct/>
        <w:autoSpaceDE w:val="0"/>
        <w:autoSpaceDN w:val="0"/>
        <w:jc w:val="center"/>
        <w:rPr>
          <w:rFonts w:eastAsiaTheme="minorHAnsi"/>
          <w:b/>
          <w:bCs/>
          <w:kern w:val="0"/>
        </w:rPr>
      </w:pPr>
      <w:r w:rsidRPr="00376DFC">
        <w:rPr>
          <w:rFonts w:eastAsiaTheme="minorHAnsi"/>
          <w:b/>
          <w:bCs/>
          <w:kern w:val="0"/>
        </w:rPr>
        <w:t xml:space="preserve">Figure </w:t>
      </w:r>
      <w:r w:rsidR="001A053B" w:rsidRPr="00376DFC">
        <w:rPr>
          <w:rFonts w:eastAsiaTheme="minorHAnsi"/>
          <w:b/>
          <w:bCs/>
          <w:kern w:val="0"/>
        </w:rPr>
        <w:t>6.6</w:t>
      </w:r>
      <w:r w:rsidRPr="00376DFC">
        <w:rPr>
          <w:rFonts w:eastAsiaTheme="minorHAnsi"/>
          <w:b/>
          <w:bCs/>
          <w:kern w:val="0"/>
        </w:rPr>
        <w:t xml:space="preserve"> Implementation of FPGA</w:t>
      </w:r>
    </w:p>
    <w:p w:rsidR="007A61FD" w:rsidRDefault="007A61FD" w:rsidP="00C263A0">
      <w:pPr>
        <w:widowControl/>
        <w:overflowPunct/>
        <w:autoSpaceDE w:val="0"/>
        <w:autoSpaceDN w:val="0"/>
        <w:jc w:val="center"/>
        <w:rPr>
          <w:rFonts w:eastAsiaTheme="minorHAnsi"/>
          <w:b/>
          <w:bCs/>
          <w:kern w:val="0"/>
        </w:rPr>
      </w:pPr>
    </w:p>
    <w:p w:rsidR="007A61FD" w:rsidRPr="00376DFC" w:rsidRDefault="007A61FD" w:rsidP="00C263A0">
      <w:pPr>
        <w:widowControl/>
        <w:overflowPunct/>
        <w:autoSpaceDE w:val="0"/>
        <w:autoSpaceDN w:val="0"/>
        <w:jc w:val="center"/>
        <w:rPr>
          <w:rFonts w:eastAsiaTheme="minorHAnsi"/>
          <w:b/>
          <w:bCs/>
          <w:kern w:val="0"/>
        </w:rPr>
      </w:pPr>
    </w:p>
    <w:p w:rsidR="002565F9" w:rsidRDefault="002565F9" w:rsidP="008E3A38">
      <w:pPr>
        <w:widowControl/>
        <w:overflowPunct/>
        <w:autoSpaceDE w:val="0"/>
        <w:autoSpaceDN w:val="0"/>
        <w:spacing w:line="360" w:lineRule="auto"/>
        <w:jc w:val="both"/>
        <w:rPr>
          <w:rFonts w:eastAsiaTheme="minorHAnsi"/>
          <w:color w:val="000000"/>
          <w:kern w:val="0"/>
          <w:lang w:val="en-IN"/>
        </w:rPr>
      </w:pPr>
      <w:r w:rsidRPr="00376DFC">
        <w:rPr>
          <w:rFonts w:eastAsiaTheme="minorHAnsi"/>
          <w:color w:val="000000"/>
          <w:kern w:val="0"/>
          <w:lang w:val="en-IN"/>
        </w:rPr>
        <w:t>Implementation includes many phases</w:t>
      </w:r>
      <w:r w:rsidR="001A053B" w:rsidRPr="00376DFC">
        <w:rPr>
          <w:rFonts w:eastAsiaTheme="minorHAnsi"/>
          <w:color w:val="000000"/>
          <w:kern w:val="0"/>
          <w:lang w:val="en-IN"/>
        </w:rPr>
        <w:t xml:space="preserve"> shown in figure 6.6 such as</w:t>
      </w:r>
    </w:p>
    <w:p w:rsidR="002565F9" w:rsidRPr="00376DFC" w:rsidRDefault="002565F9" w:rsidP="008E3A38">
      <w:pPr>
        <w:pStyle w:val="ListParagraph"/>
        <w:widowControl/>
        <w:numPr>
          <w:ilvl w:val="0"/>
          <w:numId w:val="26"/>
        </w:numPr>
        <w:overflowPunct/>
        <w:autoSpaceDE w:val="0"/>
        <w:autoSpaceDN w:val="0"/>
        <w:spacing w:line="360" w:lineRule="auto"/>
        <w:jc w:val="both"/>
        <w:rPr>
          <w:rFonts w:ascii="Times New Roman" w:eastAsiaTheme="minorHAnsi" w:hAnsi="Times New Roman"/>
          <w:color w:val="000000"/>
          <w:kern w:val="0"/>
          <w:sz w:val="24"/>
          <w:szCs w:val="24"/>
          <w:lang w:val="en-IN"/>
        </w:rPr>
      </w:pPr>
      <w:r w:rsidRPr="00376DFC">
        <w:rPr>
          <w:rFonts w:ascii="Times New Roman" w:eastAsiaTheme="minorHAnsi" w:hAnsi="Times New Roman"/>
          <w:color w:val="FD1806"/>
          <w:kern w:val="0"/>
          <w:sz w:val="24"/>
          <w:szCs w:val="24"/>
          <w:lang w:val="en-IN"/>
        </w:rPr>
        <w:t xml:space="preserve"> </w:t>
      </w:r>
      <w:r w:rsidRPr="00376DFC">
        <w:rPr>
          <w:rFonts w:ascii="Times New Roman" w:eastAsiaTheme="minorHAnsi" w:hAnsi="Times New Roman"/>
          <w:b/>
          <w:bCs/>
          <w:color w:val="000000"/>
          <w:kern w:val="0"/>
          <w:sz w:val="24"/>
          <w:szCs w:val="24"/>
          <w:lang w:val="en-IN"/>
        </w:rPr>
        <w:t xml:space="preserve">Translate: </w:t>
      </w:r>
      <w:r w:rsidRPr="00376DFC">
        <w:rPr>
          <w:rFonts w:ascii="Times New Roman" w:eastAsiaTheme="minorHAnsi" w:hAnsi="Times New Roman"/>
          <w:color w:val="000000"/>
          <w:kern w:val="0"/>
          <w:sz w:val="24"/>
          <w:szCs w:val="24"/>
          <w:lang w:val="en-IN"/>
        </w:rPr>
        <w:t>Merge multiple design files into a single netlist</w:t>
      </w:r>
    </w:p>
    <w:p w:rsidR="002565F9" w:rsidRPr="00897C15" w:rsidRDefault="002565F9" w:rsidP="008E3A38">
      <w:pPr>
        <w:pStyle w:val="ListParagraph"/>
        <w:widowControl/>
        <w:numPr>
          <w:ilvl w:val="0"/>
          <w:numId w:val="26"/>
        </w:numPr>
        <w:overflowPunct/>
        <w:autoSpaceDE w:val="0"/>
        <w:autoSpaceDN w:val="0"/>
        <w:spacing w:line="360" w:lineRule="auto"/>
        <w:jc w:val="both"/>
        <w:rPr>
          <w:rFonts w:ascii="Times New Roman" w:eastAsiaTheme="minorHAnsi" w:hAnsi="Times New Roman"/>
          <w:color w:val="000000"/>
          <w:kern w:val="0"/>
          <w:sz w:val="24"/>
          <w:szCs w:val="24"/>
          <w:lang w:val="en-IN"/>
        </w:rPr>
      </w:pPr>
      <w:r w:rsidRPr="00897C15">
        <w:rPr>
          <w:rFonts w:ascii="Times New Roman" w:eastAsiaTheme="minorHAnsi" w:hAnsi="Times New Roman"/>
          <w:b/>
          <w:bCs/>
          <w:color w:val="000000"/>
          <w:kern w:val="0"/>
          <w:sz w:val="24"/>
          <w:szCs w:val="24"/>
          <w:lang w:val="en-IN"/>
        </w:rPr>
        <w:t xml:space="preserve">Map: </w:t>
      </w:r>
      <w:r w:rsidRPr="00897C15">
        <w:rPr>
          <w:rFonts w:ascii="Times New Roman" w:eastAsiaTheme="minorHAnsi" w:hAnsi="Times New Roman"/>
          <w:color w:val="000000"/>
          <w:kern w:val="0"/>
          <w:sz w:val="24"/>
          <w:szCs w:val="24"/>
          <w:lang w:val="en-IN"/>
        </w:rPr>
        <w:t>Group logical symbols from the netlist (gates) into physical</w:t>
      </w:r>
      <w:r w:rsidR="00897C15" w:rsidRPr="00897C15">
        <w:rPr>
          <w:rFonts w:ascii="Times New Roman" w:eastAsiaTheme="minorHAnsi" w:hAnsi="Times New Roman"/>
          <w:color w:val="000000"/>
          <w:kern w:val="0"/>
          <w:sz w:val="24"/>
          <w:szCs w:val="24"/>
          <w:lang w:val="en-IN"/>
        </w:rPr>
        <w:t xml:space="preserve"> </w:t>
      </w:r>
      <w:r w:rsidRPr="00897C15">
        <w:rPr>
          <w:rFonts w:ascii="Times New Roman" w:eastAsiaTheme="minorHAnsi" w:hAnsi="Times New Roman"/>
          <w:color w:val="000000"/>
          <w:kern w:val="0"/>
          <w:sz w:val="24"/>
          <w:szCs w:val="24"/>
          <w:lang w:val="en-IN"/>
        </w:rPr>
        <w:t xml:space="preserve">            components (slices and IOBs)</w:t>
      </w:r>
    </w:p>
    <w:p w:rsidR="002565F9" w:rsidRDefault="002565F9" w:rsidP="008E3A38">
      <w:pPr>
        <w:pStyle w:val="ListParagraph"/>
        <w:widowControl/>
        <w:numPr>
          <w:ilvl w:val="0"/>
          <w:numId w:val="26"/>
        </w:numPr>
        <w:overflowPunct/>
        <w:autoSpaceDE w:val="0"/>
        <w:autoSpaceDN w:val="0"/>
        <w:spacing w:line="360" w:lineRule="auto"/>
        <w:jc w:val="both"/>
        <w:rPr>
          <w:rFonts w:ascii="Times New Roman" w:eastAsiaTheme="minorHAnsi" w:hAnsi="Times New Roman"/>
          <w:color w:val="000000"/>
          <w:kern w:val="0"/>
          <w:sz w:val="24"/>
          <w:szCs w:val="24"/>
          <w:lang w:val="en-IN"/>
        </w:rPr>
      </w:pPr>
      <w:r w:rsidRPr="008C4356">
        <w:rPr>
          <w:rFonts w:ascii="Times New Roman" w:eastAsiaTheme="minorHAnsi" w:hAnsi="Times New Roman"/>
          <w:color w:val="FD1806"/>
          <w:kern w:val="0"/>
          <w:sz w:val="24"/>
          <w:szCs w:val="24"/>
          <w:lang w:val="en-IN"/>
        </w:rPr>
        <w:t xml:space="preserve"> </w:t>
      </w:r>
      <w:r w:rsidRPr="008C4356">
        <w:rPr>
          <w:rFonts w:ascii="Times New Roman" w:eastAsiaTheme="minorHAnsi" w:hAnsi="Times New Roman"/>
          <w:b/>
          <w:bCs/>
          <w:color w:val="000000"/>
          <w:kern w:val="0"/>
          <w:sz w:val="24"/>
          <w:szCs w:val="24"/>
          <w:lang w:val="en-IN"/>
        </w:rPr>
        <w:t xml:space="preserve">Place &amp; Route: </w:t>
      </w:r>
      <w:r w:rsidRPr="008C4356">
        <w:rPr>
          <w:rFonts w:ascii="Times New Roman" w:eastAsiaTheme="minorHAnsi" w:hAnsi="Times New Roman"/>
          <w:color w:val="000000"/>
          <w:kern w:val="0"/>
          <w:sz w:val="24"/>
          <w:szCs w:val="24"/>
          <w:lang w:val="en-IN"/>
        </w:rPr>
        <w:t>Place components onto the chip, connect the</w:t>
      </w:r>
      <w:r w:rsidR="008C4356" w:rsidRPr="008C4356">
        <w:rPr>
          <w:rFonts w:ascii="Times New Roman" w:eastAsiaTheme="minorHAnsi" w:hAnsi="Times New Roman"/>
          <w:color w:val="000000"/>
          <w:kern w:val="0"/>
          <w:sz w:val="24"/>
          <w:szCs w:val="24"/>
          <w:lang w:val="en-IN"/>
        </w:rPr>
        <w:t xml:space="preserve"> </w:t>
      </w:r>
      <w:r w:rsidRPr="008C4356">
        <w:rPr>
          <w:rFonts w:ascii="Times New Roman" w:eastAsiaTheme="minorHAnsi" w:hAnsi="Times New Roman"/>
          <w:color w:val="000000"/>
          <w:kern w:val="0"/>
          <w:sz w:val="24"/>
          <w:szCs w:val="24"/>
          <w:lang w:val="en-IN"/>
        </w:rPr>
        <w:t xml:space="preserve">                          components, and extract timing data into reports</w:t>
      </w:r>
    </w:p>
    <w:p w:rsidR="0000483B" w:rsidRPr="008C4356" w:rsidRDefault="0000483B" w:rsidP="008E3A38">
      <w:pPr>
        <w:pStyle w:val="ListParagraph"/>
        <w:widowControl/>
        <w:numPr>
          <w:ilvl w:val="0"/>
          <w:numId w:val="26"/>
        </w:numPr>
        <w:overflowPunct/>
        <w:autoSpaceDE w:val="0"/>
        <w:autoSpaceDN w:val="0"/>
        <w:spacing w:line="360" w:lineRule="auto"/>
        <w:jc w:val="both"/>
        <w:rPr>
          <w:rFonts w:ascii="Times New Roman" w:eastAsiaTheme="minorHAnsi" w:hAnsi="Times New Roman"/>
          <w:color w:val="000000"/>
          <w:kern w:val="0"/>
          <w:sz w:val="24"/>
          <w:szCs w:val="24"/>
          <w:lang w:val="en-IN"/>
        </w:rPr>
      </w:pPr>
    </w:p>
    <w:p w:rsidR="008E3A38" w:rsidRDefault="0039407C" w:rsidP="008E3A38">
      <w:pPr>
        <w:widowControl/>
        <w:overflowPunct/>
        <w:autoSpaceDE w:val="0"/>
        <w:autoSpaceDN w:val="0"/>
        <w:spacing w:line="360" w:lineRule="auto"/>
        <w:jc w:val="right"/>
        <w:rPr>
          <w:rFonts w:eastAsiaTheme="minorHAnsi"/>
          <w:color w:val="000000"/>
          <w:kern w:val="0"/>
          <w:lang w:val="en-IN"/>
        </w:rPr>
      </w:pPr>
      <w:r>
        <w:rPr>
          <w:rFonts w:eastAsiaTheme="minorHAnsi"/>
          <w:color w:val="000000"/>
          <w:kern w:val="0"/>
          <w:lang w:val="en-IN"/>
        </w:rPr>
        <w:lastRenderedPageBreak/>
        <w:t>60</w:t>
      </w:r>
    </w:p>
    <w:p w:rsidR="008E3A38" w:rsidRDefault="008E3A38" w:rsidP="008E3A38">
      <w:pPr>
        <w:widowControl/>
        <w:overflowPunct/>
        <w:autoSpaceDE w:val="0"/>
        <w:autoSpaceDN w:val="0"/>
        <w:spacing w:line="360" w:lineRule="auto"/>
        <w:jc w:val="both"/>
        <w:rPr>
          <w:rFonts w:eastAsiaTheme="minorHAnsi"/>
          <w:color w:val="000000"/>
          <w:kern w:val="0"/>
          <w:lang w:val="en-IN"/>
        </w:rPr>
      </w:pPr>
    </w:p>
    <w:p w:rsidR="002565F9" w:rsidRPr="00376DFC" w:rsidRDefault="002565F9" w:rsidP="008E3A38">
      <w:pPr>
        <w:widowControl/>
        <w:overflowPunct/>
        <w:autoSpaceDE w:val="0"/>
        <w:autoSpaceDN w:val="0"/>
        <w:spacing w:line="360" w:lineRule="auto"/>
        <w:jc w:val="both"/>
        <w:rPr>
          <w:rFonts w:eastAsiaTheme="minorHAnsi"/>
          <w:color w:val="000000"/>
          <w:kern w:val="0"/>
          <w:lang w:val="en-IN"/>
        </w:rPr>
      </w:pPr>
      <w:r w:rsidRPr="00376DFC">
        <w:rPr>
          <w:rFonts w:eastAsiaTheme="minorHAnsi"/>
          <w:color w:val="000000"/>
          <w:kern w:val="0"/>
          <w:lang w:val="en-IN"/>
        </w:rPr>
        <w:t>Each phase generates files that allow you to use other Xilinx tools</w:t>
      </w:r>
      <w:r w:rsidR="00EB7688" w:rsidRPr="00376DFC">
        <w:rPr>
          <w:rFonts w:eastAsiaTheme="minorHAnsi"/>
          <w:color w:val="000000"/>
          <w:kern w:val="0"/>
          <w:lang w:val="en-IN"/>
        </w:rPr>
        <w:t xml:space="preserve"> like </w:t>
      </w:r>
    </w:p>
    <w:p w:rsidR="00237025" w:rsidRPr="00376DFC" w:rsidRDefault="002565F9" w:rsidP="008E3A38">
      <w:pPr>
        <w:widowControl/>
        <w:overflowPunct/>
        <w:autoSpaceDE w:val="0"/>
        <w:autoSpaceDN w:val="0"/>
        <w:spacing w:line="360" w:lineRule="auto"/>
        <w:jc w:val="both"/>
        <w:rPr>
          <w:rFonts w:eastAsiaTheme="minorHAnsi"/>
          <w:color w:val="000000"/>
          <w:kern w:val="0"/>
          <w:lang w:val="en-IN"/>
        </w:rPr>
      </w:pPr>
      <w:r w:rsidRPr="00376DFC">
        <w:rPr>
          <w:rFonts w:eastAsiaTheme="minorHAnsi"/>
          <w:color w:val="000000"/>
          <w:kern w:val="0"/>
          <w:lang w:val="en-IN"/>
        </w:rPr>
        <w:t>Floor</w:t>
      </w:r>
      <w:r w:rsidR="005C1F52">
        <w:rPr>
          <w:rFonts w:eastAsiaTheme="minorHAnsi"/>
          <w:color w:val="000000"/>
          <w:kern w:val="0"/>
          <w:lang w:val="en-IN"/>
        </w:rPr>
        <w:t xml:space="preserve"> </w:t>
      </w:r>
      <w:r w:rsidRPr="00376DFC">
        <w:rPr>
          <w:rFonts w:eastAsiaTheme="minorHAnsi"/>
          <w:color w:val="000000"/>
          <w:kern w:val="0"/>
          <w:lang w:val="en-IN"/>
        </w:rPr>
        <w:t>planner, FPGA Editor, XPower</w:t>
      </w:r>
      <w:r w:rsidR="00EB7688" w:rsidRPr="00376DFC">
        <w:rPr>
          <w:rFonts w:eastAsiaTheme="minorHAnsi"/>
          <w:color w:val="000000"/>
          <w:kern w:val="0"/>
          <w:lang w:val="en-IN"/>
        </w:rPr>
        <w:t>.</w:t>
      </w:r>
    </w:p>
    <w:p w:rsidR="00EB7688" w:rsidRPr="00376DFC" w:rsidRDefault="00EB7688" w:rsidP="008E3A38">
      <w:pPr>
        <w:widowControl/>
        <w:overflowPunct/>
        <w:autoSpaceDE w:val="0"/>
        <w:autoSpaceDN w:val="0"/>
        <w:spacing w:line="360" w:lineRule="auto"/>
        <w:rPr>
          <w:rFonts w:eastAsiaTheme="minorHAnsi"/>
          <w:color w:val="000000"/>
          <w:kern w:val="0"/>
          <w:lang w:val="en-IN"/>
        </w:rPr>
      </w:pPr>
      <w:r w:rsidRPr="00376DFC">
        <w:rPr>
          <w:rFonts w:eastAsiaTheme="minorHAnsi"/>
          <w:color w:val="000000"/>
          <w:kern w:val="0"/>
          <w:lang w:val="en-IN"/>
        </w:rPr>
        <w:t>There are several outputs of implementation</w:t>
      </w:r>
    </w:p>
    <w:p w:rsidR="00EB7688" w:rsidRPr="00376DFC" w:rsidRDefault="00EB7688" w:rsidP="008E3A38">
      <w:pPr>
        <w:pStyle w:val="ListParagraph"/>
        <w:widowControl/>
        <w:numPr>
          <w:ilvl w:val="0"/>
          <w:numId w:val="27"/>
        </w:numPr>
        <w:overflowPunct/>
        <w:autoSpaceDE w:val="0"/>
        <w:autoSpaceDN w:val="0"/>
        <w:spacing w:line="360" w:lineRule="auto"/>
        <w:rPr>
          <w:rFonts w:ascii="Times New Roman" w:eastAsiaTheme="minorHAnsi" w:hAnsi="Times New Roman"/>
          <w:color w:val="000000"/>
          <w:kern w:val="0"/>
          <w:sz w:val="24"/>
          <w:szCs w:val="24"/>
          <w:lang w:val="en-IN"/>
        </w:rPr>
      </w:pPr>
      <w:r w:rsidRPr="00376DFC">
        <w:rPr>
          <w:rFonts w:ascii="Times New Roman" w:eastAsiaTheme="minorHAnsi" w:hAnsi="Times New Roman"/>
          <w:color w:val="000000"/>
          <w:kern w:val="0"/>
          <w:sz w:val="24"/>
          <w:szCs w:val="24"/>
          <w:lang w:val="en-IN"/>
        </w:rPr>
        <w:t>Reports</w:t>
      </w:r>
    </w:p>
    <w:p w:rsidR="00EB7688" w:rsidRPr="00376DFC" w:rsidRDefault="00EB7688" w:rsidP="008E3A38">
      <w:pPr>
        <w:pStyle w:val="ListParagraph"/>
        <w:widowControl/>
        <w:numPr>
          <w:ilvl w:val="0"/>
          <w:numId w:val="27"/>
        </w:numPr>
        <w:overflowPunct/>
        <w:autoSpaceDE w:val="0"/>
        <w:autoSpaceDN w:val="0"/>
        <w:spacing w:line="360" w:lineRule="auto"/>
        <w:rPr>
          <w:rFonts w:ascii="Times New Roman" w:eastAsiaTheme="minorHAnsi" w:hAnsi="Times New Roman"/>
          <w:color w:val="000000"/>
          <w:kern w:val="0"/>
          <w:sz w:val="24"/>
          <w:szCs w:val="24"/>
          <w:lang w:val="en-IN"/>
        </w:rPr>
      </w:pPr>
      <w:r w:rsidRPr="00376DFC">
        <w:rPr>
          <w:rFonts w:ascii="Times New Roman" w:eastAsiaTheme="minorHAnsi" w:hAnsi="Times New Roman"/>
          <w:color w:val="FD1806"/>
          <w:kern w:val="0"/>
          <w:sz w:val="24"/>
          <w:szCs w:val="24"/>
          <w:lang w:val="en-IN"/>
        </w:rPr>
        <w:t xml:space="preserve"> </w:t>
      </w:r>
      <w:r w:rsidRPr="00376DFC">
        <w:rPr>
          <w:rFonts w:ascii="Times New Roman" w:eastAsiaTheme="minorHAnsi" w:hAnsi="Times New Roman"/>
          <w:color w:val="000000"/>
          <w:kern w:val="0"/>
          <w:sz w:val="24"/>
          <w:szCs w:val="24"/>
          <w:lang w:val="en-IN"/>
        </w:rPr>
        <w:t>Timing simulation netlists</w:t>
      </w:r>
    </w:p>
    <w:p w:rsidR="00EB7688" w:rsidRPr="00376DFC" w:rsidRDefault="00EB7688" w:rsidP="008E3A38">
      <w:pPr>
        <w:pStyle w:val="ListParagraph"/>
        <w:widowControl/>
        <w:numPr>
          <w:ilvl w:val="0"/>
          <w:numId w:val="27"/>
        </w:numPr>
        <w:overflowPunct/>
        <w:autoSpaceDE w:val="0"/>
        <w:autoSpaceDN w:val="0"/>
        <w:spacing w:line="360" w:lineRule="auto"/>
        <w:rPr>
          <w:rFonts w:ascii="Times New Roman" w:eastAsiaTheme="minorHAnsi" w:hAnsi="Times New Roman"/>
          <w:color w:val="000000"/>
          <w:kern w:val="0"/>
          <w:sz w:val="24"/>
          <w:szCs w:val="24"/>
          <w:lang w:val="en-IN"/>
        </w:rPr>
      </w:pPr>
      <w:r w:rsidRPr="00376DFC">
        <w:rPr>
          <w:rFonts w:ascii="Times New Roman" w:eastAsiaTheme="minorHAnsi" w:hAnsi="Times New Roman"/>
          <w:color w:val="FD1806"/>
          <w:kern w:val="0"/>
          <w:sz w:val="24"/>
          <w:szCs w:val="24"/>
          <w:lang w:val="en-IN"/>
        </w:rPr>
        <w:t xml:space="preserve"> </w:t>
      </w:r>
      <w:r w:rsidRPr="00376DFC">
        <w:rPr>
          <w:rFonts w:ascii="Times New Roman" w:eastAsiaTheme="minorHAnsi" w:hAnsi="Times New Roman"/>
          <w:color w:val="000000"/>
          <w:kern w:val="0"/>
          <w:sz w:val="24"/>
          <w:szCs w:val="24"/>
          <w:lang w:val="en-IN"/>
        </w:rPr>
        <w:t>Floor</w:t>
      </w:r>
      <w:r w:rsidR="005C1F52">
        <w:rPr>
          <w:rFonts w:ascii="Times New Roman" w:eastAsiaTheme="minorHAnsi" w:hAnsi="Times New Roman"/>
          <w:color w:val="000000"/>
          <w:kern w:val="0"/>
          <w:sz w:val="24"/>
          <w:szCs w:val="24"/>
          <w:lang w:val="en-IN"/>
        </w:rPr>
        <w:t xml:space="preserve"> </w:t>
      </w:r>
      <w:r w:rsidRPr="00376DFC">
        <w:rPr>
          <w:rFonts w:ascii="Times New Roman" w:eastAsiaTheme="minorHAnsi" w:hAnsi="Times New Roman"/>
          <w:color w:val="000000"/>
          <w:kern w:val="0"/>
          <w:sz w:val="24"/>
          <w:szCs w:val="24"/>
          <w:lang w:val="en-IN"/>
        </w:rPr>
        <w:t>plan files</w:t>
      </w:r>
    </w:p>
    <w:p w:rsidR="00EB7688" w:rsidRPr="008E3A38" w:rsidRDefault="00EB7688" w:rsidP="008E3A38">
      <w:pPr>
        <w:pStyle w:val="ListParagraph"/>
        <w:widowControl/>
        <w:numPr>
          <w:ilvl w:val="0"/>
          <w:numId w:val="27"/>
        </w:numPr>
        <w:overflowPunct/>
        <w:autoSpaceDE w:val="0"/>
        <w:autoSpaceDN w:val="0"/>
        <w:spacing w:line="360" w:lineRule="auto"/>
        <w:jc w:val="both"/>
        <w:rPr>
          <w:rFonts w:ascii="Times New Roman" w:eastAsiaTheme="minorHAnsi" w:hAnsi="Times New Roman"/>
          <w:b/>
          <w:bCs/>
          <w:kern w:val="0"/>
          <w:sz w:val="24"/>
          <w:szCs w:val="24"/>
        </w:rPr>
      </w:pPr>
      <w:r w:rsidRPr="00376DFC">
        <w:rPr>
          <w:rFonts w:ascii="Times New Roman" w:eastAsiaTheme="minorHAnsi" w:hAnsi="Times New Roman"/>
          <w:color w:val="FD1806"/>
          <w:kern w:val="0"/>
          <w:sz w:val="24"/>
          <w:szCs w:val="24"/>
          <w:lang w:val="en-IN"/>
        </w:rPr>
        <w:t xml:space="preserve"> </w:t>
      </w:r>
      <w:r w:rsidRPr="00376DFC">
        <w:rPr>
          <w:rFonts w:ascii="Times New Roman" w:eastAsiaTheme="minorHAnsi" w:hAnsi="Times New Roman"/>
          <w:color w:val="000000"/>
          <w:kern w:val="0"/>
          <w:sz w:val="24"/>
          <w:szCs w:val="24"/>
          <w:lang w:val="en-IN"/>
        </w:rPr>
        <w:t>FPGA Editor files</w:t>
      </w:r>
    </w:p>
    <w:p w:rsidR="008E3A38" w:rsidRPr="008E3A38" w:rsidRDefault="008E3A38" w:rsidP="008E3A38">
      <w:pPr>
        <w:widowControl/>
        <w:overflowPunct/>
        <w:autoSpaceDE w:val="0"/>
        <w:autoSpaceDN w:val="0"/>
        <w:spacing w:line="360" w:lineRule="auto"/>
        <w:jc w:val="both"/>
        <w:rPr>
          <w:rFonts w:eastAsiaTheme="minorHAnsi"/>
          <w:b/>
          <w:bCs/>
          <w:kern w:val="0"/>
        </w:rPr>
      </w:pPr>
    </w:p>
    <w:p w:rsidR="000A6D96" w:rsidRDefault="00A379A0" w:rsidP="00C263A0">
      <w:pPr>
        <w:widowControl/>
        <w:overflowPunct/>
        <w:autoSpaceDE w:val="0"/>
        <w:autoSpaceDN w:val="0"/>
        <w:jc w:val="both"/>
        <w:rPr>
          <w:rFonts w:eastAsiaTheme="minorHAnsi"/>
          <w:b/>
          <w:color w:val="000000"/>
          <w:kern w:val="0"/>
          <w:lang w:val="en-IN"/>
        </w:rPr>
      </w:pPr>
      <w:r w:rsidRPr="00376DFC">
        <w:rPr>
          <w:rFonts w:eastAsiaTheme="minorHAnsi"/>
          <w:b/>
          <w:color w:val="000000"/>
          <w:kern w:val="0"/>
          <w:lang w:val="en-IN"/>
        </w:rPr>
        <w:t>6.3</w:t>
      </w:r>
      <w:r w:rsidR="000A6D96" w:rsidRPr="00376DFC">
        <w:rPr>
          <w:rFonts w:eastAsiaTheme="minorHAnsi"/>
          <w:b/>
          <w:color w:val="000000"/>
          <w:kern w:val="0"/>
          <w:lang w:val="en-IN"/>
        </w:rPr>
        <w:t>.3 DOWNLOAD</w:t>
      </w:r>
    </w:p>
    <w:p w:rsidR="008E3A38" w:rsidRDefault="008E3A38" w:rsidP="00C263A0">
      <w:pPr>
        <w:widowControl/>
        <w:overflowPunct/>
        <w:autoSpaceDE w:val="0"/>
        <w:autoSpaceDN w:val="0"/>
        <w:jc w:val="both"/>
        <w:rPr>
          <w:rFonts w:eastAsiaTheme="minorHAnsi"/>
          <w:b/>
          <w:color w:val="000000"/>
          <w:kern w:val="0"/>
          <w:lang w:val="en-IN"/>
        </w:rPr>
      </w:pPr>
    </w:p>
    <w:p w:rsidR="008E3A38" w:rsidRDefault="008E3A38" w:rsidP="00C263A0">
      <w:pPr>
        <w:widowControl/>
        <w:overflowPunct/>
        <w:autoSpaceDE w:val="0"/>
        <w:autoSpaceDN w:val="0"/>
        <w:jc w:val="both"/>
        <w:rPr>
          <w:rFonts w:eastAsiaTheme="minorHAnsi"/>
          <w:b/>
          <w:color w:val="000000"/>
          <w:kern w:val="0"/>
          <w:lang w:val="en-IN"/>
        </w:rPr>
      </w:pPr>
    </w:p>
    <w:p w:rsidR="00237025" w:rsidRDefault="000A6D96" w:rsidP="008E3A38">
      <w:pPr>
        <w:widowControl/>
        <w:overflowPunct/>
        <w:autoSpaceDE w:val="0"/>
        <w:autoSpaceDN w:val="0"/>
        <w:spacing w:line="360" w:lineRule="auto"/>
        <w:ind w:firstLine="720"/>
        <w:jc w:val="both"/>
        <w:rPr>
          <w:rFonts w:eastAsiaTheme="minorHAnsi"/>
          <w:color w:val="000000"/>
          <w:kern w:val="0"/>
          <w:lang w:val="en-IN"/>
        </w:rPr>
      </w:pPr>
      <w:r w:rsidRPr="00376DFC">
        <w:rPr>
          <w:rFonts w:eastAsiaTheme="minorHAnsi"/>
          <w:color w:val="000000"/>
          <w:kern w:val="0"/>
          <w:lang w:val="en-IN"/>
        </w:rPr>
        <w:t>Once a design is implemented, you must create a file that the FPGA can understand,</w:t>
      </w:r>
      <w:r w:rsidRPr="00376DFC">
        <w:rPr>
          <w:rFonts w:eastAsiaTheme="minorHAnsi"/>
          <w:color w:val="FD1806"/>
          <w:kern w:val="0"/>
          <w:lang w:val="en-IN"/>
        </w:rPr>
        <w:t xml:space="preserve"> </w:t>
      </w:r>
      <w:r w:rsidRPr="00376DFC">
        <w:rPr>
          <w:rFonts w:eastAsiaTheme="minorHAnsi"/>
          <w:color w:val="000000"/>
          <w:kern w:val="0"/>
          <w:lang w:val="en-IN"/>
        </w:rPr>
        <w:t xml:space="preserve">This file is called a </w:t>
      </w:r>
      <w:r w:rsidR="005C1F52">
        <w:rPr>
          <w:rFonts w:eastAsiaTheme="minorHAnsi"/>
          <w:color w:val="000000"/>
          <w:kern w:val="0"/>
          <w:lang w:val="en-IN"/>
        </w:rPr>
        <w:t>bit</w:t>
      </w:r>
      <w:r w:rsidR="005C1F52" w:rsidRPr="00376DFC">
        <w:rPr>
          <w:rFonts w:eastAsiaTheme="minorHAnsi"/>
          <w:color w:val="000000"/>
          <w:kern w:val="0"/>
          <w:lang w:val="en-IN"/>
        </w:rPr>
        <w:t>stream</w:t>
      </w:r>
      <w:r w:rsidRPr="00376DFC">
        <w:rPr>
          <w:rFonts w:eastAsiaTheme="minorHAnsi"/>
          <w:color w:val="000000"/>
          <w:kern w:val="0"/>
          <w:lang w:val="en-IN"/>
        </w:rPr>
        <w:t>: a BIT file (.bit extension) The BIT file can be downloaded directly into the FPGA chip which is shown in figure 6.7, or the BIT file can be converted into a PROM file, which stores the programming information.</w:t>
      </w:r>
    </w:p>
    <w:p w:rsidR="008E3A38" w:rsidRDefault="008E3A38" w:rsidP="008E3A38">
      <w:pPr>
        <w:widowControl/>
        <w:overflowPunct/>
        <w:autoSpaceDE w:val="0"/>
        <w:autoSpaceDN w:val="0"/>
        <w:spacing w:line="360" w:lineRule="auto"/>
        <w:ind w:firstLine="720"/>
        <w:jc w:val="both"/>
        <w:rPr>
          <w:rFonts w:eastAsiaTheme="minorHAnsi"/>
          <w:color w:val="000000"/>
          <w:kern w:val="0"/>
          <w:lang w:val="en-IN"/>
        </w:rPr>
      </w:pPr>
    </w:p>
    <w:p w:rsidR="008E3A38" w:rsidRDefault="008E3A38" w:rsidP="008E3A38">
      <w:pPr>
        <w:widowControl/>
        <w:overflowPunct/>
        <w:autoSpaceDE w:val="0"/>
        <w:autoSpaceDN w:val="0"/>
        <w:spacing w:line="360" w:lineRule="auto"/>
        <w:ind w:firstLine="720"/>
        <w:jc w:val="both"/>
        <w:rPr>
          <w:rFonts w:eastAsiaTheme="minorHAnsi"/>
          <w:color w:val="000000"/>
          <w:kern w:val="0"/>
          <w:lang w:val="en-IN"/>
        </w:rPr>
      </w:pPr>
    </w:p>
    <w:p w:rsidR="00237025" w:rsidRPr="00376DFC" w:rsidRDefault="000A6D96" w:rsidP="008E3A38">
      <w:pPr>
        <w:widowControl/>
        <w:overflowPunct/>
        <w:autoSpaceDE w:val="0"/>
        <w:autoSpaceDN w:val="0"/>
        <w:jc w:val="center"/>
        <w:rPr>
          <w:rFonts w:eastAsiaTheme="minorHAnsi"/>
          <w:b/>
          <w:bCs/>
          <w:kern w:val="0"/>
        </w:rPr>
      </w:pPr>
      <w:r w:rsidRPr="00376DFC">
        <w:rPr>
          <w:rFonts w:eastAsiaTheme="minorHAnsi"/>
          <w:b/>
          <w:bCs/>
          <w:noProof/>
          <w:kern w:val="0"/>
        </w:rPr>
        <w:drawing>
          <wp:inline distT="0" distB="0" distL="0" distR="0">
            <wp:extent cx="1019175" cy="628650"/>
            <wp:effectExtent l="19050" t="0" r="9525" b="0"/>
            <wp:docPr id="47"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40" cstate="print"/>
                    <a:srcRect/>
                    <a:stretch>
                      <a:fillRect/>
                    </a:stretch>
                  </pic:blipFill>
                  <pic:spPr bwMode="auto">
                    <a:xfrm>
                      <a:off x="0" y="0"/>
                      <a:ext cx="1019175" cy="628650"/>
                    </a:xfrm>
                    <a:prstGeom prst="rect">
                      <a:avLst/>
                    </a:prstGeom>
                    <a:noFill/>
                    <a:ln w="9525">
                      <a:noFill/>
                      <a:miter lim="800000"/>
                      <a:headEnd/>
                      <a:tailEnd/>
                    </a:ln>
                  </pic:spPr>
                </pic:pic>
              </a:graphicData>
            </a:graphic>
          </wp:inline>
        </w:drawing>
      </w:r>
    </w:p>
    <w:p w:rsidR="008E3A38" w:rsidRDefault="008E3A38" w:rsidP="00C547D6">
      <w:pPr>
        <w:widowControl/>
        <w:overflowPunct/>
        <w:autoSpaceDE w:val="0"/>
        <w:autoSpaceDN w:val="0"/>
        <w:jc w:val="center"/>
        <w:rPr>
          <w:rFonts w:eastAsiaTheme="minorHAnsi"/>
          <w:b/>
          <w:bCs/>
          <w:kern w:val="0"/>
        </w:rPr>
      </w:pPr>
    </w:p>
    <w:p w:rsidR="00237025" w:rsidRDefault="000A6D96" w:rsidP="00C547D6">
      <w:pPr>
        <w:widowControl/>
        <w:overflowPunct/>
        <w:autoSpaceDE w:val="0"/>
        <w:autoSpaceDN w:val="0"/>
        <w:jc w:val="center"/>
        <w:rPr>
          <w:rFonts w:eastAsiaTheme="minorHAnsi"/>
          <w:b/>
          <w:bCs/>
          <w:kern w:val="0"/>
        </w:rPr>
      </w:pPr>
      <w:r w:rsidRPr="00376DFC">
        <w:rPr>
          <w:rFonts w:eastAsiaTheme="minorHAnsi"/>
          <w:b/>
          <w:bCs/>
          <w:kern w:val="0"/>
        </w:rPr>
        <w:t>Figure 6.7 FPGA chip</w:t>
      </w:r>
    </w:p>
    <w:p w:rsidR="008E3A38" w:rsidRDefault="008E3A38" w:rsidP="00C547D6">
      <w:pPr>
        <w:widowControl/>
        <w:overflowPunct/>
        <w:autoSpaceDE w:val="0"/>
        <w:autoSpaceDN w:val="0"/>
        <w:jc w:val="center"/>
        <w:rPr>
          <w:rFonts w:eastAsiaTheme="minorHAnsi"/>
          <w:b/>
          <w:bCs/>
          <w:kern w:val="0"/>
        </w:rPr>
      </w:pPr>
    </w:p>
    <w:p w:rsidR="008E3A38" w:rsidRDefault="008E3A38" w:rsidP="00C547D6">
      <w:pPr>
        <w:widowControl/>
        <w:overflowPunct/>
        <w:autoSpaceDE w:val="0"/>
        <w:autoSpaceDN w:val="0"/>
        <w:jc w:val="center"/>
        <w:rPr>
          <w:rFonts w:eastAsiaTheme="minorHAnsi"/>
          <w:b/>
          <w:bCs/>
          <w:kern w:val="0"/>
        </w:rPr>
      </w:pPr>
    </w:p>
    <w:p w:rsidR="007A61FD" w:rsidRDefault="007A61FD" w:rsidP="00C263A0">
      <w:pPr>
        <w:widowControl/>
        <w:overflowPunct/>
        <w:autoSpaceDE w:val="0"/>
        <w:autoSpaceDN w:val="0"/>
        <w:jc w:val="center"/>
        <w:rPr>
          <w:rFonts w:eastAsiaTheme="minorHAnsi"/>
          <w:b/>
          <w:bCs/>
          <w:kern w:val="0"/>
        </w:rPr>
      </w:pPr>
    </w:p>
    <w:p w:rsidR="007A61FD" w:rsidRDefault="00A379A0" w:rsidP="00C263A0">
      <w:pPr>
        <w:autoSpaceDE w:val="0"/>
        <w:autoSpaceDN w:val="0"/>
        <w:jc w:val="both"/>
        <w:rPr>
          <w:b/>
        </w:rPr>
      </w:pPr>
      <w:r w:rsidRPr="00376DFC">
        <w:rPr>
          <w:b/>
        </w:rPr>
        <w:t>6.3</w:t>
      </w:r>
      <w:r w:rsidR="0000148C" w:rsidRPr="00376DFC">
        <w:rPr>
          <w:b/>
        </w:rPr>
        <w:t>.4 JTAG</w:t>
      </w:r>
    </w:p>
    <w:p w:rsidR="008E3A38" w:rsidRDefault="008E3A38" w:rsidP="00C263A0">
      <w:pPr>
        <w:autoSpaceDE w:val="0"/>
        <w:autoSpaceDN w:val="0"/>
        <w:jc w:val="both"/>
        <w:rPr>
          <w:b/>
        </w:rPr>
      </w:pPr>
    </w:p>
    <w:p w:rsidR="008E3A38" w:rsidRDefault="008E3A38" w:rsidP="00C263A0">
      <w:pPr>
        <w:autoSpaceDE w:val="0"/>
        <w:autoSpaceDN w:val="0"/>
        <w:jc w:val="both"/>
        <w:rPr>
          <w:b/>
        </w:rPr>
      </w:pPr>
    </w:p>
    <w:p w:rsidR="008E3A38" w:rsidRDefault="0000148C" w:rsidP="008E3A38">
      <w:pPr>
        <w:autoSpaceDE w:val="0"/>
        <w:autoSpaceDN w:val="0"/>
        <w:spacing w:line="360" w:lineRule="auto"/>
        <w:ind w:firstLine="720"/>
        <w:jc w:val="both"/>
        <w:rPr>
          <w:color w:val="000000"/>
        </w:rPr>
      </w:pPr>
      <w:r w:rsidRPr="00376DFC">
        <w:t>Jtag is usually an acronym for JOINT TEST ACTION GROUP.</w:t>
      </w:r>
      <w:r w:rsidRPr="00376DFC">
        <w:rPr>
          <w:color w:val="000000"/>
        </w:rPr>
        <w:t xml:space="preserve"> One of the difficult areas in the development of any modern hardware system is the production-testing of the Printed Circuit Boards (PCBs). This is the problem addressed by the IEEE standard number 1149 "Standard Test Access Port and Boundary-Scan Architecture". This standards defines a 5-pin serial protocol for accessing and controlling the signal-levels on the pins of a digital circuit, and has some extensions for testing the internal circuitry on the chip itself (which will not be discussed here). The standard was written by </w:t>
      </w:r>
    </w:p>
    <w:p w:rsidR="008E3A38" w:rsidRDefault="0039407C" w:rsidP="008E3A38">
      <w:pPr>
        <w:autoSpaceDE w:val="0"/>
        <w:autoSpaceDN w:val="0"/>
        <w:spacing w:line="360" w:lineRule="auto"/>
        <w:jc w:val="right"/>
        <w:rPr>
          <w:color w:val="000000"/>
        </w:rPr>
      </w:pPr>
      <w:r>
        <w:rPr>
          <w:color w:val="000000"/>
        </w:rPr>
        <w:lastRenderedPageBreak/>
        <w:t>61</w:t>
      </w:r>
    </w:p>
    <w:p w:rsidR="008E3A38" w:rsidRDefault="008E3A38" w:rsidP="008E3A38">
      <w:pPr>
        <w:autoSpaceDE w:val="0"/>
        <w:autoSpaceDN w:val="0"/>
        <w:spacing w:line="360" w:lineRule="auto"/>
        <w:jc w:val="both"/>
        <w:rPr>
          <w:color w:val="000000"/>
        </w:rPr>
      </w:pPr>
    </w:p>
    <w:p w:rsidR="000A71EC" w:rsidRPr="00376DFC" w:rsidRDefault="0000148C" w:rsidP="008E3A38">
      <w:pPr>
        <w:autoSpaceDE w:val="0"/>
        <w:autoSpaceDN w:val="0"/>
        <w:spacing w:line="360" w:lineRule="auto"/>
        <w:jc w:val="both"/>
        <w:rPr>
          <w:color w:val="000000"/>
        </w:rPr>
      </w:pPr>
      <w:r w:rsidRPr="00376DFC">
        <w:rPr>
          <w:color w:val="000000"/>
        </w:rPr>
        <w:t xml:space="preserve">the Joint Test Action Group (JTAG) and the architecture defined by it is known as "JTAG boundary scan" or as "IEEE 1149". </w:t>
      </w:r>
      <w:r w:rsidR="000A71EC" w:rsidRPr="00376DFC">
        <w:rPr>
          <w:color w:val="000000"/>
        </w:rPr>
        <w:t>The general structure of the JTAG boundary scan test interface is shown in the following figure.6.8.</w:t>
      </w:r>
    </w:p>
    <w:p w:rsidR="000A71EC" w:rsidRPr="00376DFC" w:rsidRDefault="000A71EC" w:rsidP="00C263A0">
      <w:pPr>
        <w:spacing w:before="100" w:beforeAutospacing="1" w:after="100" w:afterAutospacing="1"/>
        <w:jc w:val="both"/>
      </w:pPr>
      <w:r w:rsidRPr="00376DFC">
        <w:rPr>
          <w:noProof/>
          <w:lang w:val="en-IN" w:eastAsia="en-IN"/>
        </w:rPr>
        <w:t xml:space="preserve">            </w:t>
      </w:r>
      <w:r w:rsidRPr="00376DFC">
        <w:rPr>
          <w:noProof/>
        </w:rPr>
        <w:drawing>
          <wp:inline distT="0" distB="0" distL="0" distR="0">
            <wp:extent cx="4360602" cy="3962400"/>
            <wp:effectExtent l="19050" t="0" r="1848" b="0"/>
            <wp:docPr id="60"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41" cstate="print"/>
                    <a:srcRect/>
                    <a:stretch>
                      <a:fillRect/>
                    </a:stretch>
                  </pic:blipFill>
                  <pic:spPr bwMode="auto">
                    <a:xfrm>
                      <a:off x="0" y="0"/>
                      <a:ext cx="4362450" cy="3964079"/>
                    </a:xfrm>
                    <a:prstGeom prst="rect">
                      <a:avLst/>
                    </a:prstGeom>
                    <a:noFill/>
                    <a:ln w="9525">
                      <a:noFill/>
                      <a:miter lim="800000"/>
                      <a:headEnd/>
                      <a:tailEnd/>
                    </a:ln>
                  </pic:spPr>
                </pic:pic>
              </a:graphicData>
            </a:graphic>
          </wp:inline>
        </w:drawing>
      </w:r>
    </w:p>
    <w:p w:rsidR="000A71EC" w:rsidRDefault="000A71EC" w:rsidP="00C547D6">
      <w:pPr>
        <w:jc w:val="both"/>
        <w:rPr>
          <w:b/>
        </w:rPr>
      </w:pPr>
      <w:r w:rsidRPr="00C547D6">
        <w:t xml:space="preserve">                                    </w:t>
      </w:r>
      <w:r w:rsidRPr="00C547D6">
        <w:rPr>
          <w:b/>
        </w:rPr>
        <w:t>Figure 6.8 JTAG Architecture.</w:t>
      </w:r>
    </w:p>
    <w:p w:rsidR="008E3A38" w:rsidRDefault="008E3A38" w:rsidP="00C547D6">
      <w:pPr>
        <w:jc w:val="both"/>
        <w:rPr>
          <w:b/>
        </w:rPr>
      </w:pPr>
    </w:p>
    <w:p w:rsidR="008E3A38" w:rsidRDefault="008E3A38" w:rsidP="00C547D6">
      <w:pPr>
        <w:jc w:val="both"/>
        <w:rPr>
          <w:b/>
        </w:rPr>
      </w:pPr>
    </w:p>
    <w:p w:rsidR="008E3A38" w:rsidRPr="00C547D6" w:rsidRDefault="008E3A38" w:rsidP="00C547D6">
      <w:pPr>
        <w:jc w:val="both"/>
        <w:rPr>
          <w:b/>
        </w:rPr>
      </w:pPr>
    </w:p>
    <w:p w:rsidR="007A61FD" w:rsidRDefault="000A71EC" w:rsidP="008E3A38">
      <w:pPr>
        <w:spacing w:line="360" w:lineRule="auto"/>
        <w:ind w:firstLine="720"/>
        <w:jc w:val="both"/>
      </w:pPr>
      <w:r w:rsidRPr="00C547D6">
        <w:t xml:space="preserve">While </w:t>
      </w:r>
      <w:r w:rsidR="005C1F52" w:rsidRPr="00C547D6">
        <w:t>designed</w:t>
      </w:r>
      <w:r w:rsidRPr="00C547D6">
        <w:t xml:space="preserve"> for printed circuit boards, JTAG is nowadays primarily used for accessing sub-blocks of integrated circuits, and is also useful as a mechanism for </w:t>
      </w:r>
      <w:hyperlink r:id="rId142" w:tooltip="Debugging" w:history="1">
        <w:r w:rsidRPr="00C547D6">
          <w:rPr>
            <w:rStyle w:val="Hyperlink"/>
            <w:color w:val="auto"/>
            <w:u w:val="none"/>
          </w:rPr>
          <w:t>debugging</w:t>
        </w:r>
      </w:hyperlink>
      <w:r w:rsidRPr="00C547D6">
        <w:t xml:space="preserve"> </w:t>
      </w:r>
      <w:hyperlink r:id="rId143" w:tooltip="Embedded system" w:history="1">
        <w:r w:rsidRPr="00C547D6">
          <w:rPr>
            <w:rStyle w:val="Hyperlink"/>
            <w:color w:val="auto"/>
            <w:u w:val="none"/>
          </w:rPr>
          <w:t>embedded systems</w:t>
        </w:r>
      </w:hyperlink>
      <w:r w:rsidRPr="00C547D6">
        <w:t xml:space="preserve">, providing a convenient "back door" into the system. When used as a debugging tool, an </w:t>
      </w:r>
      <w:hyperlink r:id="rId144" w:tooltip="In-circuit emulator" w:history="1">
        <w:r w:rsidRPr="00C547D6">
          <w:rPr>
            <w:rStyle w:val="Hyperlink"/>
            <w:color w:val="auto"/>
            <w:u w:val="none"/>
          </w:rPr>
          <w:t>in-circuit emulator</w:t>
        </w:r>
      </w:hyperlink>
      <w:r w:rsidRPr="00C547D6">
        <w:t xml:space="preserve"> - which in turn uses JTAG as the transport mechanism - enables a programmer to access an on-chip debug module which is integrated into the CPU, via the JTAG interface. The debug module enables the programmer to debug the software of an embedded system.</w:t>
      </w:r>
    </w:p>
    <w:p w:rsidR="008E3A38" w:rsidRDefault="008E3A38" w:rsidP="008E3A38">
      <w:pPr>
        <w:spacing w:line="360" w:lineRule="auto"/>
        <w:ind w:firstLine="720"/>
        <w:jc w:val="both"/>
      </w:pPr>
    </w:p>
    <w:p w:rsidR="008E3A38" w:rsidRPr="00C547D6" w:rsidRDefault="008E3A38" w:rsidP="008E3A38">
      <w:pPr>
        <w:spacing w:line="360" w:lineRule="auto"/>
        <w:ind w:firstLine="720"/>
        <w:jc w:val="both"/>
      </w:pPr>
    </w:p>
    <w:p w:rsidR="008E3A38" w:rsidRDefault="0039407C" w:rsidP="008E3A38">
      <w:pPr>
        <w:spacing w:line="360" w:lineRule="auto"/>
        <w:ind w:firstLine="720"/>
        <w:jc w:val="right"/>
      </w:pPr>
      <w:r>
        <w:lastRenderedPageBreak/>
        <w:t>62</w:t>
      </w:r>
    </w:p>
    <w:p w:rsidR="008E3A38" w:rsidRDefault="008E3A38" w:rsidP="008E3A38">
      <w:pPr>
        <w:spacing w:line="360" w:lineRule="auto"/>
        <w:ind w:firstLine="720"/>
        <w:jc w:val="both"/>
      </w:pPr>
    </w:p>
    <w:p w:rsidR="000A71EC" w:rsidRDefault="000A71EC" w:rsidP="008E3A38">
      <w:pPr>
        <w:spacing w:line="360" w:lineRule="auto"/>
        <w:ind w:firstLine="720"/>
        <w:jc w:val="both"/>
      </w:pPr>
      <w:r w:rsidRPr="00C547D6">
        <w:t>In most ICs today, all internal registers are on one of many scan chains. This allows all combinational logic to be tested completely even while an IC is in the circuit card and possibly while in a functioning system. When combined with built-in self-test (BIST), the JTAG scan chain enables a low overhead, completely embedded solution to testing an IC for certain static faults (shorts, opens, and logic errors). The scan chain mechanism does not generally help diagnose or test for timing, temperature or other dynamic operational errors that may occur.</w:t>
      </w:r>
    </w:p>
    <w:p w:rsidR="008E3A38" w:rsidRDefault="008E3A38" w:rsidP="008E3A38">
      <w:pPr>
        <w:spacing w:line="360" w:lineRule="auto"/>
        <w:ind w:firstLine="720"/>
        <w:jc w:val="both"/>
      </w:pPr>
    </w:p>
    <w:p w:rsidR="008E3A38" w:rsidRPr="00C547D6" w:rsidRDefault="008E3A38" w:rsidP="008E3A38">
      <w:pPr>
        <w:spacing w:line="360" w:lineRule="auto"/>
        <w:ind w:firstLine="720"/>
        <w:jc w:val="both"/>
      </w:pPr>
    </w:p>
    <w:p w:rsidR="007A61FD" w:rsidRDefault="00A379A0" w:rsidP="00C263A0">
      <w:pPr>
        <w:rPr>
          <w:b/>
          <w:color w:val="000000"/>
        </w:rPr>
      </w:pPr>
      <w:r w:rsidRPr="007A61FD">
        <w:rPr>
          <w:rFonts w:eastAsiaTheme="minorHAnsi"/>
          <w:b/>
          <w:kern w:val="0"/>
        </w:rPr>
        <w:t>6.5</w:t>
      </w:r>
      <w:r w:rsidR="007A1BA6" w:rsidRPr="007A61FD">
        <w:rPr>
          <w:rFonts w:eastAsiaTheme="minorHAnsi"/>
          <w:b/>
          <w:kern w:val="0"/>
        </w:rPr>
        <w:t xml:space="preserve"> INTRODUCTION TO </w:t>
      </w:r>
      <w:r w:rsidR="007A1BA6" w:rsidRPr="007A61FD">
        <w:rPr>
          <w:b/>
          <w:color w:val="000000"/>
        </w:rPr>
        <w:t>SPARTAN 3 FAMILY</w:t>
      </w:r>
    </w:p>
    <w:p w:rsidR="008E3A38" w:rsidRDefault="008E3A38" w:rsidP="00C263A0">
      <w:pPr>
        <w:rPr>
          <w:b/>
          <w:color w:val="000000"/>
        </w:rPr>
      </w:pPr>
    </w:p>
    <w:p w:rsidR="008E3A38" w:rsidRDefault="008E3A38" w:rsidP="00C263A0">
      <w:pPr>
        <w:rPr>
          <w:b/>
          <w:color w:val="000000"/>
        </w:rPr>
      </w:pPr>
    </w:p>
    <w:p w:rsidR="00B87361" w:rsidRPr="007A61FD" w:rsidRDefault="00B87361" w:rsidP="008E3A38">
      <w:pPr>
        <w:spacing w:line="360" w:lineRule="auto"/>
        <w:ind w:firstLine="720"/>
        <w:jc w:val="both"/>
      </w:pPr>
      <w:r w:rsidRPr="007A61FD">
        <w:t xml:space="preserve">The Spartan™-3 family of Field-Programmable Gate Arrays is specifically designed to meet the needs of high volume, cost-sensitive consumer electronic applications. The eight-member family offers densities ranging from 50,000 to five million system gates, as shown in Table </w:t>
      </w:r>
      <w:r w:rsidR="005B44F0" w:rsidRPr="007A61FD">
        <w:t>6.</w:t>
      </w:r>
      <w:r w:rsidRPr="007A61FD">
        <w:t>1. The Spartan-3 family builds on the success of the earlier Spartan-IIE family by increasing the amount of logic resources, the capacity of internal RAM, the total number of I/Os, and the overall level of performance as well as by improving clock management functions. Numerous enhancements derive from the Virtex™-II platform technology. These Spartan-3 FPGA enhancements, combined with advanced process technology, deliver more functionality and bandwidth per dollar than was previously possible, setting new standards in the programmable logic industry. Because of their exceptionally low cost, Spartan-3 FPGAs are ideally suited to a wide range of consumer electronics applications, including broadband access, home networking, display/projection and digital television equipment. The Spartan-3 family is a superior alternative to mask programmed ASICs. FPGAs avoid the high initial cost, the lengthy development cycles, and the inherent inflexibility of conventional ASICs. Also, FPGA programmability permits design upgrades in the field with no hardware replacement necessary, an impossibility with ASICs.</w:t>
      </w:r>
    </w:p>
    <w:p w:rsidR="007A61FD" w:rsidRDefault="007A61FD" w:rsidP="008E3A38">
      <w:pPr>
        <w:widowControl/>
        <w:tabs>
          <w:tab w:val="num" w:pos="3090"/>
        </w:tabs>
        <w:overflowPunct/>
        <w:adjustRightInd/>
        <w:spacing w:after="100" w:afterAutospacing="1" w:line="360" w:lineRule="auto"/>
        <w:jc w:val="both"/>
        <w:rPr>
          <w:b/>
          <w:color w:val="000000"/>
        </w:rPr>
      </w:pPr>
    </w:p>
    <w:p w:rsidR="008E3A38" w:rsidRDefault="008E3A38" w:rsidP="008E3A38">
      <w:pPr>
        <w:widowControl/>
        <w:tabs>
          <w:tab w:val="num" w:pos="3090"/>
        </w:tabs>
        <w:overflowPunct/>
        <w:adjustRightInd/>
        <w:spacing w:after="100" w:afterAutospacing="1" w:line="360" w:lineRule="auto"/>
        <w:jc w:val="both"/>
        <w:rPr>
          <w:b/>
          <w:color w:val="000000"/>
        </w:rPr>
      </w:pPr>
    </w:p>
    <w:p w:rsidR="008E3A38" w:rsidRDefault="008E3A38" w:rsidP="008E3A38">
      <w:pPr>
        <w:widowControl/>
        <w:tabs>
          <w:tab w:val="num" w:pos="3090"/>
        </w:tabs>
        <w:overflowPunct/>
        <w:adjustRightInd/>
        <w:spacing w:after="100" w:afterAutospacing="1" w:line="360" w:lineRule="auto"/>
        <w:jc w:val="right"/>
        <w:rPr>
          <w:b/>
          <w:color w:val="000000"/>
        </w:rPr>
      </w:pPr>
      <w:r w:rsidRPr="000A2C34">
        <w:rPr>
          <w:color w:val="000000"/>
        </w:rPr>
        <w:lastRenderedPageBreak/>
        <w:t>6</w:t>
      </w:r>
      <w:r w:rsidR="0039407C">
        <w:rPr>
          <w:color w:val="000000"/>
        </w:rPr>
        <w:t>3</w:t>
      </w:r>
    </w:p>
    <w:p w:rsidR="00D57E51" w:rsidRDefault="00D57E51" w:rsidP="00C263A0">
      <w:pPr>
        <w:widowControl/>
        <w:overflowPunct/>
        <w:autoSpaceDE w:val="0"/>
        <w:autoSpaceDN w:val="0"/>
        <w:jc w:val="both"/>
        <w:rPr>
          <w:rFonts w:eastAsiaTheme="minorHAnsi"/>
          <w:b/>
          <w:bCs/>
          <w:kern w:val="0"/>
        </w:rPr>
      </w:pPr>
    </w:p>
    <w:p w:rsidR="007A61FD" w:rsidRDefault="00D57E51" w:rsidP="00D57E51">
      <w:pPr>
        <w:widowControl/>
        <w:overflowPunct/>
        <w:autoSpaceDE w:val="0"/>
        <w:autoSpaceDN w:val="0"/>
        <w:jc w:val="center"/>
        <w:rPr>
          <w:rFonts w:eastAsiaTheme="minorHAnsi"/>
          <w:b/>
          <w:bCs/>
          <w:kern w:val="0"/>
        </w:rPr>
      </w:pPr>
      <w:r>
        <w:rPr>
          <w:rFonts w:eastAsiaTheme="minorHAnsi"/>
          <w:b/>
          <w:bCs/>
          <w:noProof/>
          <w:kern w:val="0"/>
        </w:rPr>
        <w:drawing>
          <wp:inline distT="0" distB="0" distL="0" distR="0">
            <wp:extent cx="5686425" cy="2305050"/>
            <wp:effectExtent l="19050" t="0" r="9525" b="0"/>
            <wp:docPr id="117" name="Picture 116" descr="tab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ab1.jpg"/>
                    <pic:cNvPicPr/>
                  </pic:nvPicPr>
                  <pic:blipFill>
                    <a:blip r:embed="rId145" cstate="print"/>
                    <a:stretch>
                      <a:fillRect/>
                    </a:stretch>
                  </pic:blipFill>
                  <pic:spPr>
                    <a:xfrm>
                      <a:off x="0" y="0"/>
                      <a:ext cx="5686425" cy="2305050"/>
                    </a:xfrm>
                    <a:prstGeom prst="rect">
                      <a:avLst/>
                    </a:prstGeom>
                  </pic:spPr>
                </pic:pic>
              </a:graphicData>
            </a:graphic>
          </wp:inline>
        </w:drawing>
      </w:r>
    </w:p>
    <w:p w:rsidR="00654C63" w:rsidRDefault="003A705F" w:rsidP="00C263A0">
      <w:pPr>
        <w:widowControl/>
        <w:overflowPunct/>
        <w:autoSpaceDE w:val="0"/>
        <w:autoSpaceDN w:val="0"/>
        <w:jc w:val="center"/>
        <w:rPr>
          <w:rFonts w:eastAsiaTheme="minorHAnsi"/>
          <w:b/>
          <w:bCs/>
          <w:kern w:val="0"/>
        </w:rPr>
      </w:pPr>
      <w:r>
        <w:rPr>
          <w:rFonts w:eastAsiaTheme="minorHAnsi"/>
          <w:b/>
          <w:bCs/>
          <w:kern w:val="0"/>
        </w:rPr>
        <w:t>Table 6.1 S</w:t>
      </w:r>
      <w:r w:rsidR="00B87361" w:rsidRPr="00376DFC">
        <w:rPr>
          <w:rFonts w:eastAsiaTheme="minorHAnsi"/>
          <w:b/>
          <w:bCs/>
          <w:kern w:val="0"/>
        </w:rPr>
        <w:t>ummary of Spartan 3- FPGA attributes</w:t>
      </w:r>
    </w:p>
    <w:p w:rsidR="008E3A38" w:rsidRDefault="008E3A38" w:rsidP="00C263A0">
      <w:pPr>
        <w:widowControl/>
        <w:overflowPunct/>
        <w:autoSpaceDE w:val="0"/>
        <w:autoSpaceDN w:val="0"/>
        <w:jc w:val="center"/>
        <w:rPr>
          <w:rFonts w:eastAsiaTheme="minorHAnsi"/>
          <w:b/>
          <w:bCs/>
          <w:kern w:val="0"/>
        </w:rPr>
      </w:pPr>
    </w:p>
    <w:p w:rsidR="008E3A38" w:rsidRDefault="008E3A38" w:rsidP="00C263A0">
      <w:pPr>
        <w:widowControl/>
        <w:overflowPunct/>
        <w:autoSpaceDE w:val="0"/>
        <w:autoSpaceDN w:val="0"/>
        <w:jc w:val="center"/>
        <w:rPr>
          <w:rFonts w:eastAsiaTheme="minorHAnsi"/>
          <w:b/>
          <w:bCs/>
          <w:kern w:val="0"/>
        </w:rPr>
      </w:pPr>
    </w:p>
    <w:p w:rsidR="0086237D" w:rsidRDefault="00747526" w:rsidP="00C263A0">
      <w:pPr>
        <w:autoSpaceDE w:val="0"/>
        <w:autoSpaceDN w:val="0"/>
        <w:jc w:val="both"/>
        <w:rPr>
          <w:b/>
          <w:color w:val="000000"/>
        </w:rPr>
      </w:pPr>
      <w:r w:rsidRPr="00376DFC">
        <w:rPr>
          <w:b/>
          <w:color w:val="000000"/>
        </w:rPr>
        <w:t>6.</w:t>
      </w:r>
      <w:r w:rsidR="001758B0" w:rsidRPr="00376DFC">
        <w:rPr>
          <w:b/>
          <w:color w:val="000000"/>
        </w:rPr>
        <w:t>5</w:t>
      </w:r>
      <w:r w:rsidR="001A05C8" w:rsidRPr="00376DFC">
        <w:rPr>
          <w:b/>
          <w:color w:val="000000"/>
        </w:rPr>
        <w:t>.1 DESCRIPTION ABOUT SPARTAN 3AN</w:t>
      </w:r>
    </w:p>
    <w:p w:rsidR="008E3A38" w:rsidRDefault="008E3A38" w:rsidP="00C263A0">
      <w:pPr>
        <w:autoSpaceDE w:val="0"/>
        <w:autoSpaceDN w:val="0"/>
        <w:jc w:val="both"/>
        <w:rPr>
          <w:b/>
          <w:color w:val="000000"/>
        </w:rPr>
      </w:pPr>
    </w:p>
    <w:p w:rsidR="008E3A38" w:rsidRDefault="008E3A38" w:rsidP="00C263A0">
      <w:pPr>
        <w:autoSpaceDE w:val="0"/>
        <w:autoSpaceDN w:val="0"/>
        <w:jc w:val="both"/>
        <w:rPr>
          <w:b/>
          <w:color w:val="000000"/>
        </w:rPr>
      </w:pPr>
    </w:p>
    <w:p w:rsidR="00301D05" w:rsidRDefault="00C547D6" w:rsidP="008E3A38">
      <w:pPr>
        <w:autoSpaceDE w:val="0"/>
        <w:autoSpaceDN w:val="0"/>
        <w:spacing w:line="360" w:lineRule="auto"/>
        <w:jc w:val="both"/>
      </w:pPr>
      <w:r>
        <w:rPr>
          <w:color w:val="000000"/>
        </w:rPr>
        <w:t xml:space="preserve"> </w:t>
      </w:r>
      <w:r w:rsidR="008E3A38">
        <w:rPr>
          <w:color w:val="000000"/>
        </w:rPr>
        <w:tab/>
      </w:r>
      <w:r w:rsidR="00747526" w:rsidRPr="00376DFC">
        <w:rPr>
          <w:color w:val="000000"/>
        </w:rPr>
        <w:t>In this project, we have employed Spartan</w:t>
      </w:r>
      <w:r w:rsidR="001A05C8" w:rsidRPr="00376DFC">
        <w:rPr>
          <w:color w:val="000000"/>
        </w:rPr>
        <w:t xml:space="preserve"> 3AN</w:t>
      </w:r>
      <w:r w:rsidR="00747526" w:rsidRPr="00376DFC">
        <w:rPr>
          <w:color w:val="000000"/>
        </w:rPr>
        <w:t>. The Spartan</w:t>
      </w:r>
      <w:r w:rsidR="001A05C8" w:rsidRPr="00376DFC">
        <w:rPr>
          <w:color w:val="000000"/>
        </w:rPr>
        <w:t xml:space="preserve"> 3AN </w:t>
      </w:r>
      <w:r w:rsidR="00747526" w:rsidRPr="00376DFC">
        <w:rPr>
          <w:color w:val="000000"/>
        </w:rPr>
        <w:t xml:space="preserve">family of Field-Programmable Gate Arrays (FPGAs) is specifically designed to meet the needs of high volume, cost-sensitive consumer electronic </w:t>
      </w:r>
      <w:r w:rsidR="001A05C8" w:rsidRPr="00376DFC">
        <w:rPr>
          <w:color w:val="000000"/>
        </w:rPr>
        <w:t>applications.</w:t>
      </w:r>
      <w:r w:rsidR="001A05C8" w:rsidRPr="00376DFC">
        <w:t xml:space="preserve"> The Spartan®-3AN FPGA family combines the best attributes of a leading edge, low cost FPGA with nonvolatile technology across a broad range of densities. The family combines all the features of the Spartan-3A FPGA family plus leading technology in-system Flash memory for configuration and nonvolatile data storage. The Spartan-3AN FPGAs are part of the Extended Spartan-3A family, which also includes the Spartan-3A FPGAs and the higher density Spartan-3A DSP FPGAs. The Spartan-3AN FPGA family is excellent for space-constrained applications such as blade servers, medical devices, automotive infotainment, telematics, GPS, and other small consumer products. Combining FPGA and Flash technology minimizes chip count, PCB traces and overall size while increasing system reliability. The Spartan-3AN FPGA internal configuration interface is completely self-contained, increasing design security. The family maintains full support for external configuration. The Spartan-3AN FPGA is the world’s first nonvolatile FPGA with </w:t>
      </w:r>
    </w:p>
    <w:p w:rsidR="004B43C7" w:rsidRDefault="004B43C7" w:rsidP="00301D05">
      <w:pPr>
        <w:autoSpaceDE w:val="0"/>
        <w:autoSpaceDN w:val="0"/>
        <w:spacing w:line="360" w:lineRule="auto"/>
        <w:jc w:val="right"/>
      </w:pPr>
    </w:p>
    <w:p w:rsidR="00D57E51" w:rsidRDefault="00D57E51" w:rsidP="00301D05">
      <w:pPr>
        <w:autoSpaceDE w:val="0"/>
        <w:autoSpaceDN w:val="0"/>
        <w:spacing w:line="360" w:lineRule="auto"/>
        <w:jc w:val="right"/>
      </w:pPr>
    </w:p>
    <w:p w:rsidR="00D57E51" w:rsidRDefault="00D57E51" w:rsidP="00301D05">
      <w:pPr>
        <w:autoSpaceDE w:val="0"/>
        <w:autoSpaceDN w:val="0"/>
        <w:spacing w:line="360" w:lineRule="auto"/>
        <w:jc w:val="right"/>
      </w:pPr>
    </w:p>
    <w:p w:rsidR="00301D05" w:rsidRDefault="0039407C" w:rsidP="00301D05">
      <w:pPr>
        <w:autoSpaceDE w:val="0"/>
        <w:autoSpaceDN w:val="0"/>
        <w:spacing w:line="360" w:lineRule="auto"/>
        <w:jc w:val="right"/>
      </w:pPr>
      <w:r>
        <w:lastRenderedPageBreak/>
        <w:t>64</w:t>
      </w:r>
    </w:p>
    <w:p w:rsidR="00301D05" w:rsidRDefault="00301D05" w:rsidP="008E3A38">
      <w:pPr>
        <w:autoSpaceDE w:val="0"/>
        <w:autoSpaceDN w:val="0"/>
        <w:spacing w:line="360" w:lineRule="auto"/>
        <w:jc w:val="both"/>
      </w:pPr>
    </w:p>
    <w:p w:rsidR="00747526" w:rsidRDefault="001A05C8" w:rsidP="008E3A38">
      <w:pPr>
        <w:autoSpaceDE w:val="0"/>
        <w:autoSpaceDN w:val="0"/>
        <w:spacing w:line="360" w:lineRule="auto"/>
        <w:jc w:val="both"/>
      </w:pPr>
      <w:r w:rsidRPr="00376DFC">
        <w:t>MultiBoot, supporting two or more configuration files in one device, allowing alternative configurations for field upgrades, test modes, or multiple system configurations.</w:t>
      </w:r>
      <w:r w:rsidR="005B44F0" w:rsidRPr="00376DFC">
        <w:t xml:space="preserve"> Table 6.3 shows the summary of Spartan 3AN attributes.</w:t>
      </w:r>
    </w:p>
    <w:p w:rsidR="00301D05" w:rsidRDefault="00301D05" w:rsidP="008E3A38">
      <w:pPr>
        <w:autoSpaceDE w:val="0"/>
        <w:autoSpaceDN w:val="0"/>
        <w:spacing w:line="360" w:lineRule="auto"/>
        <w:jc w:val="both"/>
      </w:pPr>
    </w:p>
    <w:p w:rsidR="00DB05B3" w:rsidRPr="00376DFC" w:rsidRDefault="00D57E51" w:rsidP="00D57E51">
      <w:pPr>
        <w:autoSpaceDE w:val="0"/>
        <w:autoSpaceDN w:val="0"/>
        <w:spacing w:line="360" w:lineRule="auto"/>
        <w:jc w:val="center"/>
        <w:rPr>
          <w:color w:val="000000"/>
        </w:rPr>
      </w:pPr>
      <w:r>
        <w:rPr>
          <w:noProof/>
          <w:color w:val="000000"/>
        </w:rPr>
        <w:drawing>
          <wp:inline distT="0" distB="0" distL="0" distR="0">
            <wp:extent cx="5172075" cy="2041609"/>
            <wp:effectExtent l="19050" t="0" r="9525" b="0"/>
            <wp:docPr id="118" name="Picture 117" descr="tab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ab2.jpg"/>
                    <pic:cNvPicPr/>
                  </pic:nvPicPr>
                  <pic:blipFill>
                    <a:blip r:embed="rId146" cstate="print"/>
                    <a:stretch>
                      <a:fillRect/>
                    </a:stretch>
                  </pic:blipFill>
                  <pic:spPr>
                    <a:xfrm>
                      <a:off x="0" y="0"/>
                      <a:ext cx="5172075" cy="2041609"/>
                    </a:xfrm>
                    <a:prstGeom prst="rect">
                      <a:avLst/>
                    </a:prstGeom>
                  </pic:spPr>
                </pic:pic>
              </a:graphicData>
            </a:graphic>
          </wp:inline>
        </w:drawing>
      </w:r>
    </w:p>
    <w:p w:rsidR="0086237D" w:rsidRDefault="00DB05B3" w:rsidP="00C263A0">
      <w:pPr>
        <w:autoSpaceDE w:val="0"/>
        <w:autoSpaceDN w:val="0"/>
        <w:jc w:val="both"/>
        <w:rPr>
          <w:b/>
          <w:color w:val="000000"/>
        </w:rPr>
      </w:pPr>
      <w:r>
        <w:rPr>
          <w:rFonts w:eastAsiaTheme="minorHAnsi"/>
          <w:b/>
          <w:bCs/>
          <w:kern w:val="0"/>
        </w:rPr>
        <w:t xml:space="preserve">     </w:t>
      </w:r>
      <w:r w:rsidR="00F50626" w:rsidRPr="00376DFC">
        <w:rPr>
          <w:rFonts w:eastAsiaTheme="minorHAnsi"/>
          <w:b/>
          <w:bCs/>
          <w:kern w:val="0"/>
        </w:rPr>
        <w:t xml:space="preserve">                 </w:t>
      </w:r>
      <w:r w:rsidR="0086237D" w:rsidRPr="00376DFC">
        <w:rPr>
          <w:rFonts w:eastAsiaTheme="minorHAnsi"/>
          <w:b/>
          <w:bCs/>
          <w:kern w:val="0"/>
        </w:rPr>
        <w:t xml:space="preserve">   </w:t>
      </w:r>
      <w:r w:rsidR="00654C63">
        <w:rPr>
          <w:rFonts w:eastAsiaTheme="minorHAnsi"/>
          <w:b/>
          <w:bCs/>
          <w:kern w:val="0"/>
        </w:rPr>
        <w:t xml:space="preserve">           </w:t>
      </w:r>
      <w:r w:rsidR="0086237D" w:rsidRPr="00376DFC">
        <w:rPr>
          <w:b/>
          <w:color w:val="000000"/>
        </w:rPr>
        <w:t>Tab</w:t>
      </w:r>
      <w:r w:rsidR="001A05C8" w:rsidRPr="00376DFC">
        <w:rPr>
          <w:b/>
          <w:color w:val="000000"/>
        </w:rPr>
        <w:t xml:space="preserve">le </w:t>
      </w:r>
      <w:r w:rsidR="00310802" w:rsidRPr="00376DFC">
        <w:rPr>
          <w:b/>
          <w:color w:val="000000"/>
        </w:rPr>
        <w:t>6.2 Summary</w:t>
      </w:r>
      <w:r w:rsidR="001A05C8" w:rsidRPr="00376DFC">
        <w:rPr>
          <w:b/>
          <w:color w:val="000000"/>
        </w:rPr>
        <w:t xml:space="preserve"> of Spartan 3AN</w:t>
      </w:r>
      <w:r w:rsidR="0086237D" w:rsidRPr="00376DFC">
        <w:rPr>
          <w:b/>
          <w:color w:val="000000"/>
        </w:rPr>
        <w:t xml:space="preserve"> attributes</w:t>
      </w:r>
    </w:p>
    <w:p w:rsidR="00301D05" w:rsidRDefault="00301D05" w:rsidP="00C263A0">
      <w:pPr>
        <w:autoSpaceDE w:val="0"/>
        <w:autoSpaceDN w:val="0"/>
        <w:jc w:val="both"/>
        <w:rPr>
          <w:b/>
          <w:color w:val="000000"/>
        </w:rPr>
      </w:pPr>
    </w:p>
    <w:p w:rsidR="00301D05" w:rsidRPr="00376DFC" w:rsidRDefault="00301D05" w:rsidP="00C263A0">
      <w:pPr>
        <w:autoSpaceDE w:val="0"/>
        <w:autoSpaceDN w:val="0"/>
        <w:jc w:val="both"/>
        <w:rPr>
          <w:b/>
          <w:color w:val="000000"/>
        </w:rPr>
      </w:pPr>
    </w:p>
    <w:p w:rsidR="00395AC3" w:rsidRDefault="00395AC3" w:rsidP="00C263A0">
      <w:pPr>
        <w:autoSpaceDE w:val="0"/>
        <w:autoSpaceDN w:val="0"/>
        <w:jc w:val="both"/>
        <w:rPr>
          <w:b/>
          <w:color w:val="000000"/>
        </w:rPr>
      </w:pPr>
      <w:r w:rsidRPr="00376DFC">
        <w:rPr>
          <w:b/>
          <w:color w:val="000000"/>
        </w:rPr>
        <w:t>6.</w:t>
      </w:r>
      <w:r w:rsidR="001758B0" w:rsidRPr="00376DFC">
        <w:rPr>
          <w:b/>
          <w:color w:val="000000"/>
        </w:rPr>
        <w:t>5</w:t>
      </w:r>
      <w:r w:rsidRPr="00376DFC">
        <w:rPr>
          <w:b/>
          <w:color w:val="000000"/>
        </w:rPr>
        <w:t>.</w:t>
      </w:r>
      <w:r w:rsidR="003A755D" w:rsidRPr="00376DFC">
        <w:rPr>
          <w:b/>
          <w:color w:val="000000"/>
        </w:rPr>
        <w:t>1.1</w:t>
      </w:r>
      <w:r w:rsidRPr="00376DFC">
        <w:rPr>
          <w:b/>
          <w:color w:val="000000"/>
        </w:rPr>
        <w:t xml:space="preserve"> FEATURES OF SPARTAN 3AN XC3S50AN</w:t>
      </w:r>
    </w:p>
    <w:p w:rsidR="00301D05" w:rsidRDefault="00301D05" w:rsidP="00C263A0">
      <w:pPr>
        <w:autoSpaceDE w:val="0"/>
        <w:autoSpaceDN w:val="0"/>
        <w:jc w:val="both"/>
        <w:rPr>
          <w:b/>
          <w:color w:val="000000"/>
        </w:rPr>
      </w:pPr>
    </w:p>
    <w:p w:rsidR="00301D05" w:rsidRDefault="00301D05" w:rsidP="00301D05">
      <w:pPr>
        <w:autoSpaceDE w:val="0"/>
        <w:autoSpaceDN w:val="0"/>
        <w:spacing w:line="360" w:lineRule="auto"/>
        <w:jc w:val="both"/>
        <w:rPr>
          <w:b/>
          <w:color w:val="000000"/>
        </w:rPr>
      </w:pPr>
    </w:p>
    <w:p w:rsidR="001D368A" w:rsidRPr="00376DFC" w:rsidRDefault="001D368A" w:rsidP="00301D05">
      <w:pPr>
        <w:widowControl/>
        <w:overflowPunct/>
        <w:autoSpaceDE w:val="0"/>
        <w:autoSpaceDN w:val="0"/>
        <w:spacing w:line="360" w:lineRule="auto"/>
        <w:ind w:firstLine="360"/>
        <w:jc w:val="both"/>
      </w:pPr>
      <w:r w:rsidRPr="00376DFC">
        <w:t>Figure 6.9 shows the Spartan 3AN FPGA QFP package and its features are presented below</w:t>
      </w:r>
    </w:p>
    <w:p w:rsidR="00395AC3" w:rsidRPr="00376DFC" w:rsidRDefault="00395AC3" w:rsidP="00301D05">
      <w:pPr>
        <w:pStyle w:val="ListParagraph"/>
        <w:widowControl/>
        <w:numPr>
          <w:ilvl w:val="0"/>
          <w:numId w:val="28"/>
        </w:numPr>
        <w:overflowPunct/>
        <w:autoSpaceDE w:val="0"/>
        <w:autoSpaceDN w:val="0"/>
        <w:spacing w:line="360" w:lineRule="auto"/>
        <w:rPr>
          <w:rFonts w:ascii="Times New Roman" w:hAnsi="Times New Roman"/>
          <w:sz w:val="24"/>
          <w:szCs w:val="24"/>
        </w:rPr>
      </w:pPr>
      <w:r w:rsidRPr="00376DFC">
        <w:rPr>
          <w:rFonts w:ascii="Times New Roman" w:hAnsi="Times New Roman"/>
          <w:sz w:val="24"/>
          <w:szCs w:val="24"/>
        </w:rPr>
        <w:t xml:space="preserve">The new standard for low cost nonvolatile FPGA solutions. </w:t>
      </w:r>
    </w:p>
    <w:p w:rsidR="00395AC3" w:rsidRPr="00376DFC" w:rsidRDefault="00395AC3" w:rsidP="00301D05">
      <w:pPr>
        <w:pStyle w:val="ListParagraph"/>
        <w:widowControl/>
        <w:numPr>
          <w:ilvl w:val="0"/>
          <w:numId w:val="28"/>
        </w:numPr>
        <w:overflowPunct/>
        <w:autoSpaceDE w:val="0"/>
        <w:autoSpaceDN w:val="0"/>
        <w:spacing w:line="360" w:lineRule="auto"/>
        <w:rPr>
          <w:rFonts w:ascii="Times New Roman" w:hAnsi="Times New Roman"/>
          <w:sz w:val="24"/>
          <w:szCs w:val="24"/>
        </w:rPr>
      </w:pPr>
      <w:r w:rsidRPr="00376DFC">
        <w:rPr>
          <w:rFonts w:ascii="Times New Roman" w:hAnsi="Times New Roman"/>
          <w:sz w:val="24"/>
          <w:szCs w:val="24"/>
        </w:rPr>
        <w:t xml:space="preserve">Eliminates traditional nonvolatile FPGA limitations with the advanced 90 nm    Spartan-3A device feature </w:t>
      </w:r>
      <w:r w:rsidR="00310802" w:rsidRPr="00376DFC">
        <w:rPr>
          <w:rFonts w:ascii="Times New Roman" w:hAnsi="Times New Roman"/>
          <w:sz w:val="24"/>
          <w:szCs w:val="24"/>
        </w:rPr>
        <w:t>set.</w:t>
      </w:r>
    </w:p>
    <w:p w:rsidR="00395AC3" w:rsidRPr="00376DFC" w:rsidRDefault="00395AC3" w:rsidP="00301D05">
      <w:pPr>
        <w:pStyle w:val="ListParagraph"/>
        <w:widowControl/>
        <w:numPr>
          <w:ilvl w:val="0"/>
          <w:numId w:val="29"/>
        </w:numPr>
        <w:overflowPunct/>
        <w:autoSpaceDE w:val="0"/>
        <w:autoSpaceDN w:val="0"/>
        <w:spacing w:line="360" w:lineRule="auto"/>
        <w:rPr>
          <w:rFonts w:ascii="Times New Roman" w:hAnsi="Times New Roman"/>
          <w:sz w:val="24"/>
          <w:szCs w:val="24"/>
        </w:rPr>
      </w:pPr>
      <w:r w:rsidRPr="00376DFC">
        <w:rPr>
          <w:rFonts w:ascii="Times New Roman" w:hAnsi="Times New Roman"/>
          <w:sz w:val="24"/>
          <w:szCs w:val="24"/>
        </w:rPr>
        <w:t xml:space="preserve">Integrated robust configuration </w:t>
      </w:r>
      <w:r w:rsidR="00310802" w:rsidRPr="00376DFC">
        <w:rPr>
          <w:rFonts w:ascii="Times New Roman" w:hAnsi="Times New Roman"/>
          <w:sz w:val="24"/>
          <w:szCs w:val="24"/>
        </w:rPr>
        <w:t>memory.</w:t>
      </w:r>
    </w:p>
    <w:p w:rsidR="00395AC3" w:rsidRPr="00376DFC" w:rsidRDefault="00395AC3" w:rsidP="00301D05">
      <w:pPr>
        <w:pStyle w:val="ListParagraph"/>
        <w:widowControl/>
        <w:numPr>
          <w:ilvl w:val="0"/>
          <w:numId w:val="30"/>
        </w:numPr>
        <w:overflowPunct/>
        <w:autoSpaceDE w:val="0"/>
        <w:autoSpaceDN w:val="0"/>
        <w:spacing w:line="360" w:lineRule="auto"/>
        <w:rPr>
          <w:rFonts w:ascii="Times New Roman" w:hAnsi="Times New Roman"/>
          <w:sz w:val="24"/>
          <w:szCs w:val="24"/>
        </w:rPr>
      </w:pPr>
      <w:r w:rsidRPr="00376DFC">
        <w:rPr>
          <w:rFonts w:ascii="Times New Roman" w:hAnsi="Times New Roman"/>
          <w:sz w:val="24"/>
          <w:szCs w:val="24"/>
        </w:rPr>
        <w:t xml:space="preserve">Saves board space </w:t>
      </w:r>
    </w:p>
    <w:p w:rsidR="00395AC3" w:rsidRPr="00376DFC" w:rsidRDefault="00395AC3" w:rsidP="00301D05">
      <w:pPr>
        <w:pStyle w:val="ListParagraph"/>
        <w:widowControl/>
        <w:numPr>
          <w:ilvl w:val="0"/>
          <w:numId w:val="30"/>
        </w:numPr>
        <w:overflowPunct/>
        <w:autoSpaceDE w:val="0"/>
        <w:autoSpaceDN w:val="0"/>
        <w:spacing w:line="360" w:lineRule="auto"/>
        <w:rPr>
          <w:rFonts w:ascii="Times New Roman" w:hAnsi="Times New Roman"/>
          <w:sz w:val="24"/>
          <w:szCs w:val="24"/>
        </w:rPr>
      </w:pPr>
      <w:r w:rsidRPr="00376DFC">
        <w:rPr>
          <w:rFonts w:ascii="Times New Roman" w:hAnsi="Times New Roman"/>
          <w:sz w:val="24"/>
          <w:szCs w:val="24"/>
        </w:rPr>
        <w:t>Improves ease-of-use</w:t>
      </w:r>
    </w:p>
    <w:p w:rsidR="00395AC3" w:rsidRPr="00376DFC" w:rsidRDefault="00395AC3" w:rsidP="00301D05">
      <w:pPr>
        <w:pStyle w:val="ListParagraph"/>
        <w:widowControl/>
        <w:numPr>
          <w:ilvl w:val="0"/>
          <w:numId w:val="30"/>
        </w:numPr>
        <w:overflowPunct/>
        <w:autoSpaceDE w:val="0"/>
        <w:autoSpaceDN w:val="0"/>
        <w:spacing w:line="360" w:lineRule="auto"/>
        <w:rPr>
          <w:rFonts w:ascii="Times New Roman" w:hAnsi="Times New Roman"/>
          <w:sz w:val="24"/>
          <w:szCs w:val="24"/>
        </w:rPr>
      </w:pPr>
      <w:r w:rsidRPr="00376DFC">
        <w:rPr>
          <w:rFonts w:ascii="Times New Roman" w:hAnsi="Times New Roman"/>
          <w:sz w:val="24"/>
          <w:szCs w:val="24"/>
        </w:rPr>
        <w:t>Simplifies design</w:t>
      </w:r>
    </w:p>
    <w:p w:rsidR="00395AC3" w:rsidRPr="00376DFC" w:rsidRDefault="00395AC3" w:rsidP="00301D05">
      <w:pPr>
        <w:pStyle w:val="ListParagraph"/>
        <w:widowControl/>
        <w:numPr>
          <w:ilvl w:val="0"/>
          <w:numId w:val="30"/>
        </w:numPr>
        <w:overflowPunct/>
        <w:autoSpaceDE w:val="0"/>
        <w:autoSpaceDN w:val="0"/>
        <w:spacing w:line="360" w:lineRule="auto"/>
        <w:rPr>
          <w:rFonts w:ascii="Times New Roman" w:hAnsi="Times New Roman"/>
          <w:sz w:val="24"/>
          <w:szCs w:val="24"/>
        </w:rPr>
      </w:pPr>
      <w:r w:rsidRPr="00376DFC">
        <w:rPr>
          <w:rFonts w:ascii="Times New Roman" w:hAnsi="Times New Roman"/>
          <w:sz w:val="24"/>
          <w:szCs w:val="24"/>
        </w:rPr>
        <w:t xml:space="preserve">Reduces support issues </w:t>
      </w:r>
    </w:p>
    <w:p w:rsidR="004B43C7" w:rsidRDefault="004B43C7" w:rsidP="004E63B8">
      <w:pPr>
        <w:pStyle w:val="ListParagraph"/>
        <w:widowControl/>
        <w:overflowPunct/>
        <w:autoSpaceDE w:val="0"/>
        <w:autoSpaceDN w:val="0"/>
        <w:spacing w:line="360" w:lineRule="auto"/>
        <w:jc w:val="right"/>
        <w:rPr>
          <w:rFonts w:ascii="Times New Roman" w:hAnsi="Times New Roman"/>
          <w:sz w:val="24"/>
          <w:szCs w:val="24"/>
        </w:rPr>
      </w:pPr>
    </w:p>
    <w:p w:rsidR="004B43C7" w:rsidRDefault="004B43C7" w:rsidP="004E63B8">
      <w:pPr>
        <w:pStyle w:val="ListParagraph"/>
        <w:widowControl/>
        <w:overflowPunct/>
        <w:autoSpaceDE w:val="0"/>
        <w:autoSpaceDN w:val="0"/>
        <w:spacing w:line="360" w:lineRule="auto"/>
        <w:jc w:val="right"/>
        <w:rPr>
          <w:rFonts w:ascii="Times New Roman" w:hAnsi="Times New Roman"/>
          <w:sz w:val="24"/>
          <w:szCs w:val="24"/>
        </w:rPr>
      </w:pPr>
    </w:p>
    <w:p w:rsidR="004B43C7" w:rsidRDefault="004B43C7" w:rsidP="004E63B8">
      <w:pPr>
        <w:pStyle w:val="ListParagraph"/>
        <w:widowControl/>
        <w:overflowPunct/>
        <w:autoSpaceDE w:val="0"/>
        <w:autoSpaceDN w:val="0"/>
        <w:spacing w:line="360" w:lineRule="auto"/>
        <w:jc w:val="right"/>
        <w:rPr>
          <w:rFonts w:ascii="Times New Roman" w:hAnsi="Times New Roman"/>
          <w:sz w:val="24"/>
          <w:szCs w:val="24"/>
        </w:rPr>
      </w:pPr>
    </w:p>
    <w:p w:rsidR="00D57E51" w:rsidRDefault="00D57E51" w:rsidP="004E63B8">
      <w:pPr>
        <w:pStyle w:val="ListParagraph"/>
        <w:widowControl/>
        <w:overflowPunct/>
        <w:autoSpaceDE w:val="0"/>
        <w:autoSpaceDN w:val="0"/>
        <w:spacing w:line="360" w:lineRule="auto"/>
        <w:jc w:val="right"/>
        <w:rPr>
          <w:rFonts w:ascii="Times New Roman" w:hAnsi="Times New Roman"/>
          <w:sz w:val="24"/>
          <w:szCs w:val="24"/>
        </w:rPr>
      </w:pPr>
    </w:p>
    <w:p w:rsidR="00D57E51" w:rsidRDefault="00D57E51" w:rsidP="004E63B8">
      <w:pPr>
        <w:pStyle w:val="ListParagraph"/>
        <w:widowControl/>
        <w:overflowPunct/>
        <w:autoSpaceDE w:val="0"/>
        <w:autoSpaceDN w:val="0"/>
        <w:spacing w:line="360" w:lineRule="auto"/>
        <w:jc w:val="right"/>
        <w:rPr>
          <w:rFonts w:ascii="Times New Roman" w:hAnsi="Times New Roman"/>
          <w:sz w:val="24"/>
          <w:szCs w:val="24"/>
        </w:rPr>
      </w:pPr>
    </w:p>
    <w:p w:rsidR="00301D05" w:rsidRDefault="0039407C" w:rsidP="004E63B8">
      <w:pPr>
        <w:pStyle w:val="ListParagraph"/>
        <w:widowControl/>
        <w:overflowPunct/>
        <w:autoSpaceDE w:val="0"/>
        <w:autoSpaceDN w:val="0"/>
        <w:spacing w:line="360" w:lineRule="auto"/>
        <w:jc w:val="right"/>
        <w:rPr>
          <w:rFonts w:ascii="Times New Roman" w:hAnsi="Times New Roman"/>
          <w:sz w:val="24"/>
          <w:szCs w:val="24"/>
        </w:rPr>
      </w:pPr>
      <w:r>
        <w:rPr>
          <w:rFonts w:ascii="Times New Roman" w:hAnsi="Times New Roman"/>
          <w:sz w:val="24"/>
          <w:szCs w:val="24"/>
        </w:rPr>
        <w:lastRenderedPageBreak/>
        <w:t>65</w:t>
      </w:r>
    </w:p>
    <w:p w:rsidR="00301D05" w:rsidRDefault="00301D05" w:rsidP="00301D05">
      <w:pPr>
        <w:pStyle w:val="ListParagraph"/>
        <w:widowControl/>
        <w:overflowPunct/>
        <w:autoSpaceDE w:val="0"/>
        <w:autoSpaceDN w:val="0"/>
        <w:spacing w:line="360" w:lineRule="auto"/>
        <w:rPr>
          <w:rFonts w:ascii="Times New Roman" w:hAnsi="Times New Roman"/>
          <w:sz w:val="24"/>
          <w:szCs w:val="24"/>
        </w:rPr>
      </w:pPr>
    </w:p>
    <w:p w:rsidR="00395AC3" w:rsidRPr="00376DFC" w:rsidRDefault="00395AC3" w:rsidP="00301D05">
      <w:pPr>
        <w:pStyle w:val="ListParagraph"/>
        <w:widowControl/>
        <w:numPr>
          <w:ilvl w:val="0"/>
          <w:numId w:val="31"/>
        </w:numPr>
        <w:overflowPunct/>
        <w:autoSpaceDE w:val="0"/>
        <w:autoSpaceDN w:val="0"/>
        <w:spacing w:line="360" w:lineRule="auto"/>
        <w:rPr>
          <w:rFonts w:ascii="Times New Roman" w:hAnsi="Times New Roman"/>
          <w:sz w:val="24"/>
          <w:szCs w:val="24"/>
        </w:rPr>
      </w:pPr>
      <w:r w:rsidRPr="00376DFC">
        <w:rPr>
          <w:rFonts w:ascii="Times New Roman" w:hAnsi="Times New Roman"/>
          <w:sz w:val="24"/>
          <w:szCs w:val="24"/>
        </w:rPr>
        <w:t xml:space="preserve">Plentiful amounts of nonvolatile memory available to the </w:t>
      </w:r>
      <w:r w:rsidR="00310802" w:rsidRPr="00376DFC">
        <w:rPr>
          <w:rFonts w:ascii="Times New Roman" w:hAnsi="Times New Roman"/>
          <w:sz w:val="24"/>
          <w:szCs w:val="24"/>
        </w:rPr>
        <w:t>user.</w:t>
      </w:r>
    </w:p>
    <w:p w:rsidR="00395AC3" w:rsidRPr="00376DFC" w:rsidRDefault="00395AC3" w:rsidP="00301D05">
      <w:pPr>
        <w:pStyle w:val="ListParagraph"/>
        <w:widowControl/>
        <w:numPr>
          <w:ilvl w:val="0"/>
          <w:numId w:val="32"/>
        </w:numPr>
        <w:overflowPunct/>
        <w:autoSpaceDE w:val="0"/>
        <w:autoSpaceDN w:val="0"/>
        <w:spacing w:line="360" w:lineRule="auto"/>
        <w:rPr>
          <w:rFonts w:ascii="Times New Roman" w:hAnsi="Times New Roman"/>
          <w:sz w:val="24"/>
          <w:szCs w:val="24"/>
        </w:rPr>
      </w:pPr>
      <w:r w:rsidRPr="00376DFC">
        <w:rPr>
          <w:rFonts w:ascii="Times New Roman" w:hAnsi="Times New Roman"/>
          <w:sz w:val="24"/>
          <w:szCs w:val="24"/>
        </w:rPr>
        <w:t>Up to 11+ Mb available</w:t>
      </w:r>
    </w:p>
    <w:p w:rsidR="00395AC3" w:rsidRPr="00376DFC" w:rsidRDefault="00395AC3" w:rsidP="00301D05">
      <w:pPr>
        <w:pStyle w:val="ListParagraph"/>
        <w:widowControl/>
        <w:numPr>
          <w:ilvl w:val="0"/>
          <w:numId w:val="32"/>
        </w:numPr>
        <w:overflowPunct/>
        <w:autoSpaceDE w:val="0"/>
        <w:autoSpaceDN w:val="0"/>
        <w:spacing w:line="360" w:lineRule="auto"/>
        <w:rPr>
          <w:rFonts w:ascii="Times New Roman" w:hAnsi="Times New Roman"/>
          <w:sz w:val="24"/>
          <w:szCs w:val="24"/>
        </w:rPr>
      </w:pPr>
      <w:r w:rsidRPr="00376DFC">
        <w:rPr>
          <w:rFonts w:ascii="Times New Roman" w:hAnsi="Times New Roman"/>
          <w:sz w:val="24"/>
          <w:szCs w:val="24"/>
        </w:rPr>
        <w:t xml:space="preserve">MultiBoot support </w:t>
      </w:r>
    </w:p>
    <w:p w:rsidR="00395AC3" w:rsidRPr="00376DFC" w:rsidRDefault="00395AC3" w:rsidP="00301D05">
      <w:pPr>
        <w:pStyle w:val="ListParagraph"/>
        <w:widowControl/>
        <w:numPr>
          <w:ilvl w:val="0"/>
          <w:numId w:val="32"/>
        </w:numPr>
        <w:overflowPunct/>
        <w:autoSpaceDE w:val="0"/>
        <w:autoSpaceDN w:val="0"/>
        <w:spacing w:line="360" w:lineRule="auto"/>
        <w:rPr>
          <w:rFonts w:ascii="Times New Roman" w:hAnsi="Times New Roman"/>
          <w:sz w:val="24"/>
          <w:szCs w:val="24"/>
        </w:rPr>
      </w:pPr>
      <w:r w:rsidRPr="00376DFC">
        <w:rPr>
          <w:rFonts w:ascii="Times New Roman" w:hAnsi="Times New Roman"/>
          <w:sz w:val="24"/>
          <w:szCs w:val="24"/>
        </w:rPr>
        <w:t>Embedded processing and code shadowing</w:t>
      </w:r>
    </w:p>
    <w:p w:rsidR="00237025" w:rsidRPr="00376DFC" w:rsidRDefault="00395AC3" w:rsidP="00301D05">
      <w:pPr>
        <w:pStyle w:val="ListParagraph"/>
        <w:widowControl/>
        <w:numPr>
          <w:ilvl w:val="0"/>
          <w:numId w:val="32"/>
        </w:numPr>
        <w:overflowPunct/>
        <w:autoSpaceDE w:val="0"/>
        <w:autoSpaceDN w:val="0"/>
        <w:spacing w:line="360" w:lineRule="auto"/>
        <w:rPr>
          <w:rFonts w:ascii="Times New Roman" w:eastAsiaTheme="minorHAnsi" w:hAnsi="Times New Roman"/>
          <w:b/>
          <w:bCs/>
          <w:kern w:val="0"/>
          <w:sz w:val="24"/>
          <w:szCs w:val="24"/>
        </w:rPr>
      </w:pPr>
      <w:r w:rsidRPr="00376DFC">
        <w:rPr>
          <w:rFonts w:ascii="Times New Roman" w:hAnsi="Times New Roman"/>
          <w:sz w:val="24"/>
          <w:szCs w:val="24"/>
        </w:rPr>
        <w:t>Scratchpad memory</w:t>
      </w:r>
    </w:p>
    <w:p w:rsidR="00395AC3" w:rsidRPr="00376DFC" w:rsidRDefault="00395AC3" w:rsidP="00301D05">
      <w:pPr>
        <w:pStyle w:val="ListParagraph"/>
        <w:widowControl/>
        <w:numPr>
          <w:ilvl w:val="0"/>
          <w:numId w:val="33"/>
        </w:numPr>
        <w:overflowPunct/>
        <w:autoSpaceDE w:val="0"/>
        <w:autoSpaceDN w:val="0"/>
        <w:spacing w:line="360" w:lineRule="auto"/>
        <w:rPr>
          <w:rFonts w:ascii="Times New Roman" w:hAnsi="Times New Roman"/>
          <w:sz w:val="24"/>
          <w:szCs w:val="24"/>
        </w:rPr>
      </w:pPr>
      <w:r w:rsidRPr="00376DFC">
        <w:rPr>
          <w:rFonts w:ascii="Times New Roman" w:hAnsi="Times New Roman"/>
          <w:sz w:val="24"/>
          <w:szCs w:val="24"/>
        </w:rPr>
        <w:t>Robust 100K Flash memory program/erase cycles</w:t>
      </w:r>
      <w:r w:rsidR="00352658" w:rsidRPr="00376DFC">
        <w:rPr>
          <w:rFonts w:ascii="Times New Roman" w:hAnsi="Times New Roman"/>
          <w:sz w:val="24"/>
          <w:szCs w:val="24"/>
        </w:rPr>
        <w:t>.</w:t>
      </w:r>
    </w:p>
    <w:p w:rsidR="00395AC3" w:rsidRPr="00376DFC" w:rsidRDefault="00395AC3" w:rsidP="00301D05">
      <w:pPr>
        <w:pStyle w:val="ListParagraph"/>
        <w:widowControl/>
        <w:numPr>
          <w:ilvl w:val="0"/>
          <w:numId w:val="33"/>
        </w:numPr>
        <w:overflowPunct/>
        <w:autoSpaceDE w:val="0"/>
        <w:autoSpaceDN w:val="0"/>
        <w:spacing w:line="360" w:lineRule="auto"/>
        <w:rPr>
          <w:rFonts w:ascii="Times New Roman" w:hAnsi="Times New Roman"/>
          <w:sz w:val="24"/>
          <w:szCs w:val="24"/>
        </w:rPr>
      </w:pPr>
      <w:r w:rsidRPr="00376DFC">
        <w:rPr>
          <w:rFonts w:ascii="Times New Roman" w:hAnsi="Times New Roman"/>
          <w:sz w:val="24"/>
          <w:szCs w:val="24"/>
        </w:rPr>
        <w:t>20 years Flash memory data retention</w:t>
      </w:r>
      <w:r w:rsidR="00352658" w:rsidRPr="00376DFC">
        <w:rPr>
          <w:rFonts w:ascii="Times New Roman" w:hAnsi="Times New Roman"/>
          <w:sz w:val="24"/>
          <w:szCs w:val="24"/>
        </w:rPr>
        <w:t>.</w:t>
      </w:r>
      <w:r w:rsidRPr="00376DFC">
        <w:rPr>
          <w:rFonts w:ascii="Times New Roman" w:hAnsi="Times New Roman"/>
          <w:sz w:val="24"/>
          <w:szCs w:val="24"/>
        </w:rPr>
        <w:t xml:space="preserve"> </w:t>
      </w:r>
    </w:p>
    <w:p w:rsidR="00395AC3" w:rsidRPr="00376DFC" w:rsidRDefault="00395AC3" w:rsidP="00301D05">
      <w:pPr>
        <w:pStyle w:val="ListParagraph"/>
        <w:widowControl/>
        <w:numPr>
          <w:ilvl w:val="0"/>
          <w:numId w:val="33"/>
        </w:numPr>
        <w:overflowPunct/>
        <w:autoSpaceDE w:val="0"/>
        <w:autoSpaceDN w:val="0"/>
        <w:spacing w:line="360" w:lineRule="auto"/>
        <w:rPr>
          <w:rFonts w:ascii="Times New Roman" w:hAnsi="Times New Roman"/>
          <w:sz w:val="24"/>
          <w:szCs w:val="24"/>
        </w:rPr>
      </w:pPr>
      <w:r w:rsidRPr="00376DFC">
        <w:rPr>
          <w:rFonts w:ascii="Times New Roman" w:hAnsi="Times New Roman"/>
          <w:sz w:val="24"/>
          <w:szCs w:val="24"/>
        </w:rPr>
        <w:t xml:space="preserve">Security features provide </w:t>
      </w:r>
      <w:r w:rsidR="00310802" w:rsidRPr="00376DFC">
        <w:rPr>
          <w:rFonts w:ascii="Times New Roman" w:hAnsi="Times New Roman"/>
          <w:sz w:val="24"/>
          <w:szCs w:val="24"/>
        </w:rPr>
        <w:t>bit stream</w:t>
      </w:r>
      <w:r w:rsidRPr="00376DFC">
        <w:rPr>
          <w:rFonts w:ascii="Times New Roman" w:hAnsi="Times New Roman"/>
          <w:sz w:val="24"/>
          <w:szCs w:val="24"/>
        </w:rPr>
        <w:t xml:space="preserve"> anti-cloning protection</w:t>
      </w:r>
      <w:r w:rsidR="00352658" w:rsidRPr="00376DFC">
        <w:rPr>
          <w:rFonts w:ascii="Times New Roman" w:hAnsi="Times New Roman"/>
          <w:sz w:val="24"/>
          <w:szCs w:val="24"/>
        </w:rPr>
        <w:t>.</w:t>
      </w:r>
      <w:r w:rsidRPr="00376DFC">
        <w:rPr>
          <w:rFonts w:ascii="Times New Roman" w:hAnsi="Times New Roman"/>
          <w:sz w:val="24"/>
          <w:szCs w:val="24"/>
        </w:rPr>
        <w:t xml:space="preserve"> </w:t>
      </w:r>
    </w:p>
    <w:p w:rsidR="00395AC3" w:rsidRPr="00376DFC" w:rsidRDefault="00395AC3" w:rsidP="00301D05">
      <w:pPr>
        <w:pStyle w:val="ListParagraph"/>
        <w:widowControl/>
        <w:numPr>
          <w:ilvl w:val="0"/>
          <w:numId w:val="34"/>
        </w:numPr>
        <w:overflowPunct/>
        <w:autoSpaceDE w:val="0"/>
        <w:autoSpaceDN w:val="0"/>
        <w:spacing w:line="360" w:lineRule="auto"/>
        <w:rPr>
          <w:rFonts w:ascii="Times New Roman" w:hAnsi="Times New Roman"/>
          <w:sz w:val="24"/>
          <w:szCs w:val="24"/>
        </w:rPr>
      </w:pPr>
      <w:r w:rsidRPr="00376DFC">
        <w:rPr>
          <w:rFonts w:ascii="Times New Roman" w:hAnsi="Times New Roman"/>
          <w:sz w:val="24"/>
          <w:szCs w:val="24"/>
        </w:rPr>
        <w:t xml:space="preserve">Buried configuration interface </w:t>
      </w:r>
    </w:p>
    <w:p w:rsidR="00395AC3" w:rsidRPr="00376DFC" w:rsidRDefault="00395AC3" w:rsidP="00301D05">
      <w:pPr>
        <w:pStyle w:val="ListParagraph"/>
        <w:widowControl/>
        <w:numPr>
          <w:ilvl w:val="0"/>
          <w:numId w:val="34"/>
        </w:numPr>
        <w:overflowPunct/>
        <w:autoSpaceDE w:val="0"/>
        <w:autoSpaceDN w:val="0"/>
        <w:spacing w:line="360" w:lineRule="auto"/>
        <w:rPr>
          <w:rFonts w:ascii="Times New Roman" w:hAnsi="Times New Roman"/>
          <w:sz w:val="24"/>
          <w:szCs w:val="24"/>
        </w:rPr>
      </w:pPr>
      <w:r w:rsidRPr="00376DFC">
        <w:rPr>
          <w:rFonts w:ascii="Times New Roman" w:hAnsi="Times New Roman"/>
          <w:sz w:val="24"/>
          <w:szCs w:val="24"/>
        </w:rPr>
        <w:t>Unique Device DNA serial number in each device for design Authentication to prevent unauthorized copying</w:t>
      </w:r>
    </w:p>
    <w:p w:rsidR="00395AC3" w:rsidRDefault="00395AC3" w:rsidP="00301D05">
      <w:pPr>
        <w:pStyle w:val="ListParagraph"/>
        <w:widowControl/>
        <w:numPr>
          <w:ilvl w:val="0"/>
          <w:numId w:val="34"/>
        </w:numPr>
        <w:overflowPunct/>
        <w:autoSpaceDE w:val="0"/>
        <w:autoSpaceDN w:val="0"/>
        <w:spacing w:line="360" w:lineRule="auto"/>
        <w:rPr>
          <w:rFonts w:ascii="Times New Roman" w:hAnsi="Times New Roman"/>
          <w:sz w:val="24"/>
          <w:szCs w:val="24"/>
        </w:rPr>
      </w:pPr>
      <w:r w:rsidRPr="00376DFC">
        <w:rPr>
          <w:rFonts w:ascii="Times New Roman" w:hAnsi="Times New Roman"/>
          <w:sz w:val="24"/>
          <w:szCs w:val="24"/>
        </w:rPr>
        <w:t>Flash memory sector protection and lockdown</w:t>
      </w:r>
    </w:p>
    <w:p w:rsidR="007A61FD" w:rsidRDefault="007A61FD" w:rsidP="00301D05">
      <w:pPr>
        <w:widowControl/>
        <w:overflowPunct/>
        <w:autoSpaceDE w:val="0"/>
        <w:autoSpaceDN w:val="0"/>
        <w:spacing w:line="360" w:lineRule="auto"/>
      </w:pPr>
    </w:p>
    <w:p w:rsidR="007A61FD" w:rsidRPr="007A61FD" w:rsidRDefault="007A61FD" w:rsidP="00C263A0">
      <w:pPr>
        <w:widowControl/>
        <w:overflowPunct/>
        <w:autoSpaceDE w:val="0"/>
        <w:autoSpaceDN w:val="0"/>
      </w:pPr>
    </w:p>
    <w:p w:rsidR="005B44F0" w:rsidRPr="00376DFC" w:rsidRDefault="005B44F0" w:rsidP="004E63B8">
      <w:pPr>
        <w:pStyle w:val="ListParagraph"/>
        <w:widowControl/>
        <w:overflowPunct/>
        <w:autoSpaceDE w:val="0"/>
        <w:autoSpaceDN w:val="0"/>
        <w:spacing w:line="240" w:lineRule="auto"/>
        <w:jc w:val="center"/>
        <w:rPr>
          <w:rFonts w:ascii="Times New Roman" w:hAnsi="Times New Roman"/>
          <w:sz w:val="24"/>
          <w:szCs w:val="24"/>
        </w:rPr>
      </w:pPr>
      <w:r w:rsidRPr="00376DFC">
        <w:rPr>
          <w:rFonts w:ascii="Times New Roman" w:hAnsi="Times New Roman"/>
          <w:noProof/>
          <w:sz w:val="24"/>
          <w:szCs w:val="24"/>
        </w:rPr>
        <w:drawing>
          <wp:inline distT="0" distB="0" distL="0" distR="0">
            <wp:extent cx="4379522" cy="2105025"/>
            <wp:effectExtent l="19050" t="0" r="1978" b="0"/>
            <wp:docPr id="64"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47" cstate="print"/>
                    <a:srcRect/>
                    <a:stretch>
                      <a:fillRect/>
                    </a:stretch>
                  </pic:blipFill>
                  <pic:spPr bwMode="auto">
                    <a:xfrm>
                      <a:off x="0" y="0"/>
                      <a:ext cx="4379522" cy="2105025"/>
                    </a:xfrm>
                    <a:prstGeom prst="rect">
                      <a:avLst/>
                    </a:prstGeom>
                    <a:noFill/>
                    <a:ln w="9525">
                      <a:noFill/>
                      <a:miter lim="800000"/>
                      <a:headEnd/>
                      <a:tailEnd/>
                    </a:ln>
                  </pic:spPr>
                </pic:pic>
              </a:graphicData>
            </a:graphic>
          </wp:inline>
        </w:drawing>
      </w:r>
    </w:p>
    <w:p w:rsidR="007A61FD" w:rsidRDefault="007A61FD" w:rsidP="00C263A0">
      <w:pPr>
        <w:pStyle w:val="ListParagraph"/>
        <w:widowControl/>
        <w:overflowPunct/>
        <w:autoSpaceDE w:val="0"/>
        <w:autoSpaceDN w:val="0"/>
        <w:spacing w:line="240" w:lineRule="auto"/>
        <w:jc w:val="center"/>
        <w:rPr>
          <w:rFonts w:ascii="Times New Roman" w:hAnsi="Times New Roman"/>
          <w:b/>
          <w:iCs/>
          <w:sz w:val="24"/>
          <w:szCs w:val="24"/>
        </w:rPr>
      </w:pPr>
    </w:p>
    <w:p w:rsidR="005B44F0" w:rsidRDefault="005B44F0" w:rsidP="00C263A0">
      <w:pPr>
        <w:pStyle w:val="ListParagraph"/>
        <w:widowControl/>
        <w:overflowPunct/>
        <w:autoSpaceDE w:val="0"/>
        <w:autoSpaceDN w:val="0"/>
        <w:spacing w:line="240" w:lineRule="auto"/>
        <w:jc w:val="center"/>
        <w:rPr>
          <w:rFonts w:ascii="Times New Roman" w:hAnsi="Times New Roman"/>
          <w:b/>
          <w:bCs/>
          <w:sz w:val="24"/>
          <w:szCs w:val="24"/>
        </w:rPr>
      </w:pPr>
      <w:r w:rsidRPr="00376DFC">
        <w:rPr>
          <w:rFonts w:ascii="Times New Roman" w:hAnsi="Times New Roman"/>
          <w:b/>
          <w:iCs/>
          <w:sz w:val="24"/>
          <w:szCs w:val="24"/>
        </w:rPr>
        <w:t>Figure 6.9</w:t>
      </w:r>
      <w:r w:rsidRPr="00376DFC">
        <w:rPr>
          <w:rFonts w:ascii="Times New Roman" w:hAnsi="Times New Roman"/>
          <w:b/>
          <w:i/>
          <w:iCs/>
          <w:sz w:val="24"/>
          <w:szCs w:val="24"/>
        </w:rPr>
        <w:t xml:space="preserve">: </w:t>
      </w:r>
      <w:r w:rsidRPr="00376DFC">
        <w:rPr>
          <w:rFonts w:ascii="Times New Roman" w:hAnsi="Times New Roman"/>
          <w:b/>
          <w:bCs/>
          <w:sz w:val="24"/>
          <w:szCs w:val="24"/>
        </w:rPr>
        <w:t>Spartan-3AN FPGA QFP Package Marking Example</w:t>
      </w:r>
    </w:p>
    <w:p w:rsidR="004E63B8" w:rsidRDefault="004E63B8" w:rsidP="00C263A0">
      <w:pPr>
        <w:pStyle w:val="ListParagraph"/>
        <w:widowControl/>
        <w:overflowPunct/>
        <w:autoSpaceDE w:val="0"/>
        <w:autoSpaceDN w:val="0"/>
        <w:spacing w:line="240" w:lineRule="auto"/>
        <w:jc w:val="center"/>
        <w:rPr>
          <w:rFonts w:ascii="Times New Roman" w:hAnsi="Times New Roman"/>
          <w:b/>
          <w:bCs/>
          <w:sz w:val="24"/>
          <w:szCs w:val="24"/>
        </w:rPr>
      </w:pPr>
    </w:p>
    <w:p w:rsidR="004E63B8" w:rsidRDefault="004E63B8" w:rsidP="00C263A0">
      <w:pPr>
        <w:pStyle w:val="ListParagraph"/>
        <w:widowControl/>
        <w:overflowPunct/>
        <w:autoSpaceDE w:val="0"/>
        <w:autoSpaceDN w:val="0"/>
        <w:spacing w:line="240" w:lineRule="auto"/>
        <w:jc w:val="center"/>
        <w:rPr>
          <w:rFonts w:ascii="Times New Roman" w:hAnsi="Times New Roman"/>
          <w:b/>
          <w:bCs/>
          <w:sz w:val="24"/>
          <w:szCs w:val="24"/>
        </w:rPr>
      </w:pPr>
    </w:p>
    <w:p w:rsidR="00395AC3" w:rsidRPr="00376DFC" w:rsidRDefault="00395AC3" w:rsidP="004E63B8">
      <w:pPr>
        <w:pStyle w:val="ListParagraph"/>
        <w:widowControl/>
        <w:numPr>
          <w:ilvl w:val="0"/>
          <w:numId w:val="36"/>
        </w:numPr>
        <w:overflowPunct/>
        <w:autoSpaceDE w:val="0"/>
        <w:autoSpaceDN w:val="0"/>
        <w:spacing w:line="360" w:lineRule="auto"/>
        <w:rPr>
          <w:rFonts w:ascii="Times New Roman" w:hAnsi="Times New Roman"/>
          <w:sz w:val="24"/>
          <w:szCs w:val="24"/>
        </w:rPr>
      </w:pPr>
      <w:r w:rsidRPr="00376DFC">
        <w:rPr>
          <w:rFonts w:ascii="Times New Roman" w:hAnsi="Times New Roman"/>
          <w:sz w:val="24"/>
          <w:szCs w:val="24"/>
        </w:rPr>
        <w:t xml:space="preserve">Configuration watchdog timer automatically recovers from configuration </w:t>
      </w:r>
      <w:r w:rsidR="00310802" w:rsidRPr="00376DFC">
        <w:rPr>
          <w:rFonts w:ascii="Times New Roman" w:hAnsi="Times New Roman"/>
          <w:sz w:val="24"/>
          <w:szCs w:val="24"/>
        </w:rPr>
        <w:t>errors.</w:t>
      </w:r>
    </w:p>
    <w:p w:rsidR="00395AC3" w:rsidRPr="00376DFC" w:rsidRDefault="00395AC3" w:rsidP="004E63B8">
      <w:pPr>
        <w:pStyle w:val="ListParagraph"/>
        <w:widowControl/>
        <w:numPr>
          <w:ilvl w:val="0"/>
          <w:numId w:val="35"/>
        </w:numPr>
        <w:overflowPunct/>
        <w:autoSpaceDE w:val="0"/>
        <w:autoSpaceDN w:val="0"/>
        <w:spacing w:line="360" w:lineRule="auto"/>
        <w:rPr>
          <w:rFonts w:ascii="Times New Roman" w:hAnsi="Times New Roman"/>
          <w:sz w:val="24"/>
          <w:szCs w:val="24"/>
        </w:rPr>
      </w:pPr>
      <w:r w:rsidRPr="00376DFC">
        <w:rPr>
          <w:rFonts w:ascii="Times New Roman" w:hAnsi="Times New Roman"/>
          <w:sz w:val="24"/>
          <w:szCs w:val="24"/>
        </w:rPr>
        <w:t>Suspend mode reduces system power consumption</w:t>
      </w:r>
      <w:r w:rsidR="00352658" w:rsidRPr="00376DFC">
        <w:rPr>
          <w:rFonts w:ascii="Times New Roman" w:hAnsi="Times New Roman"/>
          <w:sz w:val="24"/>
          <w:szCs w:val="24"/>
        </w:rPr>
        <w:t>.</w:t>
      </w:r>
    </w:p>
    <w:p w:rsidR="00352658" w:rsidRPr="00376DFC" w:rsidRDefault="00395AC3" w:rsidP="004E63B8">
      <w:pPr>
        <w:pStyle w:val="ListParagraph"/>
        <w:widowControl/>
        <w:numPr>
          <w:ilvl w:val="0"/>
          <w:numId w:val="37"/>
        </w:numPr>
        <w:overflowPunct/>
        <w:autoSpaceDE w:val="0"/>
        <w:autoSpaceDN w:val="0"/>
        <w:spacing w:line="360" w:lineRule="auto"/>
        <w:rPr>
          <w:rFonts w:ascii="Times New Roman" w:hAnsi="Times New Roman"/>
          <w:sz w:val="24"/>
          <w:szCs w:val="24"/>
        </w:rPr>
      </w:pPr>
      <w:r w:rsidRPr="00376DFC">
        <w:rPr>
          <w:rFonts w:ascii="Times New Roman" w:hAnsi="Times New Roman"/>
          <w:sz w:val="24"/>
          <w:szCs w:val="24"/>
        </w:rPr>
        <w:t xml:space="preserve">Full hot-swap compliance </w:t>
      </w:r>
    </w:p>
    <w:p w:rsidR="00352658" w:rsidRPr="00376DFC" w:rsidRDefault="004B43C7" w:rsidP="004E63B8">
      <w:pPr>
        <w:pStyle w:val="ListParagraph"/>
        <w:widowControl/>
        <w:numPr>
          <w:ilvl w:val="0"/>
          <w:numId w:val="37"/>
        </w:numPr>
        <w:overflowPunct/>
        <w:autoSpaceDE w:val="0"/>
        <w:autoSpaceDN w:val="0"/>
        <w:spacing w:line="360" w:lineRule="auto"/>
        <w:rPr>
          <w:rFonts w:ascii="Times New Roman" w:hAnsi="Times New Roman"/>
          <w:sz w:val="24"/>
          <w:szCs w:val="24"/>
        </w:rPr>
      </w:pPr>
      <w:r>
        <w:rPr>
          <w:rFonts w:ascii="Times New Roman" w:hAnsi="Times New Roman"/>
          <w:sz w:val="24"/>
          <w:szCs w:val="24"/>
        </w:rPr>
        <w:t>Multi-voltage, multi-standard s</w:t>
      </w:r>
      <w:r w:rsidR="00395AC3" w:rsidRPr="00376DFC">
        <w:rPr>
          <w:rFonts w:ascii="Times New Roman" w:hAnsi="Times New Roman"/>
          <w:sz w:val="24"/>
          <w:szCs w:val="24"/>
        </w:rPr>
        <w:t>elect</w:t>
      </w:r>
      <w:r>
        <w:rPr>
          <w:rFonts w:ascii="Times New Roman" w:hAnsi="Times New Roman"/>
          <w:sz w:val="24"/>
          <w:szCs w:val="24"/>
        </w:rPr>
        <w:t xml:space="preserve"> </w:t>
      </w:r>
      <w:r w:rsidR="00395AC3" w:rsidRPr="00376DFC">
        <w:rPr>
          <w:rFonts w:ascii="Times New Roman" w:hAnsi="Times New Roman"/>
          <w:sz w:val="24"/>
          <w:szCs w:val="24"/>
        </w:rPr>
        <w:t>IO™ interface pins</w:t>
      </w:r>
    </w:p>
    <w:p w:rsidR="00395AC3" w:rsidRPr="00376DFC" w:rsidRDefault="00395AC3" w:rsidP="004E63B8">
      <w:pPr>
        <w:pStyle w:val="ListParagraph"/>
        <w:widowControl/>
        <w:numPr>
          <w:ilvl w:val="0"/>
          <w:numId w:val="38"/>
        </w:numPr>
        <w:overflowPunct/>
        <w:autoSpaceDE w:val="0"/>
        <w:autoSpaceDN w:val="0"/>
        <w:spacing w:line="360" w:lineRule="auto"/>
        <w:rPr>
          <w:rFonts w:ascii="Times New Roman" w:hAnsi="Times New Roman"/>
          <w:sz w:val="24"/>
          <w:szCs w:val="24"/>
        </w:rPr>
      </w:pPr>
      <w:r w:rsidRPr="00376DFC">
        <w:rPr>
          <w:rFonts w:ascii="Times New Roman" w:hAnsi="Times New Roman"/>
          <w:sz w:val="24"/>
          <w:szCs w:val="24"/>
        </w:rPr>
        <w:t>Up to 502 I/O pins or 227 differential signal pairs</w:t>
      </w:r>
    </w:p>
    <w:p w:rsidR="00082096" w:rsidRDefault="00082096" w:rsidP="004E63B8">
      <w:pPr>
        <w:pStyle w:val="ListParagraph"/>
        <w:widowControl/>
        <w:overflowPunct/>
        <w:autoSpaceDE w:val="0"/>
        <w:autoSpaceDN w:val="0"/>
        <w:spacing w:line="360" w:lineRule="auto"/>
        <w:ind w:left="2160"/>
        <w:jc w:val="right"/>
        <w:rPr>
          <w:rFonts w:ascii="Times New Roman" w:hAnsi="Times New Roman"/>
          <w:sz w:val="24"/>
          <w:szCs w:val="24"/>
        </w:rPr>
      </w:pPr>
    </w:p>
    <w:p w:rsidR="004E63B8" w:rsidRDefault="0039407C" w:rsidP="004E63B8">
      <w:pPr>
        <w:pStyle w:val="ListParagraph"/>
        <w:widowControl/>
        <w:overflowPunct/>
        <w:autoSpaceDE w:val="0"/>
        <w:autoSpaceDN w:val="0"/>
        <w:spacing w:line="360" w:lineRule="auto"/>
        <w:ind w:left="2160"/>
        <w:jc w:val="right"/>
        <w:rPr>
          <w:rFonts w:ascii="Times New Roman" w:hAnsi="Times New Roman"/>
          <w:sz w:val="24"/>
          <w:szCs w:val="24"/>
        </w:rPr>
      </w:pPr>
      <w:r>
        <w:rPr>
          <w:rFonts w:ascii="Times New Roman" w:hAnsi="Times New Roman"/>
          <w:sz w:val="24"/>
          <w:szCs w:val="24"/>
        </w:rPr>
        <w:lastRenderedPageBreak/>
        <w:t>66</w:t>
      </w:r>
    </w:p>
    <w:p w:rsidR="004B43C7" w:rsidRDefault="004B43C7" w:rsidP="004E63B8">
      <w:pPr>
        <w:pStyle w:val="ListParagraph"/>
        <w:widowControl/>
        <w:overflowPunct/>
        <w:autoSpaceDE w:val="0"/>
        <w:autoSpaceDN w:val="0"/>
        <w:spacing w:line="360" w:lineRule="auto"/>
        <w:ind w:left="2160"/>
        <w:rPr>
          <w:rFonts w:ascii="Times New Roman" w:hAnsi="Times New Roman"/>
          <w:sz w:val="24"/>
          <w:szCs w:val="24"/>
        </w:rPr>
      </w:pPr>
    </w:p>
    <w:p w:rsidR="00395AC3" w:rsidRPr="00376DFC" w:rsidRDefault="00395AC3" w:rsidP="004E63B8">
      <w:pPr>
        <w:pStyle w:val="ListParagraph"/>
        <w:widowControl/>
        <w:numPr>
          <w:ilvl w:val="0"/>
          <w:numId w:val="38"/>
        </w:numPr>
        <w:overflowPunct/>
        <w:autoSpaceDE w:val="0"/>
        <w:autoSpaceDN w:val="0"/>
        <w:spacing w:line="360" w:lineRule="auto"/>
        <w:rPr>
          <w:rFonts w:ascii="Times New Roman" w:hAnsi="Times New Roman"/>
          <w:sz w:val="24"/>
          <w:szCs w:val="24"/>
        </w:rPr>
      </w:pPr>
      <w:r w:rsidRPr="00376DFC">
        <w:rPr>
          <w:rFonts w:ascii="Times New Roman" w:hAnsi="Times New Roman"/>
          <w:sz w:val="24"/>
          <w:szCs w:val="24"/>
        </w:rPr>
        <w:t>LVCMOS, LVTTL, HSTL, and SSTL single-ended signal standards</w:t>
      </w:r>
    </w:p>
    <w:p w:rsidR="00395AC3" w:rsidRPr="00376DFC" w:rsidRDefault="00395AC3" w:rsidP="004E63B8">
      <w:pPr>
        <w:pStyle w:val="ListParagraph"/>
        <w:widowControl/>
        <w:numPr>
          <w:ilvl w:val="0"/>
          <w:numId w:val="38"/>
        </w:numPr>
        <w:overflowPunct/>
        <w:autoSpaceDE w:val="0"/>
        <w:autoSpaceDN w:val="0"/>
        <w:spacing w:line="360" w:lineRule="auto"/>
        <w:rPr>
          <w:rFonts w:ascii="Times New Roman" w:hAnsi="Times New Roman"/>
          <w:sz w:val="24"/>
          <w:szCs w:val="24"/>
        </w:rPr>
      </w:pPr>
      <w:r w:rsidRPr="00376DFC">
        <w:rPr>
          <w:rFonts w:ascii="Times New Roman" w:hAnsi="Times New Roman"/>
          <w:sz w:val="24"/>
          <w:szCs w:val="24"/>
        </w:rPr>
        <w:t xml:space="preserve">3.3V, 2.5V, 1.8V, 1.5V, and 1.2V signaling </w:t>
      </w:r>
    </w:p>
    <w:p w:rsidR="00352658" w:rsidRPr="00376DFC" w:rsidRDefault="00395AC3" w:rsidP="004E63B8">
      <w:pPr>
        <w:pStyle w:val="ListParagraph"/>
        <w:widowControl/>
        <w:numPr>
          <w:ilvl w:val="0"/>
          <w:numId w:val="38"/>
        </w:numPr>
        <w:overflowPunct/>
        <w:autoSpaceDE w:val="0"/>
        <w:autoSpaceDN w:val="0"/>
        <w:spacing w:line="360" w:lineRule="auto"/>
        <w:rPr>
          <w:rFonts w:ascii="Times New Roman" w:hAnsi="Times New Roman"/>
          <w:sz w:val="24"/>
          <w:szCs w:val="24"/>
        </w:rPr>
      </w:pPr>
      <w:r w:rsidRPr="00376DFC">
        <w:rPr>
          <w:rFonts w:ascii="Times New Roman" w:hAnsi="Times New Roman"/>
          <w:sz w:val="24"/>
          <w:szCs w:val="24"/>
        </w:rPr>
        <w:t>Up to 24 mA output drive</w:t>
      </w:r>
    </w:p>
    <w:p w:rsidR="00395AC3" w:rsidRPr="00376DFC" w:rsidRDefault="00395AC3" w:rsidP="004E63B8">
      <w:pPr>
        <w:pStyle w:val="ListParagraph"/>
        <w:widowControl/>
        <w:numPr>
          <w:ilvl w:val="0"/>
          <w:numId w:val="38"/>
        </w:numPr>
        <w:overflowPunct/>
        <w:autoSpaceDE w:val="0"/>
        <w:autoSpaceDN w:val="0"/>
        <w:spacing w:line="360" w:lineRule="auto"/>
        <w:rPr>
          <w:rFonts w:ascii="Times New Roman" w:hAnsi="Times New Roman"/>
          <w:sz w:val="24"/>
          <w:szCs w:val="24"/>
        </w:rPr>
      </w:pPr>
      <w:r w:rsidRPr="00376DFC">
        <w:rPr>
          <w:rFonts w:ascii="Times New Roman" w:hAnsi="Times New Roman"/>
          <w:sz w:val="24"/>
          <w:szCs w:val="24"/>
        </w:rPr>
        <w:t>3.3V ±10% compatibility and hot swap compliance</w:t>
      </w:r>
    </w:p>
    <w:p w:rsidR="00352658" w:rsidRPr="00376DFC" w:rsidRDefault="00395AC3" w:rsidP="004E63B8">
      <w:pPr>
        <w:pStyle w:val="ListParagraph"/>
        <w:widowControl/>
        <w:numPr>
          <w:ilvl w:val="0"/>
          <w:numId w:val="38"/>
        </w:numPr>
        <w:overflowPunct/>
        <w:autoSpaceDE w:val="0"/>
        <w:autoSpaceDN w:val="0"/>
        <w:spacing w:line="360" w:lineRule="auto"/>
        <w:rPr>
          <w:rFonts w:ascii="Times New Roman" w:hAnsi="Times New Roman"/>
          <w:sz w:val="24"/>
          <w:szCs w:val="24"/>
        </w:rPr>
      </w:pPr>
      <w:r w:rsidRPr="00376DFC">
        <w:rPr>
          <w:rFonts w:ascii="Times New Roman" w:hAnsi="Times New Roman"/>
          <w:sz w:val="24"/>
          <w:szCs w:val="24"/>
        </w:rPr>
        <w:t xml:space="preserve">622+ Mb/s data transfer rate per I/O </w:t>
      </w:r>
    </w:p>
    <w:p w:rsidR="00395AC3" w:rsidRPr="00376DFC" w:rsidRDefault="00395AC3" w:rsidP="004E63B8">
      <w:pPr>
        <w:pStyle w:val="ListParagraph"/>
        <w:widowControl/>
        <w:numPr>
          <w:ilvl w:val="0"/>
          <w:numId w:val="38"/>
        </w:numPr>
        <w:overflowPunct/>
        <w:autoSpaceDE w:val="0"/>
        <w:autoSpaceDN w:val="0"/>
        <w:spacing w:after="0" w:line="360" w:lineRule="auto"/>
        <w:rPr>
          <w:rFonts w:ascii="Times New Roman" w:hAnsi="Times New Roman"/>
          <w:sz w:val="24"/>
          <w:szCs w:val="24"/>
        </w:rPr>
      </w:pPr>
      <w:r w:rsidRPr="00376DFC">
        <w:rPr>
          <w:rFonts w:ascii="Times New Roman" w:hAnsi="Times New Roman"/>
          <w:sz w:val="24"/>
          <w:szCs w:val="24"/>
        </w:rPr>
        <w:t>DDR/DDR2 SDRAM support up to 400 Mb/s</w:t>
      </w:r>
    </w:p>
    <w:p w:rsidR="00395AC3" w:rsidRPr="00376DFC" w:rsidRDefault="00352658" w:rsidP="004E63B8">
      <w:pPr>
        <w:widowControl/>
        <w:overflowPunct/>
        <w:autoSpaceDE w:val="0"/>
        <w:autoSpaceDN w:val="0"/>
        <w:spacing w:line="360" w:lineRule="auto"/>
        <w:jc w:val="both"/>
      </w:pPr>
      <w:r w:rsidRPr="00376DFC">
        <w:t xml:space="preserve"> </w:t>
      </w:r>
      <w:r w:rsidRPr="00376DFC">
        <w:tab/>
      </w:r>
    </w:p>
    <w:p w:rsidR="00352658" w:rsidRPr="00376DFC" w:rsidRDefault="00395AC3" w:rsidP="004E63B8">
      <w:pPr>
        <w:pStyle w:val="ListParagraph"/>
        <w:widowControl/>
        <w:numPr>
          <w:ilvl w:val="0"/>
          <w:numId w:val="39"/>
        </w:numPr>
        <w:overflowPunct/>
        <w:autoSpaceDE w:val="0"/>
        <w:autoSpaceDN w:val="0"/>
        <w:spacing w:after="0" w:line="360" w:lineRule="auto"/>
        <w:jc w:val="both"/>
        <w:rPr>
          <w:rFonts w:ascii="Times New Roman" w:hAnsi="Times New Roman"/>
          <w:sz w:val="24"/>
          <w:szCs w:val="24"/>
        </w:rPr>
      </w:pPr>
      <w:r w:rsidRPr="00376DFC">
        <w:rPr>
          <w:rFonts w:ascii="Times New Roman" w:hAnsi="Times New Roman"/>
          <w:sz w:val="24"/>
          <w:szCs w:val="24"/>
        </w:rPr>
        <w:t>Abundant, flexible logic resources</w:t>
      </w:r>
      <w:r w:rsidR="00352658" w:rsidRPr="00376DFC">
        <w:rPr>
          <w:rFonts w:ascii="Times New Roman" w:hAnsi="Times New Roman"/>
          <w:sz w:val="24"/>
          <w:szCs w:val="24"/>
        </w:rPr>
        <w:t>.</w:t>
      </w:r>
    </w:p>
    <w:p w:rsidR="00395AC3" w:rsidRPr="00376DFC" w:rsidRDefault="00395AC3" w:rsidP="004E63B8">
      <w:pPr>
        <w:pStyle w:val="ListParagraph"/>
        <w:widowControl/>
        <w:numPr>
          <w:ilvl w:val="0"/>
          <w:numId w:val="40"/>
        </w:numPr>
        <w:overflowPunct/>
        <w:autoSpaceDE w:val="0"/>
        <w:autoSpaceDN w:val="0"/>
        <w:spacing w:after="0" w:line="360" w:lineRule="auto"/>
        <w:jc w:val="both"/>
        <w:rPr>
          <w:rFonts w:ascii="Times New Roman" w:hAnsi="Times New Roman"/>
          <w:sz w:val="24"/>
          <w:szCs w:val="24"/>
        </w:rPr>
      </w:pPr>
      <w:r w:rsidRPr="00376DFC">
        <w:rPr>
          <w:rFonts w:ascii="Times New Roman" w:hAnsi="Times New Roman"/>
          <w:sz w:val="24"/>
          <w:szCs w:val="24"/>
        </w:rPr>
        <w:t xml:space="preserve">Densities up to 25,344 logic cells </w:t>
      </w:r>
    </w:p>
    <w:p w:rsidR="00395AC3" w:rsidRPr="00376DFC" w:rsidRDefault="00395AC3" w:rsidP="004E63B8">
      <w:pPr>
        <w:pStyle w:val="ListParagraph"/>
        <w:widowControl/>
        <w:numPr>
          <w:ilvl w:val="0"/>
          <w:numId w:val="40"/>
        </w:numPr>
        <w:overflowPunct/>
        <w:autoSpaceDE w:val="0"/>
        <w:autoSpaceDN w:val="0"/>
        <w:spacing w:after="0" w:line="360" w:lineRule="auto"/>
        <w:jc w:val="both"/>
        <w:rPr>
          <w:rFonts w:ascii="Times New Roman" w:hAnsi="Times New Roman"/>
          <w:sz w:val="24"/>
          <w:szCs w:val="24"/>
        </w:rPr>
      </w:pPr>
      <w:r w:rsidRPr="00376DFC">
        <w:rPr>
          <w:rFonts w:ascii="Times New Roman" w:hAnsi="Times New Roman"/>
          <w:sz w:val="24"/>
          <w:szCs w:val="24"/>
        </w:rPr>
        <w:t xml:space="preserve">Optional shift register or distributed RAM support </w:t>
      </w:r>
    </w:p>
    <w:p w:rsidR="00352658" w:rsidRPr="00376DFC" w:rsidRDefault="00395AC3" w:rsidP="004E63B8">
      <w:pPr>
        <w:pStyle w:val="ListParagraph"/>
        <w:widowControl/>
        <w:numPr>
          <w:ilvl w:val="0"/>
          <w:numId w:val="40"/>
        </w:numPr>
        <w:overflowPunct/>
        <w:autoSpaceDE w:val="0"/>
        <w:autoSpaceDN w:val="0"/>
        <w:spacing w:after="0" w:line="360" w:lineRule="auto"/>
        <w:jc w:val="both"/>
        <w:rPr>
          <w:rFonts w:ascii="Times New Roman" w:hAnsi="Times New Roman"/>
          <w:sz w:val="24"/>
          <w:szCs w:val="24"/>
        </w:rPr>
      </w:pPr>
      <w:r w:rsidRPr="00376DFC">
        <w:rPr>
          <w:rFonts w:ascii="Times New Roman" w:hAnsi="Times New Roman"/>
          <w:sz w:val="24"/>
          <w:szCs w:val="24"/>
        </w:rPr>
        <w:t>Enhanced 18 x 18 multipliers with optional pipeline</w:t>
      </w:r>
    </w:p>
    <w:p w:rsidR="00395AC3" w:rsidRPr="00376DFC" w:rsidRDefault="00395AC3" w:rsidP="004E63B8">
      <w:pPr>
        <w:pStyle w:val="ListParagraph"/>
        <w:widowControl/>
        <w:numPr>
          <w:ilvl w:val="0"/>
          <w:numId w:val="39"/>
        </w:numPr>
        <w:overflowPunct/>
        <w:autoSpaceDE w:val="0"/>
        <w:autoSpaceDN w:val="0"/>
        <w:spacing w:after="0" w:line="360" w:lineRule="auto"/>
        <w:jc w:val="both"/>
        <w:rPr>
          <w:rFonts w:ascii="Times New Roman" w:hAnsi="Times New Roman"/>
          <w:sz w:val="24"/>
          <w:szCs w:val="24"/>
        </w:rPr>
      </w:pPr>
      <w:r w:rsidRPr="00376DFC">
        <w:rPr>
          <w:rFonts w:ascii="Times New Roman" w:hAnsi="Times New Roman"/>
          <w:sz w:val="24"/>
          <w:szCs w:val="24"/>
        </w:rPr>
        <w:t xml:space="preserve">Hierarchical </w:t>
      </w:r>
      <w:r w:rsidR="00310802" w:rsidRPr="00376DFC">
        <w:rPr>
          <w:rFonts w:ascii="Times New Roman" w:hAnsi="Times New Roman"/>
          <w:sz w:val="24"/>
          <w:szCs w:val="24"/>
        </w:rPr>
        <w:t>Select RAM</w:t>
      </w:r>
      <w:r w:rsidRPr="00376DFC">
        <w:rPr>
          <w:rFonts w:ascii="Times New Roman" w:hAnsi="Times New Roman"/>
          <w:sz w:val="24"/>
          <w:szCs w:val="24"/>
        </w:rPr>
        <w:t xml:space="preserve">™ memory </w:t>
      </w:r>
      <w:r w:rsidR="00310802" w:rsidRPr="00376DFC">
        <w:rPr>
          <w:rFonts w:ascii="Times New Roman" w:hAnsi="Times New Roman"/>
          <w:sz w:val="24"/>
          <w:szCs w:val="24"/>
        </w:rPr>
        <w:t>architecture.</w:t>
      </w:r>
    </w:p>
    <w:p w:rsidR="00395AC3" w:rsidRPr="00376DFC" w:rsidRDefault="00395AC3" w:rsidP="004E63B8">
      <w:pPr>
        <w:pStyle w:val="ListParagraph"/>
        <w:widowControl/>
        <w:numPr>
          <w:ilvl w:val="0"/>
          <w:numId w:val="41"/>
        </w:numPr>
        <w:overflowPunct/>
        <w:autoSpaceDE w:val="0"/>
        <w:autoSpaceDN w:val="0"/>
        <w:spacing w:after="0" w:line="360" w:lineRule="auto"/>
        <w:jc w:val="both"/>
        <w:rPr>
          <w:rFonts w:ascii="Times New Roman" w:hAnsi="Times New Roman"/>
          <w:sz w:val="24"/>
          <w:szCs w:val="24"/>
        </w:rPr>
      </w:pPr>
      <w:r w:rsidRPr="00376DFC">
        <w:rPr>
          <w:rFonts w:ascii="Times New Roman" w:hAnsi="Times New Roman"/>
          <w:sz w:val="24"/>
          <w:szCs w:val="24"/>
        </w:rPr>
        <w:t xml:space="preserve">Up to 576 Kbits of dedicated block RAM </w:t>
      </w:r>
    </w:p>
    <w:p w:rsidR="00352658" w:rsidRPr="00376DFC" w:rsidRDefault="00395AC3" w:rsidP="004E63B8">
      <w:pPr>
        <w:pStyle w:val="ListParagraph"/>
        <w:widowControl/>
        <w:numPr>
          <w:ilvl w:val="0"/>
          <w:numId w:val="41"/>
        </w:numPr>
        <w:overflowPunct/>
        <w:autoSpaceDE w:val="0"/>
        <w:autoSpaceDN w:val="0"/>
        <w:spacing w:line="360" w:lineRule="auto"/>
        <w:jc w:val="both"/>
        <w:rPr>
          <w:rFonts w:ascii="Times New Roman" w:hAnsi="Times New Roman"/>
          <w:sz w:val="24"/>
          <w:szCs w:val="24"/>
        </w:rPr>
      </w:pPr>
      <w:r w:rsidRPr="00376DFC">
        <w:rPr>
          <w:rFonts w:ascii="Times New Roman" w:hAnsi="Times New Roman"/>
          <w:sz w:val="24"/>
          <w:szCs w:val="24"/>
        </w:rPr>
        <w:t>Up to 176 Kbits of efficient distributed RAM</w:t>
      </w:r>
    </w:p>
    <w:p w:rsidR="00395AC3" w:rsidRPr="00376DFC" w:rsidRDefault="00395AC3" w:rsidP="004E63B8">
      <w:pPr>
        <w:pStyle w:val="ListParagraph"/>
        <w:widowControl/>
        <w:numPr>
          <w:ilvl w:val="0"/>
          <w:numId w:val="42"/>
        </w:numPr>
        <w:overflowPunct/>
        <w:autoSpaceDE w:val="0"/>
        <w:autoSpaceDN w:val="0"/>
        <w:spacing w:line="360" w:lineRule="auto"/>
        <w:jc w:val="both"/>
        <w:rPr>
          <w:rFonts w:ascii="Times New Roman" w:hAnsi="Times New Roman"/>
          <w:sz w:val="24"/>
          <w:szCs w:val="24"/>
        </w:rPr>
      </w:pPr>
      <w:r w:rsidRPr="00376DFC">
        <w:rPr>
          <w:rFonts w:ascii="Times New Roman" w:hAnsi="Times New Roman"/>
          <w:sz w:val="24"/>
          <w:szCs w:val="24"/>
        </w:rPr>
        <w:t>Up to eight Digital Clock Managers (DCMs)</w:t>
      </w:r>
      <w:r w:rsidR="00352658" w:rsidRPr="00376DFC">
        <w:rPr>
          <w:rFonts w:ascii="Times New Roman" w:hAnsi="Times New Roman"/>
          <w:sz w:val="24"/>
          <w:szCs w:val="24"/>
        </w:rPr>
        <w:t>.</w:t>
      </w:r>
    </w:p>
    <w:p w:rsidR="00395AC3" w:rsidRPr="00376DFC" w:rsidRDefault="00395AC3" w:rsidP="004E63B8">
      <w:pPr>
        <w:pStyle w:val="ListParagraph"/>
        <w:widowControl/>
        <w:numPr>
          <w:ilvl w:val="0"/>
          <w:numId w:val="42"/>
        </w:numPr>
        <w:overflowPunct/>
        <w:autoSpaceDE w:val="0"/>
        <w:autoSpaceDN w:val="0"/>
        <w:spacing w:line="360" w:lineRule="auto"/>
        <w:jc w:val="both"/>
        <w:rPr>
          <w:rFonts w:ascii="Times New Roman" w:hAnsi="Times New Roman"/>
          <w:sz w:val="24"/>
          <w:szCs w:val="24"/>
        </w:rPr>
      </w:pPr>
      <w:r w:rsidRPr="00376DFC">
        <w:rPr>
          <w:rFonts w:ascii="Times New Roman" w:hAnsi="Times New Roman"/>
          <w:sz w:val="24"/>
          <w:szCs w:val="24"/>
        </w:rPr>
        <w:t xml:space="preserve">Eight global clocks and eight additional clocks per each half of device, plus abundant low-skew </w:t>
      </w:r>
      <w:r w:rsidR="00310802" w:rsidRPr="00376DFC">
        <w:rPr>
          <w:rFonts w:ascii="Times New Roman" w:hAnsi="Times New Roman"/>
          <w:sz w:val="24"/>
          <w:szCs w:val="24"/>
        </w:rPr>
        <w:t>routing.</w:t>
      </w:r>
    </w:p>
    <w:p w:rsidR="00395AC3" w:rsidRPr="00376DFC" w:rsidRDefault="00395AC3" w:rsidP="004E63B8">
      <w:pPr>
        <w:pStyle w:val="ListParagraph"/>
        <w:widowControl/>
        <w:numPr>
          <w:ilvl w:val="0"/>
          <w:numId w:val="43"/>
        </w:numPr>
        <w:overflowPunct/>
        <w:autoSpaceDE w:val="0"/>
        <w:autoSpaceDN w:val="0"/>
        <w:spacing w:line="360" w:lineRule="auto"/>
        <w:jc w:val="both"/>
        <w:rPr>
          <w:rFonts w:ascii="Times New Roman" w:hAnsi="Times New Roman"/>
          <w:sz w:val="24"/>
          <w:szCs w:val="24"/>
        </w:rPr>
      </w:pPr>
      <w:r w:rsidRPr="00376DFC">
        <w:rPr>
          <w:rFonts w:ascii="Times New Roman" w:hAnsi="Times New Roman"/>
          <w:sz w:val="24"/>
          <w:szCs w:val="24"/>
        </w:rPr>
        <w:t xml:space="preserve">Complete Xilinx® ISE® and </w:t>
      </w:r>
      <w:r w:rsidR="00310802" w:rsidRPr="00376DFC">
        <w:rPr>
          <w:rFonts w:ascii="Times New Roman" w:hAnsi="Times New Roman"/>
          <w:sz w:val="24"/>
          <w:szCs w:val="24"/>
        </w:rPr>
        <w:t>Web PACK</w:t>
      </w:r>
      <w:r w:rsidRPr="00376DFC">
        <w:rPr>
          <w:rFonts w:ascii="Times New Roman" w:hAnsi="Times New Roman"/>
          <w:sz w:val="24"/>
          <w:szCs w:val="24"/>
        </w:rPr>
        <w:t>™ software development system support</w:t>
      </w:r>
      <w:r w:rsidR="00352658" w:rsidRPr="00376DFC">
        <w:rPr>
          <w:rFonts w:ascii="Times New Roman" w:hAnsi="Times New Roman"/>
          <w:sz w:val="24"/>
          <w:szCs w:val="24"/>
        </w:rPr>
        <w:t>.</w:t>
      </w:r>
      <w:r w:rsidRPr="00376DFC">
        <w:rPr>
          <w:rFonts w:ascii="Times New Roman" w:hAnsi="Times New Roman"/>
          <w:sz w:val="24"/>
          <w:szCs w:val="24"/>
        </w:rPr>
        <w:t xml:space="preserve"> </w:t>
      </w:r>
    </w:p>
    <w:p w:rsidR="00395AC3" w:rsidRPr="00376DFC" w:rsidRDefault="00310802" w:rsidP="004E63B8">
      <w:pPr>
        <w:pStyle w:val="ListParagraph"/>
        <w:widowControl/>
        <w:numPr>
          <w:ilvl w:val="0"/>
          <w:numId w:val="43"/>
        </w:numPr>
        <w:overflowPunct/>
        <w:autoSpaceDE w:val="0"/>
        <w:autoSpaceDN w:val="0"/>
        <w:spacing w:line="360" w:lineRule="auto"/>
        <w:jc w:val="both"/>
        <w:rPr>
          <w:rFonts w:ascii="Times New Roman" w:hAnsi="Times New Roman"/>
          <w:sz w:val="24"/>
          <w:szCs w:val="24"/>
        </w:rPr>
      </w:pPr>
      <w:r w:rsidRPr="00376DFC">
        <w:rPr>
          <w:rFonts w:ascii="Times New Roman" w:hAnsi="Times New Roman"/>
          <w:sz w:val="24"/>
          <w:szCs w:val="24"/>
        </w:rPr>
        <w:t>Micro Blaze</w:t>
      </w:r>
      <w:r w:rsidR="00395AC3" w:rsidRPr="00376DFC">
        <w:rPr>
          <w:rFonts w:ascii="Times New Roman" w:hAnsi="Times New Roman"/>
          <w:sz w:val="24"/>
          <w:szCs w:val="24"/>
        </w:rPr>
        <w:t xml:space="preserve">™ and </w:t>
      </w:r>
      <w:r w:rsidRPr="00376DFC">
        <w:rPr>
          <w:rFonts w:ascii="Times New Roman" w:hAnsi="Times New Roman"/>
          <w:sz w:val="24"/>
          <w:szCs w:val="24"/>
        </w:rPr>
        <w:t>Pico Blaze</w:t>
      </w:r>
      <w:r w:rsidR="00395AC3" w:rsidRPr="00376DFC">
        <w:rPr>
          <w:rFonts w:ascii="Times New Roman" w:hAnsi="Times New Roman"/>
          <w:sz w:val="24"/>
          <w:szCs w:val="24"/>
        </w:rPr>
        <w:t>™ embedded processor cores</w:t>
      </w:r>
      <w:r w:rsidR="00352658" w:rsidRPr="00376DFC">
        <w:rPr>
          <w:rFonts w:ascii="Times New Roman" w:hAnsi="Times New Roman"/>
          <w:sz w:val="24"/>
          <w:szCs w:val="24"/>
        </w:rPr>
        <w:t>.</w:t>
      </w:r>
    </w:p>
    <w:p w:rsidR="00395AC3" w:rsidRPr="00376DFC" w:rsidRDefault="00395AC3" w:rsidP="004E63B8">
      <w:pPr>
        <w:pStyle w:val="ListParagraph"/>
        <w:widowControl/>
        <w:numPr>
          <w:ilvl w:val="0"/>
          <w:numId w:val="43"/>
        </w:numPr>
        <w:overflowPunct/>
        <w:autoSpaceDE w:val="0"/>
        <w:autoSpaceDN w:val="0"/>
        <w:spacing w:line="360" w:lineRule="auto"/>
        <w:jc w:val="both"/>
        <w:rPr>
          <w:rFonts w:ascii="Times New Roman" w:hAnsi="Times New Roman"/>
          <w:sz w:val="24"/>
          <w:szCs w:val="24"/>
        </w:rPr>
      </w:pPr>
      <w:r w:rsidRPr="00376DFC">
        <w:rPr>
          <w:rFonts w:ascii="Times New Roman" w:hAnsi="Times New Roman"/>
          <w:sz w:val="24"/>
          <w:szCs w:val="24"/>
        </w:rPr>
        <w:t>Fully compliant 32-/64-bit 33 MHz PCI™ technology support</w:t>
      </w:r>
      <w:r w:rsidR="00352658" w:rsidRPr="00376DFC">
        <w:rPr>
          <w:rFonts w:ascii="Times New Roman" w:hAnsi="Times New Roman"/>
          <w:sz w:val="24"/>
          <w:szCs w:val="24"/>
        </w:rPr>
        <w:t>.</w:t>
      </w:r>
    </w:p>
    <w:p w:rsidR="00395AC3" w:rsidRPr="00376DFC" w:rsidRDefault="00395AC3" w:rsidP="004E63B8">
      <w:pPr>
        <w:pStyle w:val="ListParagraph"/>
        <w:widowControl/>
        <w:numPr>
          <w:ilvl w:val="0"/>
          <w:numId w:val="43"/>
        </w:numPr>
        <w:overflowPunct/>
        <w:autoSpaceDE w:val="0"/>
        <w:autoSpaceDN w:val="0"/>
        <w:spacing w:line="360" w:lineRule="auto"/>
        <w:jc w:val="both"/>
        <w:rPr>
          <w:rFonts w:ascii="Times New Roman" w:hAnsi="Times New Roman"/>
          <w:sz w:val="24"/>
          <w:szCs w:val="24"/>
        </w:rPr>
      </w:pPr>
      <w:r w:rsidRPr="00376DFC">
        <w:rPr>
          <w:rFonts w:ascii="Times New Roman" w:hAnsi="Times New Roman"/>
          <w:sz w:val="24"/>
          <w:szCs w:val="24"/>
        </w:rPr>
        <w:t>Low-cost QFP and BGA Pb-free (RoHS) packaging options</w:t>
      </w:r>
      <w:r w:rsidR="00352658" w:rsidRPr="00376DFC">
        <w:rPr>
          <w:rFonts w:ascii="Times New Roman" w:hAnsi="Times New Roman"/>
          <w:sz w:val="24"/>
          <w:szCs w:val="24"/>
        </w:rPr>
        <w:t>.</w:t>
      </w:r>
    </w:p>
    <w:p w:rsidR="00F50626" w:rsidRPr="004E63B8" w:rsidRDefault="00395AC3" w:rsidP="004E63B8">
      <w:pPr>
        <w:pStyle w:val="ListParagraph"/>
        <w:widowControl/>
        <w:numPr>
          <w:ilvl w:val="0"/>
          <w:numId w:val="44"/>
        </w:numPr>
        <w:overflowPunct/>
        <w:autoSpaceDE w:val="0"/>
        <w:autoSpaceDN w:val="0"/>
        <w:spacing w:line="360" w:lineRule="auto"/>
        <w:jc w:val="both"/>
        <w:rPr>
          <w:rFonts w:ascii="Times New Roman" w:eastAsiaTheme="minorHAnsi" w:hAnsi="Times New Roman"/>
          <w:b/>
          <w:bCs/>
          <w:kern w:val="0"/>
          <w:sz w:val="24"/>
          <w:szCs w:val="24"/>
        </w:rPr>
      </w:pPr>
      <w:r w:rsidRPr="00376DFC">
        <w:rPr>
          <w:rFonts w:ascii="Times New Roman" w:hAnsi="Times New Roman"/>
          <w:sz w:val="24"/>
          <w:szCs w:val="24"/>
        </w:rPr>
        <w:t>Pin-compatible with the same packages in the Spartan-3A FPGA family</w:t>
      </w:r>
    </w:p>
    <w:p w:rsidR="00352658" w:rsidRDefault="00352658" w:rsidP="00C263A0">
      <w:pPr>
        <w:widowControl/>
        <w:overflowPunct/>
        <w:autoSpaceDE w:val="0"/>
        <w:autoSpaceDN w:val="0"/>
        <w:jc w:val="both"/>
        <w:rPr>
          <w:b/>
          <w:color w:val="000000"/>
        </w:rPr>
      </w:pPr>
      <w:r w:rsidRPr="00376DFC">
        <w:rPr>
          <w:b/>
          <w:color w:val="000000"/>
        </w:rPr>
        <w:t>6.</w:t>
      </w:r>
      <w:r w:rsidR="001758B0" w:rsidRPr="00376DFC">
        <w:rPr>
          <w:b/>
          <w:color w:val="000000"/>
        </w:rPr>
        <w:t>5</w:t>
      </w:r>
      <w:r w:rsidRPr="00376DFC">
        <w:rPr>
          <w:b/>
          <w:color w:val="000000"/>
        </w:rPr>
        <w:t>.</w:t>
      </w:r>
      <w:r w:rsidR="003A755D" w:rsidRPr="00376DFC">
        <w:rPr>
          <w:b/>
          <w:color w:val="000000"/>
        </w:rPr>
        <w:t>1.2</w:t>
      </w:r>
      <w:r w:rsidRPr="00376DFC">
        <w:rPr>
          <w:b/>
          <w:color w:val="000000"/>
        </w:rPr>
        <w:t xml:space="preserve"> ARCHITECTURE OF</w:t>
      </w:r>
      <w:r w:rsidRPr="00376DFC">
        <w:rPr>
          <w:color w:val="000000"/>
        </w:rPr>
        <w:t xml:space="preserve"> </w:t>
      </w:r>
      <w:r w:rsidR="00310802" w:rsidRPr="00376DFC">
        <w:rPr>
          <w:b/>
          <w:color w:val="000000"/>
        </w:rPr>
        <w:t>XC3S50AN</w:t>
      </w:r>
    </w:p>
    <w:p w:rsidR="007A61FD" w:rsidRDefault="007A61FD" w:rsidP="00C263A0">
      <w:pPr>
        <w:widowControl/>
        <w:overflowPunct/>
        <w:autoSpaceDE w:val="0"/>
        <w:autoSpaceDN w:val="0"/>
        <w:jc w:val="both"/>
        <w:rPr>
          <w:b/>
          <w:color w:val="000000"/>
        </w:rPr>
      </w:pPr>
    </w:p>
    <w:p w:rsidR="007A61FD" w:rsidRPr="00376DFC" w:rsidRDefault="007A61FD" w:rsidP="00C263A0">
      <w:pPr>
        <w:widowControl/>
        <w:overflowPunct/>
        <w:autoSpaceDE w:val="0"/>
        <w:autoSpaceDN w:val="0"/>
        <w:jc w:val="both"/>
        <w:rPr>
          <w:rFonts w:eastAsiaTheme="minorHAnsi"/>
          <w:b/>
          <w:bCs/>
          <w:kern w:val="0"/>
        </w:rPr>
      </w:pPr>
    </w:p>
    <w:p w:rsidR="00310802" w:rsidRPr="00376DFC" w:rsidRDefault="00310802" w:rsidP="004E63B8">
      <w:pPr>
        <w:widowControl/>
        <w:overflowPunct/>
        <w:autoSpaceDE w:val="0"/>
        <w:autoSpaceDN w:val="0"/>
        <w:spacing w:line="360" w:lineRule="auto"/>
        <w:ind w:firstLine="720"/>
        <w:jc w:val="both"/>
      </w:pPr>
      <w:r w:rsidRPr="00376DFC">
        <w:t>The Spartan-3AN FPGA architecture is compatible with that of the Spartan-3A FPGA. The architecture consists of five fundamental programmable functional elements:</w:t>
      </w:r>
    </w:p>
    <w:p w:rsidR="00515DA4" w:rsidRDefault="00515DA4" w:rsidP="004E63B8">
      <w:pPr>
        <w:widowControl/>
        <w:overflowPunct/>
        <w:autoSpaceDE w:val="0"/>
        <w:autoSpaceDN w:val="0"/>
        <w:spacing w:line="360" w:lineRule="auto"/>
        <w:jc w:val="right"/>
      </w:pPr>
    </w:p>
    <w:p w:rsidR="004E63B8" w:rsidRDefault="0039407C" w:rsidP="004E63B8">
      <w:pPr>
        <w:widowControl/>
        <w:overflowPunct/>
        <w:autoSpaceDE w:val="0"/>
        <w:autoSpaceDN w:val="0"/>
        <w:spacing w:line="360" w:lineRule="auto"/>
        <w:jc w:val="right"/>
      </w:pPr>
      <w:r>
        <w:lastRenderedPageBreak/>
        <w:t>67</w:t>
      </w:r>
    </w:p>
    <w:p w:rsidR="004E63B8" w:rsidRDefault="004E63B8" w:rsidP="004E63B8">
      <w:pPr>
        <w:widowControl/>
        <w:overflowPunct/>
        <w:autoSpaceDE w:val="0"/>
        <w:autoSpaceDN w:val="0"/>
        <w:spacing w:line="360" w:lineRule="auto"/>
        <w:jc w:val="both"/>
      </w:pPr>
    </w:p>
    <w:p w:rsidR="00310802" w:rsidRDefault="00310802" w:rsidP="004E63B8">
      <w:pPr>
        <w:widowControl/>
        <w:overflowPunct/>
        <w:autoSpaceDE w:val="0"/>
        <w:autoSpaceDN w:val="0"/>
        <w:spacing w:line="360" w:lineRule="auto"/>
        <w:jc w:val="both"/>
      </w:pPr>
      <w:r w:rsidRPr="00376DFC">
        <w:t xml:space="preserve">• </w:t>
      </w:r>
      <w:r w:rsidRPr="00376DFC">
        <w:rPr>
          <w:b/>
          <w:bCs/>
        </w:rPr>
        <w:t xml:space="preserve">Configurable Logic Blocks (CLBs) </w:t>
      </w:r>
      <w:r w:rsidRPr="00376DFC">
        <w:t>contain flexible Look-Up Tables (LUTs) that implement logic plus storage elements used as flip-flops or latches.</w:t>
      </w:r>
    </w:p>
    <w:p w:rsidR="00BA5F00" w:rsidRDefault="00BA5F00" w:rsidP="004E63B8">
      <w:pPr>
        <w:widowControl/>
        <w:overflowPunct/>
        <w:autoSpaceDE w:val="0"/>
        <w:autoSpaceDN w:val="0"/>
        <w:spacing w:line="360" w:lineRule="auto"/>
        <w:jc w:val="both"/>
      </w:pPr>
    </w:p>
    <w:p w:rsidR="00310802" w:rsidRDefault="00310802" w:rsidP="004E63B8">
      <w:pPr>
        <w:widowControl/>
        <w:overflowPunct/>
        <w:autoSpaceDE w:val="0"/>
        <w:autoSpaceDN w:val="0"/>
        <w:spacing w:line="360" w:lineRule="auto"/>
        <w:jc w:val="both"/>
      </w:pPr>
      <w:r w:rsidRPr="00376DFC">
        <w:t xml:space="preserve">• </w:t>
      </w:r>
      <w:r w:rsidRPr="00376DFC">
        <w:rPr>
          <w:b/>
          <w:bCs/>
        </w:rPr>
        <w:t xml:space="preserve">Input/output Blocks (IOBs) </w:t>
      </w:r>
      <w:r w:rsidRPr="00376DFC">
        <w:t xml:space="preserve">control the flow of data between the I/O pins and the internal logic of the device. IOBs support bidirectional data flow plus 3-state operation. They support a variety of signal standards, including several high-performance differential standards. Double Data-Rate (DDR) registers are included. </w:t>
      </w:r>
    </w:p>
    <w:p w:rsidR="00BA5F00" w:rsidRDefault="00BA5F00" w:rsidP="004E63B8">
      <w:pPr>
        <w:widowControl/>
        <w:overflowPunct/>
        <w:autoSpaceDE w:val="0"/>
        <w:autoSpaceDN w:val="0"/>
        <w:spacing w:line="360" w:lineRule="auto"/>
        <w:jc w:val="both"/>
      </w:pPr>
    </w:p>
    <w:p w:rsidR="00310802" w:rsidRDefault="00310802" w:rsidP="004E63B8">
      <w:pPr>
        <w:widowControl/>
        <w:overflowPunct/>
        <w:autoSpaceDE w:val="0"/>
        <w:autoSpaceDN w:val="0"/>
        <w:spacing w:line="360" w:lineRule="auto"/>
        <w:jc w:val="both"/>
      </w:pPr>
      <w:r w:rsidRPr="00376DFC">
        <w:t xml:space="preserve">• </w:t>
      </w:r>
      <w:r w:rsidRPr="00376DFC">
        <w:rPr>
          <w:b/>
          <w:bCs/>
        </w:rPr>
        <w:t xml:space="preserve">Block RAM </w:t>
      </w:r>
      <w:r w:rsidRPr="00376DFC">
        <w:t xml:space="preserve">provides data storage in the form of 18-Kbit dual-port blocks. </w:t>
      </w:r>
    </w:p>
    <w:p w:rsidR="00BA5F00" w:rsidRDefault="00BA5F00" w:rsidP="004E63B8">
      <w:pPr>
        <w:widowControl/>
        <w:overflowPunct/>
        <w:autoSpaceDE w:val="0"/>
        <w:autoSpaceDN w:val="0"/>
        <w:spacing w:line="360" w:lineRule="auto"/>
        <w:jc w:val="both"/>
      </w:pPr>
    </w:p>
    <w:p w:rsidR="00310802" w:rsidRDefault="00310802" w:rsidP="004E63B8">
      <w:pPr>
        <w:widowControl/>
        <w:overflowPunct/>
        <w:autoSpaceDE w:val="0"/>
        <w:autoSpaceDN w:val="0"/>
        <w:spacing w:line="360" w:lineRule="auto"/>
        <w:jc w:val="both"/>
      </w:pPr>
      <w:r w:rsidRPr="00376DFC">
        <w:t xml:space="preserve">• </w:t>
      </w:r>
      <w:r w:rsidRPr="00376DFC">
        <w:rPr>
          <w:b/>
          <w:bCs/>
        </w:rPr>
        <w:t xml:space="preserve">Multiplier Blocks </w:t>
      </w:r>
      <w:r w:rsidRPr="00376DFC">
        <w:t>accept two 18-bit binary numbers as inputs and calculate the product.</w:t>
      </w:r>
    </w:p>
    <w:p w:rsidR="00BA5F00" w:rsidRDefault="00BA5F00" w:rsidP="004E63B8">
      <w:pPr>
        <w:widowControl/>
        <w:overflowPunct/>
        <w:autoSpaceDE w:val="0"/>
        <w:autoSpaceDN w:val="0"/>
        <w:spacing w:line="360" w:lineRule="auto"/>
        <w:jc w:val="both"/>
      </w:pPr>
    </w:p>
    <w:p w:rsidR="00310802" w:rsidRDefault="00310802" w:rsidP="004E63B8">
      <w:pPr>
        <w:widowControl/>
        <w:overflowPunct/>
        <w:autoSpaceDE w:val="0"/>
        <w:autoSpaceDN w:val="0"/>
        <w:spacing w:line="360" w:lineRule="auto"/>
        <w:jc w:val="both"/>
      </w:pPr>
      <w:r w:rsidRPr="00376DFC">
        <w:t xml:space="preserve">• </w:t>
      </w:r>
      <w:r w:rsidRPr="00376DFC">
        <w:rPr>
          <w:b/>
          <w:bCs/>
        </w:rPr>
        <w:t xml:space="preserve">Digital Clock Manager (DCM) Blocks </w:t>
      </w:r>
      <w:r w:rsidRPr="00376DFC">
        <w:t>provide self-calibrating, fully digital solutions for distributing, delaying, multiplying, dividing, and phase-shifting clock signals.</w:t>
      </w:r>
    </w:p>
    <w:p w:rsidR="00310802" w:rsidRDefault="00310802" w:rsidP="004E63B8">
      <w:pPr>
        <w:widowControl/>
        <w:overflowPunct/>
        <w:autoSpaceDE w:val="0"/>
        <w:autoSpaceDN w:val="0"/>
        <w:spacing w:line="360" w:lineRule="auto"/>
        <w:jc w:val="both"/>
      </w:pPr>
      <w:r w:rsidRPr="00376DFC">
        <w:t xml:space="preserve">These elements are </w:t>
      </w:r>
      <w:r w:rsidR="001D368A" w:rsidRPr="00376DFC">
        <w:t>organized as shown in Figure 6.10</w:t>
      </w:r>
      <w:r w:rsidRPr="00376DFC">
        <w:t>. A dual ring of staggered IOBs surrounds a regular array of CLBs. Each device has two columns of block RAM except for the XC3S50AN, which has one column. Each RAM column consists of several 18-Kbit RAM blocks. Each block RAM is associated with a dedicated multiplier. The DCMs are positioned in the center with two at the top and two at the bottom of the device. The XC3S50AN has DCMs only at the top, while the XC3S700AN and XC3S1400AN add two DCMs in the middle of the two columns of block RAM and multipliers. The Spartan-3AN FPGA features a rich network of traces that interconnect all five functional elements, transmitting signals among them. Each functional element has an associated switch matrix that permits multiple connections to the routing.</w:t>
      </w:r>
    </w:p>
    <w:p w:rsidR="004E63B8" w:rsidRDefault="004E63B8" w:rsidP="004E63B8">
      <w:pPr>
        <w:widowControl/>
        <w:overflowPunct/>
        <w:autoSpaceDE w:val="0"/>
        <w:autoSpaceDN w:val="0"/>
        <w:spacing w:line="360" w:lineRule="auto"/>
        <w:jc w:val="both"/>
      </w:pPr>
    </w:p>
    <w:p w:rsidR="004E63B8" w:rsidRDefault="004E63B8" w:rsidP="004E63B8">
      <w:pPr>
        <w:widowControl/>
        <w:overflowPunct/>
        <w:autoSpaceDE w:val="0"/>
        <w:autoSpaceDN w:val="0"/>
        <w:spacing w:line="360" w:lineRule="auto"/>
        <w:jc w:val="both"/>
      </w:pPr>
    </w:p>
    <w:p w:rsidR="004E63B8" w:rsidRDefault="004E63B8" w:rsidP="004E63B8">
      <w:pPr>
        <w:widowControl/>
        <w:overflowPunct/>
        <w:autoSpaceDE w:val="0"/>
        <w:autoSpaceDN w:val="0"/>
        <w:spacing w:line="360" w:lineRule="auto"/>
        <w:jc w:val="both"/>
      </w:pPr>
    </w:p>
    <w:p w:rsidR="004E63B8" w:rsidRDefault="004E63B8" w:rsidP="004E63B8">
      <w:pPr>
        <w:widowControl/>
        <w:overflowPunct/>
        <w:autoSpaceDE w:val="0"/>
        <w:autoSpaceDN w:val="0"/>
        <w:spacing w:line="360" w:lineRule="auto"/>
        <w:jc w:val="both"/>
      </w:pPr>
    </w:p>
    <w:p w:rsidR="004E63B8" w:rsidRDefault="004E63B8" w:rsidP="004E63B8">
      <w:pPr>
        <w:widowControl/>
        <w:overflowPunct/>
        <w:autoSpaceDE w:val="0"/>
        <w:autoSpaceDN w:val="0"/>
        <w:spacing w:line="360" w:lineRule="auto"/>
        <w:jc w:val="both"/>
      </w:pPr>
    </w:p>
    <w:p w:rsidR="004E63B8" w:rsidRDefault="004E63B8" w:rsidP="004E63B8">
      <w:pPr>
        <w:widowControl/>
        <w:overflowPunct/>
        <w:autoSpaceDE w:val="0"/>
        <w:autoSpaceDN w:val="0"/>
        <w:spacing w:line="360" w:lineRule="auto"/>
        <w:jc w:val="both"/>
      </w:pPr>
    </w:p>
    <w:p w:rsidR="004E63B8" w:rsidRDefault="004E63B8" w:rsidP="004E63B8">
      <w:pPr>
        <w:widowControl/>
        <w:overflowPunct/>
        <w:autoSpaceDE w:val="0"/>
        <w:autoSpaceDN w:val="0"/>
        <w:spacing w:line="360" w:lineRule="auto"/>
        <w:jc w:val="both"/>
      </w:pPr>
    </w:p>
    <w:p w:rsidR="004E63B8" w:rsidRDefault="0039407C" w:rsidP="004E63B8">
      <w:pPr>
        <w:widowControl/>
        <w:overflowPunct/>
        <w:autoSpaceDE w:val="0"/>
        <w:autoSpaceDN w:val="0"/>
        <w:spacing w:line="360" w:lineRule="auto"/>
        <w:jc w:val="right"/>
      </w:pPr>
      <w:r>
        <w:lastRenderedPageBreak/>
        <w:t>68</w:t>
      </w:r>
    </w:p>
    <w:p w:rsidR="004E63B8" w:rsidRDefault="004E63B8" w:rsidP="004E63B8">
      <w:pPr>
        <w:widowControl/>
        <w:overflowPunct/>
        <w:autoSpaceDE w:val="0"/>
        <w:autoSpaceDN w:val="0"/>
        <w:spacing w:line="360" w:lineRule="auto"/>
        <w:jc w:val="both"/>
      </w:pPr>
    </w:p>
    <w:p w:rsidR="00384D24" w:rsidRDefault="00384D24" w:rsidP="004E63B8">
      <w:pPr>
        <w:widowControl/>
        <w:overflowPunct/>
        <w:autoSpaceDE w:val="0"/>
        <w:autoSpaceDN w:val="0"/>
        <w:spacing w:line="360" w:lineRule="auto"/>
        <w:jc w:val="both"/>
      </w:pPr>
    </w:p>
    <w:p w:rsidR="00352658" w:rsidRPr="00376DFC" w:rsidRDefault="00310802" w:rsidP="004E63B8">
      <w:pPr>
        <w:widowControl/>
        <w:overflowPunct/>
        <w:autoSpaceDE w:val="0"/>
        <w:autoSpaceDN w:val="0"/>
        <w:jc w:val="center"/>
        <w:rPr>
          <w:rFonts w:eastAsiaTheme="minorHAnsi"/>
          <w:b/>
          <w:bCs/>
          <w:kern w:val="0"/>
        </w:rPr>
      </w:pPr>
      <w:r w:rsidRPr="00376DFC">
        <w:rPr>
          <w:rFonts w:eastAsiaTheme="minorHAnsi"/>
          <w:b/>
          <w:bCs/>
          <w:noProof/>
          <w:kern w:val="0"/>
        </w:rPr>
        <w:drawing>
          <wp:inline distT="0" distB="0" distL="0" distR="0">
            <wp:extent cx="5162550" cy="3181350"/>
            <wp:effectExtent l="19050" t="0" r="0" b="0"/>
            <wp:docPr id="59"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48" cstate="print"/>
                    <a:srcRect/>
                    <a:stretch>
                      <a:fillRect/>
                    </a:stretch>
                  </pic:blipFill>
                  <pic:spPr bwMode="auto">
                    <a:xfrm>
                      <a:off x="0" y="0"/>
                      <a:ext cx="5162191" cy="3181129"/>
                    </a:xfrm>
                    <a:prstGeom prst="rect">
                      <a:avLst/>
                    </a:prstGeom>
                    <a:noFill/>
                    <a:ln w="9525">
                      <a:noFill/>
                      <a:miter lim="800000"/>
                      <a:headEnd/>
                      <a:tailEnd/>
                    </a:ln>
                  </pic:spPr>
                </pic:pic>
              </a:graphicData>
            </a:graphic>
          </wp:inline>
        </w:drawing>
      </w:r>
    </w:p>
    <w:p w:rsidR="007A61FD" w:rsidRDefault="00310802" w:rsidP="00C263A0">
      <w:pPr>
        <w:widowControl/>
        <w:overflowPunct/>
        <w:autoSpaceDE w:val="0"/>
        <w:autoSpaceDN w:val="0"/>
        <w:jc w:val="both"/>
        <w:rPr>
          <w:b/>
          <w:color w:val="000000"/>
        </w:rPr>
      </w:pPr>
      <w:r w:rsidRPr="00376DFC">
        <w:rPr>
          <w:b/>
          <w:color w:val="000000"/>
        </w:rPr>
        <w:t xml:space="preserve">     </w:t>
      </w:r>
      <w:r w:rsidR="001D368A" w:rsidRPr="00376DFC">
        <w:rPr>
          <w:b/>
          <w:color w:val="000000"/>
        </w:rPr>
        <w:t xml:space="preserve">                    </w:t>
      </w:r>
    </w:p>
    <w:p w:rsidR="004E63B8" w:rsidRDefault="004E63B8" w:rsidP="00C547D6">
      <w:pPr>
        <w:widowControl/>
        <w:overflowPunct/>
        <w:autoSpaceDE w:val="0"/>
        <w:autoSpaceDN w:val="0"/>
        <w:jc w:val="center"/>
        <w:rPr>
          <w:b/>
          <w:color w:val="000000"/>
        </w:rPr>
      </w:pPr>
    </w:p>
    <w:p w:rsidR="00352658" w:rsidRDefault="001D368A" w:rsidP="00C547D6">
      <w:pPr>
        <w:widowControl/>
        <w:overflowPunct/>
        <w:autoSpaceDE w:val="0"/>
        <w:autoSpaceDN w:val="0"/>
        <w:jc w:val="center"/>
        <w:rPr>
          <w:b/>
          <w:color w:val="000000"/>
        </w:rPr>
      </w:pPr>
      <w:r w:rsidRPr="00376DFC">
        <w:rPr>
          <w:b/>
          <w:color w:val="000000"/>
        </w:rPr>
        <w:t>Figure. 6.10</w:t>
      </w:r>
      <w:r w:rsidR="00310802" w:rsidRPr="00376DFC">
        <w:rPr>
          <w:b/>
          <w:color w:val="000000"/>
        </w:rPr>
        <w:t xml:space="preserve"> Spartan 3AN Basic Architecture</w:t>
      </w:r>
    </w:p>
    <w:p w:rsidR="004E63B8" w:rsidRDefault="004E63B8" w:rsidP="00C547D6">
      <w:pPr>
        <w:widowControl/>
        <w:overflowPunct/>
        <w:autoSpaceDE w:val="0"/>
        <w:autoSpaceDN w:val="0"/>
        <w:jc w:val="center"/>
        <w:rPr>
          <w:b/>
          <w:color w:val="000000"/>
        </w:rPr>
      </w:pPr>
    </w:p>
    <w:p w:rsidR="004E63B8" w:rsidRPr="00376DFC" w:rsidRDefault="004E63B8" w:rsidP="00C547D6">
      <w:pPr>
        <w:widowControl/>
        <w:overflowPunct/>
        <w:autoSpaceDE w:val="0"/>
        <w:autoSpaceDN w:val="0"/>
        <w:jc w:val="center"/>
        <w:rPr>
          <w:rFonts w:eastAsiaTheme="minorHAnsi"/>
          <w:b/>
          <w:bCs/>
          <w:kern w:val="0"/>
        </w:rPr>
      </w:pPr>
    </w:p>
    <w:p w:rsidR="003A755D" w:rsidRDefault="001758B0" w:rsidP="00C263A0">
      <w:pPr>
        <w:autoSpaceDE w:val="0"/>
        <w:autoSpaceDN w:val="0"/>
        <w:jc w:val="both"/>
        <w:rPr>
          <w:b/>
          <w:color w:val="000000"/>
        </w:rPr>
      </w:pPr>
      <w:r w:rsidRPr="00376DFC">
        <w:rPr>
          <w:b/>
          <w:color w:val="000000"/>
        </w:rPr>
        <w:t>6.5</w:t>
      </w:r>
      <w:r w:rsidR="003A755D" w:rsidRPr="00376DFC">
        <w:rPr>
          <w:b/>
          <w:color w:val="000000"/>
        </w:rPr>
        <w:t>.1.3 BOARD TYPE EMPLOYED HERE:</w:t>
      </w:r>
    </w:p>
    <w:p w:rsidR="004E63B8" w:rsidRDefault="004E63B8" w:rsidP="00C263A0">
      <w:pPr>
        <w:autoSpaceDE w:val="0"/>
        <w:autoSpaceDN w:val="0"/>
        <w:jc w:val="both"/>
        <w:rPr>
          <w:b/>
          <w:color w:val="000000"/>
        </w:rPr>
      </w:pPr>
    </w:p>
    <w:p w:rsidR="004E63B8" w:rsidRDefault="004E63B8" w:rsidP="00C263A0">
      <w:pPr>
        <w:autoSpaceDE w:val="0"/>
        <w:autoSpaceDN w:val="0"/>
        <w:jc w:val="both"/>
        <w:rPr>
          <w:b/>
          <w:color w:val="000000"/>
        </w:rPr>
      </w:pPr>
    </w:p>
    <w:p w:rsidR="003A755D" w:rsidRDefault="003A755D" w:rsidP="004E63B8">
      <w:pPr>
        <w:autoSpaceDE w:val="0"/>
        <w:autoSpaceDN w:val="0"/>
        <w:spacing w:line="360" w:lineRule="auto"/>
        <w:ind w:firstLine="720"/>
        <w:jc w:val="both"/>
        <w:rPr>
          <w:color w:val="000000"/>
        </w:rPr>
      </w:pPr>
      <w:r w:rsidRPr="00376DFC">
        <w:rPr>
          <w:color w:val="000000"/>
        </w:rPr>
        <w:t xml:space="preserve">Here in this project we have employed SPARTAN 3AN XC3S50AN with TQS144. TQFP </w:t>
      </w:r>
      <w:r w:rsidR="008A621A" w:rsidRPr="00376DFC">
        <w:rPr>
          <w:color w:val="000000"/>
        </w:rPr>
        <w:t>means Thin</w:t>
      </w:r>
      <w:r w:rsidRPr="00376DFC">
        <w:rPr>
          <w:color w:val="000000"/>
        </w:rPr>
        <w:t xml:space="preserve"> Quad Flat Pack with 144 pins out of which 108 are being employed as I/O pins. Refer appendix for pin details.</w:t>
      </w:r>
    </w:p>
    <w:p w:rsidR="004E63B8" w:rsidRDefault="004E63B8" w:rsidP="004E63B8">
      <w:pPr>
        <w:autoSpaceDE w:val="0"/>
        <w:autoSpaceDN w:val="0"/>
        <w:spacing w:line="360" w:lineRule="auto"/>
        <w:jc w:val="both"/>
        <w:rPr>
          <w:color w:val="000000"/>
        </w:rPr>
      </w:pPr>
    </w:p>
    <w:p w:rsidR="004E63B8" w:rsidRDefault="004E63B8" w:rsidP="00C547D6">
      <w:pPr>
        <w:autoSpaceDE w:val="0"/>
        <w:autoSpaceDN w:val="0"/>
        <w:jc w:val="both"/>
        <w:rPr>
          <w:color w:val="000000"/>
        </w:rPr>
      </w:pPr>
    </w:p>
    <w:p w:rsidR="00352658" w:rsidRDefault="001758B0" w:rsidP="00C263A0">
      <w:pPr>
        <w:widowControl/>
        <w:overflowPunct/>
        <w:autoSpaceDE w:val="0"/>
        <w:autoSpaceDN w:val="0"/>
        <w:jc w:val="both"/>
        <w:rPr>
          <w:rFonts w:eastAsiaTheme="minorHAnsi"/>
          <w:b/>
          <w:bCs/>
          <w:kern w:val="0"/>
        </w:rPr>
      </w:pPr>
      <w:r w:rsidRPr="00376DFC">
        <w:rPr>
          <w:rFonts w:eastAsiaTheme="minorHAnsi"/>
          <w:b/>
          <w:bCs/>
          <w:kern w:val="0"/>
        </w:rPr>
        <w:t>6.5</w:t>
      </w:r>
      <w:r w:rsidR="008A621A" w:rsidRPr="00376DFC">
        <w:rPr>
          <w:rFonts w:eastAsiaTheme="minorHAnsi"/>
          <w:b/>
          <w:bCs/>
          <w:kern w:val="0"/>
        </w:rPr>
        <w:t>.1.4 CONFIGURATION OF SPARTAN 3AN</w:t>
      </w:r>
    </w:p>
    <w:p w:rsidR="007A61FD" w:rsidRDefault="007A61FD" w:rsidP="00C263A0">
      <w:pPr>
        <w:widowControl/>
        <w:overflowPunct/>
        <w:autoSpaceDE w:val="0"/>
        <w:autoSpaceDN w:val="0"/>
        <w:jc w:val="both"/>
        <w:rPr>
          <w:rFonts w:eastAsiaTheme="minorHAnsi"/>
          <w:b/>
          <w:bCs/>
          <w:kern w:val="0"/>
        </w:rPr>
      </w:pPr>
    </w:p>
    <w:p w:rsidR="007A61FD" w:rsidRPr="00376DFC" w:rsidRDefault="007A61FD" w:rsidP="00C263A0">
      <w:pPr>
        <w:widowControl/>
        <w:overflowPunct/>
        <w:autoSpaceDE w:val="0"/>
        <w:autoSpaceDN w:val="0"/>
        <w:jc w:val="both"/>
        <w:rPr>
          <w:rFonts w:eastAsiaTheme="minorHAnsi"/>
          <w:b/>
          <w:bCs/>
          <w:kern w:val="0"/>
        </w:rPr>
      </w:pPr>
    </w:p>
    <w:p w:rsidR="002C0AD5" w:rsidRPr="00376DFC" w:rsidRDefault="008A621A" w:rsidP="004E63B8">
      <w:pPr>
        <w:widowControl/>
        <w:overflowPunct/>
        <w:autoSpaceDE w:val="0"/>
        <w:autoSpaceDN w:val="0"/>
        <w:spacing w:line="360" w:lineRule="auto"/>
        <w:ind w:firstLine="360"/>
        <w:jc w:val="both"/>
      </w:pPr>
      <w:r w:rsidRPr="00376DFC">
        <w:t xml:space="preserve">Spartan-3AN FPGAs are programmed by loading configuration data into robust, reprogrammable, static CMOS configuration latches (CCLs) that collectively control all functional elements and routing resources. The FPGA’s configuration data is stored on-chip in nonvolatile Flash memory, or externally in a PROM or some other nonvolatile medium, either on or off the board. After applying power, the configuration data is written to the FPGA using any of seven different modes: </w:t>
      </w:r>
    </w:p>
    <w:p w:rsidR="004E63B8" w:rsidRPr="004E63B8" w:rsidRDefault="0039407C" w:rsidP="004E63B8">
      <w:pPr>
        <w:widowControl/>
        <w:overflowPunct/>
        <w:autoSpaceDE w:val="0"/>
        <w:autoSpaceDN w:val="0"/>
        <w:spacing w:line="360" w:lineRule="auto"/>
        <w:jc w:val="right"/>
      </w:pPr>
      <w:r>
        <w:lastRenderedPageBreak/>
        <w:t>69</w:t>
      </w:r>
    </w:p>
    <w:p w:rsidR="004E63B8" w:rsidRDefault="004E63B8" w:rsidP="004E63B8">
      <w:pPr>
        <w:pStyle w:val="ListParagraph"/>
        <w:widowControl/>
        <w:overflowPunct/>
        <w:autoSpaceDE w:val="0"/>
        <w:autoSpaceDN w:val="0"/>
        <w:spacing w:line="360" w:lineRule="auto"/>
        <w:jc w:val="both"/>
        <w:rPr>
          <w:rFonts w:ascii="Times New Roman" w:hAnsi="Times New Roman"/>
          <w:sz w:val="24"/>
          <w:szCs w:val="24"/>
        </w:rPr>
      </w:pPr>
    </w:p>
    <w:p w:rsidR="002C0AD5" w:rsidRPr="00376DFC" w:rsidRDefault="008A621A" w:rsidP="004E63B8">
      <w:pPr>
        <w:pStyle w:val="ListParagraph"/>
        <w:widowControl/>
        <w:numPr>
          <w:ilvl w:val="0"/>
          <w:numId w:val="45"/>
        </w:numPr>
        <w:overflowPunct/>
        <w:autoSpaceDE w:val="0"/>
        <w:autoSpaceDN w:val="0"/>
        <w:spacing w:line="360" w:lineRule="auto"/>
        <w:jc w:val="both"/>
        <w:rPr>
          <w:rFonts w:ascii="Times New Roman" w:hAnsi="Times New Roman"/>
          <w:sz w:val="24"/>
          <w:szCs w:val="24"/>
        </w:rPr>
      </w:pPr>
      <w:r w:rsidRPr="00376DFC">
        <w:rPr>
          <w:rFonts w:ascii="Times New Roman" w:hAnsi="Times New Roman"/>
          <w:sz w:val="24"/>
          <w:szCs w:val="24"/>
        </w:rPr>
        <w:t xml:space="preserve">Configure from internal SPI Flash memory (Figure 2) </w:t>
      </w:r>
    </w:p>
    <w:p w:rsidR="00654C63" w:rsidRDefault="00654C63" w:rsidP="004E63B8">
      <w:pPr>
        <w:pStyle w:val="ListParagraph"/>
        <w:widowControl/>
        <w:overflowPunct/>
        <w:autoSpaceDE w:val="0"/>
        <w:autoSpaceDN w:val="0"/>
        <w:spacing w:line="360" w:lineRule="auto"/>
        <w:ind w:left="2880"/>
        <w:jc w:val="both"/>
        <w:rPr>
          <w:rFonts w:ascii="Times New Roman" w:hAnsi="Times New Roman"/>
          <w:sz w:val="24"/>
          <w:szCs w:val="24"/>
        </w:rPr>
      </w:pPr>
    </w:p>
    <w:p w:rsidR="002C0AD5" w:rsidRPr="00376DFC" w:rsidRDefault="008A621A" w:rsidP="004E63B8">
      <w:pPr>
        <w:pStyle w:val="ListParagraph"/>
        <w:widowControl/>
        <w:numPr>
          <w:ilvl w:val="0"/>
          <w:numId w:val="47"/>
        </w:numPr>
        <w:overflowPunct/>
        <w:autoSpaceDE w:val="0"/>
        <w:autoSpaceDN w:val="0"/>
        <w:spacing w:line="360" w:lineRule="auto"/>
        <w:jc w:val="both"/>
        <w:rPr>
          <w:rFonts w:ascii="Times New Roman" w:hAnsi="Times New Roman"/>
          <w:sz w:val="24"/>
          <w:szCs w:val="24"/>
        </w:rPr>
      </w:pPr>
      <w:r w:rsidRPr="00376DFC">
        <w:rPr>
          <w:rFonts w:ascii="Times New Roman" w:hAnsi="Times New Roman"/>
          <w:sz w:val="24"/>
          <w:szCs w:val="24"/>
        </w:rPr>
        <w:t xml:space="preserve">Completely self-contained </w:t>
      </w:r>
    </w:p>
    <w:p w:rsidR="002C0AD5" w:rsidRPr="00376DFC" w:rsidRDefault="008A621A" w:rsidP="004E63B8">
      <w:pPr>
        <w:pStyle w:val="ListParagraph"/>
        <w:widowControl/>
        <w:numPr>
          <w:ilvl w:val="0"/>
          <w:numId w:val="47"/>
        </w:numPr>
        <w:overflowPunct/>
        <w:autoSpaceDE w:val="0"/>
        <w:autoSpaceDN w:val="0"/>
        <w:spacing w:line="360" w:lineRule="auto"/>
        <w:jc w:val="both"/>
        <w:rPr>
          <w:rFonts w:ascii="Times New Roman" w:hAnsi="Times New Roman"/>
          <w:sz w:val="24"/>
          <w:szCs w:val="24"/>
        </w:rPr>
      </w:pPr>
      <w:r w:rsidRPr="00376DFC">
        <w:rPr>
          <w:rFonts w:ascii="Times New Roman" w:hAnsi="Times New Roman"/>
          <w:sz w:val="24"/>
          <w:szCs w:val="24"/>
        </w:rPr>
        <w:t xml:space="preserve">Reduced board space </w:t>
      </w:r>
    </w:p>
    <w:p w:rsidR="002C0AD5" w:rsidRPr="00376DFC" w:rsidRDefault="008A621A" w:rsidP="004E63B8">
      <w:pPr>
        <w:pStyle w:val="ListParagraph"/>
        <w:widowControl/>
        <w:numPr>
          <w:ilvl w:val="0"/>
          <w:numId w:val="47"/>
        </w:numPr>
        <w:overflowPunct/>
        <w:autoSpaceDE w:val="0"/>
        <w:autoSpaceDN w:val="0"/>
        <w:spacing w:line="360" w:lineRule="auto"/>
        <w:jc w:val="both"/>
        <w:rPr>
          <w:rFonts w:ascii="Times New Roman" w:hAnsi="Times New Roman"/>
          <w:sz w:val="24"/>
          <w:szCs w:val="24"/>
        </w:rPr>
      </w:pPr>
      <w:r w:rsidRPr="00376DFC">
        <w:rPr>
          <w:rFonts w:ascii="Times New Roman" w:hAnsi="Times New Roman"/>
          <w:sz w:val="24"/>
          <w:szCs w:val="24"/>
        </w:rPr>
        <w:t>Easy-to-use configuration interface</w:t>
      </w:r>
    </w:p>
    <w:p w:rsidR="002C0AD5" w:rsidRPr="00376DFC" w:rsidRDefault="008A621A" w:rsidP="004E63B8">
      <w:pPr>
        <w:pStyle w:val="ListParagraph"/>
        <w:widowControl/>
        <w:numPr>
          <w:ilvl w:val="0"/>
          <w:numId w:val="46"/>
        </w:numPr>
        <w:overflowPunct/>
        <w:autoSpaceDE w:val="0"/>
        <w:autoSpaceDN w:val="0"/>
        <w:spacing w:line="360" w:lineRule="auto"/>
        <w:jc w:val="both"/>
        <w:rPr>
          <w:rFonts w:ascii="Times New Roman" w:hAnsi="Times New Roman"/>
          <w:sz w:val="24"/>
          <w:szCs w:val="24"/>
        </w:rPr>
      </w:pPr>
      <w:r w:rsidRPr="00376DFC">
        <w:rPr>
          <w:rFonts w:ascii="Times New Roman" w:hAnsi="Times New Roman"/>
          <w:sz w:val="24"/>
          <w:szCs w:val="24"/>
        </w:rPr>
        <w:t xml:space="preserve">Master Serial from a Xilinx Platform Flash PROM </w:t>
      </w:r>
    </w:p>
    <w:p w:rsidR="002C0AD5" w:rsidRPr="00376DFC" w:rsidRDefault="008A621A" w:rsidP="004E63B8">
      <w:pPr>
        <w:pStyle w:val="ListParagraph"/>
        <w:widowControl/>
        <w:numPr>
          <w:ilvl w:val="0"/>
          <w:numId w:val="46"/>
        </w:numPr>
        <w:overflowPunct/>
        <w:autoSpaceDE w:val="0"/>
        <w:autoSpaceDN w:val="0"/>
        <w:spacing w:line="360" w:lineRule="auto"/>
        <w:jc w:val="both"/>
        <w:rPr>
          <w:rFonts w:ascii="Times New Roman" w:hAnsi="Times New Roman"/>
          <w:sz w:val="24"/>
          <w:szCs w:val="24"/>
        </w:rPr>
      </w:pPr>
      <w:r w:rsidRPr="00376DFC">
        <w:rPr>
          <w:rFonts w:ascii="Times New Roman" w:hAnsi="Times New Roman"/>
          <w:sz w:val="24"/>
          <w:szCs w:val="24"/>
        </w:rPr>
        <w:t xml:space="preserve">Serial Peripheral Interface (SPI) from an external industry-standard SPI serial Flash </w:t>
      </w:r>
    </w:p>
    <w:p w:rsidR="002C0AD5" w:rsidRPr="00376DFC" w:rsidRDefault="008A621A" w:rsidP="004E63B8">
      <w:pPr>
        <w:pStyle w:val="ListParagraph"/>
        <w:widowControl/>
        <w:numPr>
          <w:ilvl w:val="0"/>
          <w:numId w:val="46"/>
        </w:numPr>
        <w:overflowPunct/>
        <w:autoSpaceDE w:val="0"/>
        <w:autoSpaceDN w:val="0"/>
        <w:spacing w:line="360" w:lineRule="auto"/>
        <w:jc w:val="both"/>
        <w:rPr>
          <w:rFonts w:ascii="Times New Roman" w:hAnsi="Times New Roman"/>
          <w:sz w:val="24"/>
          <w:szCs w:val="24"/>
        </w:rPr>
      </w:pPr>
      <w:r w:rsidRPr="00376DFC">
        <w:rPr>
          <w:rFonts w:ascii="Times New Roman" w:hAnsi="Times New Roman"/>
          <w:sz w:val="24"/>
          <w:szCs w:val="24"/>
        </w:rPr>
        <w:t xml:space="preserve">Byte Peripheral Interface (BPI) Up from an industry-standard x8 or x8/x16 parallel NOR Flash </w:t>
      </w:r>
    </w:p>
    <w:p w:rsidR="002C0AD5" w:rsidRPr="00376DFC" w:rsidRDefault="008A621A" w:rsidP="004E63B8">
      <w:pPr>
        <w:pStyle w:val="ListParagraph"/>
        <w:widowControl/>
        <w:numPr>
          <w:ilvl w:val="0"/>
          <w:numId w:val="46"/>
        </w:numPr>
        <w:overflowPunct/>
        <w:autoSpaceDE w:val="0"/>
        <w:autoSpaceDN w:val="0"/>
        <w:spacing w:line="360" w:lineRule="auto"/>
        <w:jc w:val="both"/>
        <w:rPr>
          <w:rFonts w:ascii="Times New Roman" w:hAnsi="Times New Roman"/>
          <w:sz w:val="24"/>
          <w:szCs w:val="24"/>
        </w:rPr>
      </w:pPr>
      <w:r w:rsidRPr="00376DFC">
        <w:rPr>
          <w:rFonts w:ascii="Times New Roman" w:hAnsi="Times New Roman"/>
          <w:sz w:val="24"/>
          <w:szCs w:val="24"/>
        </w:rPr>
        <w:t xml:space="preserve">Slave Serial, typically downloaded from a processor </w:t>
      </w:r>
    </w:p>
    <w:p w:rsidR="002C0AD5" w:rsidRPr="00376DFC" w:rsidRDefault="008A621A" w:rsidP="004E63B8">
      <w:pPr>
        <w:pStyle w:val="ListParagraph"/>
        <w:widowControl/>
        <w:numPr>
          <w:ilvl w:val="0"/>
          <w:numId w:val="46"/>
        </w:numPr>
        <w:overflowPunct/>
        <w:autoSpaceDE w:val="0"/>
        <w:autoSpaceDN w:val="0"/>
        <w:spacing w:line="360" w:lineRule="auto"/>
        <w:jc w:val="both"/>
        <w:rPr>
          <w:rFonts w:ascii="Times New Roman" w:hAnsi="Times New Roman"/>
          <w:sz w:val="24"/>
          <w:szCs w:val="24"/>
        </w:rPr>
      </w:pPr>
      <w:r w:rsidRPr="00376DFC">
        <w:rPr>
          <w:rFonts w:ascii="Times New Roman" w:hAnsi="Times New Roman"/>
          <w:sz w:val="24"/>
          <w:szCs w:val="24"/>
        </w:rPr>
        <w:t>Slave Parallel, typically downloaded from a processor</w:t>
      </w:r>
    </w:p>
    <w:p w:rsidR="008A621A" w:rsidRPr="00376DFC" w:rsidRDefault="008A621A" w:rsidP="004E63B8">
      <w:pPr>
        <w:pStyle w:val="ListParagraph"/>
        <w:widowControl/>
        <w:numPr>
          <w:ilvl w:val="0"/>
          <w:numId w:val="46"/>
        </w:numPr>
        <w:overflowPunct/>
        <w:autoSpaceDE w:val="0"/>
        <w:autoSpaceDN w:val="0"/>
        <w:spacing w:line="360" w:lineRule="auto"/>
        <w:jc w:val="both"/>
        <w:rPr>
          <w:rFonts w:ascii="Times New Roman" w:hAnsi="Times New Roman"/>
          <w:sz w:val="24"/>
          <w:szCs w:val="24"/>
        </w:rPr>
      </w:pPr>
      <w:r w:rsidRPr="00376DFC">
        <w:rPr>
          <w:rFonts w:ascii="Times New Roman" w:hAnsi="Times New Roman"/>
          <w:sz w:val="24"/>
          <w:szCs w:val="24"/>
        </w:rPr>
        <w:t>Boundary-Scan (JTAG), typically downloaded from a processor or system tester</w:t>
      </w:r>
    </w:p>
    <w:p w:rsidR="001D368A" w:rsidRDefault="001D368A" w:rsidP="004E63B8">
      <w:pPr>
        <w:autoSpaceDE w:val="0"/>
        <w:autoSpaceDN w:val="0"/>
        <w:spacing w:line="360" w:lineRule="auto"/>
        <w:ind w:left="360"/>
        <w:jc w:val="both"/>
      </w:pPr>
      <w:r w:rsidRPr="00376DFC">
        <w:t xml:space="preserve">Here in this project we have employed JTAG for interfacing our Spartan 3AN board with the </w:t>
      </w:r>
      <w:r w:rsidR="00992C43" w:rsidRPr="00376DFC">
        <w:t>VHDL switching</w:t>
      </w:r>
      <w:r w:rsidRPr="00376DFC">
        <w:t xml:space="preserve"> code</w:t>
      </w:r>
    </w:p>
    <w:p w:rsidR="004E63B8" w:rsidRDefault="004E63B8" w:rsidP="004E63B8">
      <w:pPr>
        <w:autoSpaceDE w:val="0"/>
        <w:autoSpaceDN w:val="0"/>
        <w:spacing w:line="360" w:lineRule="auto"/>
        <w:ind w:left="360"/>
        <w:jc w:val="both"/>
      </w:pPr>
    </w:p>
    <w:p w:rsidR="004E63B8" w:rsidRDefault="004E63B8" w:rsidP="004E63B8">
      <w:pPr>
        <w:autoSpaceDE w:val="0"/>
        <w:autoSpaceDN w:val="0"/>
        <w:spacing w:line="360" w:lineRule="auto"/>
        <w:ind w:left="360"/>
        <w:jc w:val="both"/>
      </w:pPr>
    </w:p>
    <w:p w:rsidR="006C62F0" w:rsidRDefault="001758B0" w:rsidP="00C263A0">
      <w:pPr>
        <w:widowControl/>
        <w:overflowPunct/>
        <w:autoSpaceDE w:val="0"/>
        <w:autoSpaceDN w:val="0"/>
        <w:jc w:val="both"/>
        <w:rPr>
          <w:b/>
          <w:bCs/>
        </w:rPr>
      </w:pPr>
      <w:r w:rsidRPr="00376DFC">
        <w:rPr>
          <w:rFonts w:eastAsiaTheme="minorHAnsi"/>
          <w:b/>
          <w:bCs/>
          <w:kern w:val="0"/>
        </w:rPr>
        <w:t>6.5</w:t>
      </w:r>
      <w:r w:rsidR="006C62F0" w:rsidRPr="00376DFC">
        <w:rPr>
          <w:rFonts w:eastAsiaTheme="minorHAnsi"/>
          <w:b/>
          <w:bCs/>
          <w:kern w:val="0"/>
        </w:rPr>
        <w:t xml:space="preserve">.1.5 </w:t>
      </w:r>
      <w:r w:rsidR="006C62F0" w:rsidRPr="00376DFC">
        <w:rPr>
          <w:b/>
          <w:bCs/>
        </w:rPr>
        <w:t>I/O CAPABILITIES OF SPARTAN 3AN</w:t>
      </w:r>
    </w:p>
    <w:p w:rsidR="004E63B8" w:rsidRDefault="004E63B8" w:rsidP="00C263A0">
      <w:pPr>
        <w:widowControl/>
        <w:overflowPunct/>
        <w:autoSpaceDE w:val="0"/>
        <w:autoSpaceDN w:val="0"/>
        <w:jc w:val="both"/>
        <w:rPr>
          <w:b/>
          <w:bCs/>
        </w:rPr>
      </w:pPr>
    </w:p>
    <w:p w:rsidR="004E63B8" w:rsidRDefault="004E63B8" w:rsidP="00C263A0">
      <w:pPr>
        <w:widowControl/>
        <w:overflowPunct/>
        <w:autoSpaceDE w:val="0"/>
        <w:autoSpaceDN w:val="0"/>
        <w:jc w:val="both"/>
        <w:rPr>
          <w:b/>
          <w:bCs/>
        </w:rPr>
      </w:pPr>
    </w:p>
    <w:p w:rsidR="006C62F0" w:rsidRDefault="006C62F0" w:rsidP="004E63B8">
      <w:pPr>
        <w:widowControl/>
        <w:overflowPunct/>
        <w:autoSpaceDE w:val="0"/>
        <w:autoSpaceDN w:val="0"/>
        <w:spacing w:line="360" w:lineRule="auto"/>
        <w:ind w:firstLine="360"/>
        <w:jc w:val="both"/>
      </w:pPr>
      <w:r w:rsidRPr="00376DFC">
        <w:t>The Spartan-3AN FPGA Select IO interface supports many popular single-ended and</w:t>
      </w:r>
      <w:r w:rsidR="00543A82" w:rsidRPr="00376DFC">
        <w:t xml:space="preserve"> differential standards. Table 6.3</w:t>
      </w:r>
      <w:r w:rsidRPr="00376DFC">
        <w:t xml:space="preserve"> shows the number of user I/Os as well as the number of differential I/O pairs available for each device/package combination. Some of the user I/Os are unidirectional, input-only pins as indicated in Table 4. Spartan-3AN FPGAs support the following single-ended standards: </w:t>
      </w:r>
    </w:p>
    <w:p w:rsidR="006C62F0" w:rsidRPr="00376DFC" w:rsidRDefault="006C62F0" w:rsidP="004E63B8">
      <w:pPr>
        <w:pStyle w:val="ListParagraph"/>
        <w:widowControl/>
        <w:numPr>
          <w:ilvl w:val="0"/>
          <w:numId w:val="48"/>
        </w:numPr>
        <w:overflowPunct/>
        <w:autoSpaceDE w:val="0"/>
        <w:autoSpaceDN w:val="0"/>
        <w:spacing w:line="360" w:lineRule="auto"/>
        <w:jc w:val="both"/>
        <w:rPr>
          <w:rFonts w:ascii="Times New Roman" w:hAnsi="Times New Roman"/>
          <w:sz w:val="24"/>
          <w:szCs w:val="24"/>
        </w:rPr>
      </w:pPr>
      <w:r w:rsidRPr="00376DFC">
        <w:rPr>
          <w:rFonts w:ascii="Times New Roman" w:hAnsi="Times New Roman"/>
          <w:sz w:val="24"/>
          <w:szCs w:val="24"/>
        </w:rPr>
        <w:t>3.3V low-voltage TTL (LVTTL)</w:t>
      </w:r>
      <w:r w:rsidR="00235FAA" w:rsidRPr="00376DFC">
        <w:rPr>
          <w:rFonts w:ascii="Times New Roman" w:hAnsi="Times New Roman"/>
          <w:sz w:val="24"/>
          <w:szCs w:val="24"/>
        </w:rPr>
        <w:t>.</w:t>
      </w:r>
    </w:p>
    <w:p w:rsidR="006C62F0" w:rsidRPr="00376DFC" w:rsidRDefault="006C62F0" w:rsidP="004E63B8">
      <w:pPr>
        <w:pStyle w:val="ListParagraph"/>
        <w:widowControl/>
        <w:numPr>
          <w:ilvl w:val="0"/>
          <w:numId w:val="48"/>
        </w:numPr>
        <w:overflowPunct/>
        <w:autoSpaceDE w:val="0"/>
        <w:autoSpaceDN w:val="0"/>
        <w:spacing w:line="360" w:lineRule="auto"/>
        <w:jc w:val="both"/>
        <w:rPr>
          <w:rFonts w:ascii="Times New Roman" w:hAnsi="Times New Roman"/>
          <w:sz w:val="24"/>
          <w:szCs w:val="24"/>
        </w:rPr>
      </w:pPr>
      <w:r w:rsidRPr="00376DFC">
        <w:rPr>
          <w:rFonts w:ascii="Times New Roman" w:hAnsi="Times New Roman"/>
          <w:sz w:val="24"/>
          <w:szCs w:val="24"/>
        </w:rPr>
        <w:t xml:space="preserve">Low-voltage CMOS (LVCMOS) at 3.3V, 2.5V, 1.8V, 1.5V, or </w:t>
      </w:r>
      <w:r w:rsidR="00543A82" w:rsidRPr="00376DFC">
        <w:rPr>
          <w:rFonts w:ascii="Times New Roman" w:hAnsi="Times New Roman"/>
          <w:sz w:val="24"/>
          <w:szCs w:val="24"/>
        </w:rPr>
        <w:t>1.2V.</w:t>
      </w:r>
    </w:p>
    <w:p w:rsidR="006C62F0" w:rsidRPr="00376DFC" w:rsidRDefault="006C62F0" w:rsidP="004E63B8">
      <w:pPr>
        <w:pStyle w:val="ListParagraph"/>
        <w:widowControl/>
        <w:numPr>
          <w:ilvl w:val="0"/>
          <w:numId w:val="48"/>
        </w:numPr>
        <w:overflowPunct/>
        <w:autoSpaceDE w:val="0"/>
        <w:autoSpaceDN w:val="0"/>
        <w:spacing w:line="360" w:lineRule="auto"/>
        <w:jc w:val="both"/>
        <w:rPr>
          <w:rFonts w:ascii="Times New Roman" w:hAnsi="Times New Roman"/>
          <w:sz w:val="24"/>
          <w:szCs w:val="24"/>
        </w:rPr>
      </w:pPr>
      <w:r w:rsidRPr="00376DFC">
        <w:rPr>
          <w:rFonts w:ascii="Times New Roman" w:hAnsi="Times New Roman"/>
          <w:sz w:val="24"/>
          <w:szCs w:val="24"/>
        </w:rPr>
        <w:t xml:space="preserve">3.3V PCI at 33 MHz or 66 </w:t>
      </w:r>
      <w:r w:rsidR="00543A82" w:rsidRPr="00376DFC">
        <w:rPr>
          <w:rFonts w:ascii="Times New Roman" w:hAnsi="Times New Roman"/>
          <w:sz w:val="24"/>
          <w:szCs w:val="24"/>
        </w:rPr>
        <w:t>MHz.</w:t>
      </w:r>
    </w:p>
    <w:p w:rsidR="006C62F0" w:rsidRPr="00376DFC" w:rsidRDefault="006C62F0" w:rsidP="004E63B8">
      <w:pPr>
        <w:pStyle w:val="ListParagraph"/>
        <w:widowControl/>
        <w:numPr>
          <w:ilvl w:val="0"/>
          <w:numId w:val="48"/>
        </w:numPr>
        <w:overflowPunct/>
        <w:autoSpaceDE w:val="0"/>
        <w:autoSpaceDN w:val="0"/>
        <w:spacing w:line="360" w:lineRule="auto"/>
        <w:jc w:val="both"/>
        <w:rPr>
          <w:rFonts w:ascii="Times New Roman" w:hAnsi="Times New Roman"/>
          <w:sz w:val="24"/>
          <w:szCs w:val="24"/>
        </w:rPr>
      </w:pPr>
      <w:r w:rsidRPr="00376DFC">
        <w:rPr>
          <w:rFonts w:ascii="Times New Roman" w:hAnsi="Times New Roman"/>
          <w:sz w:val="24"/>
          <w:szCs w:val="24"/>
        </w:rPr>
        <w:t>HSTL I, II, and III at 1.5V and 1.8V, commonly used in memory applications</w:t>
      </w:r>
      <w:r w:rsidR="00235FAA" w:rsidRPr="00376DFC">
        <w:rPr>
          <w:rFonts w:ascii="Times New Roman" w:hAnsi="Times New Roman"/>
          <w:sz w:val="24"/>
          <w:szCs w:val="24"/>
        </w:rPr>
        <w:t>.</w:t>
      </w:r>
    </w:p>
    <w:p w:rsidR="00235FAA" w:rsidRPr="00376DFC" w:rsidRDefault="006C62F0" w:rsidP="004E63B8">
      <w:pPr>
        <w:pStyle w:val="ListParagraph"/>
        <w:widowControl/>
        <w:numPr>
          <w:ilvl w:val="0"/>
          <w:numId w:val="49"/>
        </w:numPr>
        <w:overflowPunct/>
        <w:autoSpaceDE w:val="0"/>
        <w:autoSpaceDN w:val="0"/>
        <w:spacing w:line="360" w:lineRule="auto"/>
        <w:jc w:val="both"/>
        <w:rPr>
          <w:rFonts w:ascii="Times New Roman" w:hAnsi="Times New Roman"/>
          <w:sz w:val="24"/>
          <w:szCs w:val="24"/>
        </w:rPr>
      </w:pPr>
      <w:r w:rsidRPr="00376DFC">
        <w:rPr>
          <w:rFonts w:ascii="Times New Roman" w:hAnsi="Times New Roman"/>
          <w:sz w:val="24"/>
          <w:szCs w:val="24"/>
        </w:rPr>
        <w:t>SSTL I and II at 1.8V, 2.5V, and 3.3V, commonly used for memory</w:t>
      </w:r>
      <w:r w:rsidR="00235FAA" w:rsidRPr="00376DFC">
        <w:rPr>
          <w:rFonts w:ascii="Times New Roman" w:hAnsi="Times New Roman"/>
          <w:sz w:val="24"/>
          <w:szCs w:val="24"/>
        </w:rPr>
        <w:t xml:space="preserve">  a</w:t>
      </w:r>
      <w:r w:rsidRPr="00376DFC">
        <w:rPr>
          <w:rFonts w:ascii="Times New Roman" w:hAnsi="Times New Roman"/>
          <w:sz w:val="24"/>
          <w:szCs w:val="24"/>
        </w:rPr>
        <w:t xml:space="preserve">pplications </w:t>
      </w:r>
    </w:p>
    <w:p w:rsidR="006C62F0" w:rsidRDefault="006C62F0" w:rsidP="004E63B8">
      <w:pPr>
        <w:widowControl/>
        <w:overflowPunct/>
        <w:autoSpaceDE w:val="0"/>
        <w:autoSpaceDN w:val="0"/>
        <w:spacing w:line="360" w:lineRule="auto"/>
        <w:jc w:val="both"/>
      </w:pPr>
      <w:r w:rsidRPr="00376DFC">
        <w:t>Spartan-3AN FPGAs support the following differential standards:</w:t>
      </w:r>
    </w:p>
    <w:p w:rsidR="007A61FD" w:rsidRDefault="0039407C" w:rsidP="004E63B8">
      <w:pPr>
        <w:widowControl/>
        <w:overflowPunct/>
        <w:autoSpaceDE w:val="0"/>
        <w:autoSpaceDN w:val="0"/>
        <w:spacing w:line="360" w:lineRule="auto"/>
        <w:jc w:val="right"/>
      </w:pPr>
      <w:r>
        <w:lastRenderedPageBreak/>
        <w:t>70</w:t>
      </w:r>
    </w:p>
    <w:p w:rsidR="004E63B8" w:rsidRPr="00376DFC" w:rsidRDefault="004E63B8" w:rsidP="004E63B8">
      <w:pPr>
        <w:widowControl/>
        <w:overflowPunct/>
        <w:autoSpaceDE w:val="0"/>
        <w:autoSpaceDN w:val="0"/>
        <w:spacing w:line="360" w:lineRule="auto"/>
        <w:jc w:val="both"/>
      </w:pPr>
    </w:p>
    <w:p w:rsidR="006C62F0" w:rsidRPr="00376DFC" w:rsidRDefault="006C62F0" w:rsidP="004E63B8">
      <w:pPr>
        <w:pStyle w:val="ListParagraph"/>
        <w:widowControl/>
        <w:numPr>
          <w:ilvl w:val="0"/>
          <w:numId w:val="50"/>
        </w:numPr>
        <w:overflowPunct/>
        <w:autoSpaceDE w:val="0"/>
        <w:autoSpaceDN w:val="0"/>
        <w:spacing w:line="360" w:lineRule="auto"/>
        <w:jc w:val="both"/>
        <w:rPr>
          <w:rFonts w:ascii="Times New Roman" w:hAnsi="Times New Roman"/>
          <w:sz w:val="24"/>
          <w:szCs w:val="24"/>
        </w:rPr>
      </w:pPr>
      <w:r w:rsidRPr="00376DFC">
        <w:rPr>
          <w:rFonts w:ascii="Times New Roman" w:hAnsi="Times New Roman"/>
          <w:sz w:val="24"/>
          <w:szCs w:val="24"/>
        </w:rPr>
        <w:t>LVDS, mini-LVDS, RSDS, and PPDS I/O at 2.5V or 3.3V</w:t>
      </w:r>
    </w:p>
    <w:p w:rsidR="00235FAA" w:rsidRPr="00376DFC" w:rsidRDefault="006C62F0" w:rsidP="004E63B8">
      <w:pPr>
        <w:pStyle w:val="ListParagraph"/>
        <w:widowControl/>
        <w:numPr>
          <w:ilvl w:val="0"/>
          <w:numId w:val="50"/>
        </w:numPr>
        <w:overflowPunct/>
        <w:autoSpaceDE w:val="0"/>
        <w:autoSpaceDN w:val="0"/>
        <w:spacing w:line="360" w:lineRule="auto"/>
        <w:jc w:val="both"/>
        <w:rPr>
          <w:rFonts w:ascii="Times New Roman" w:hAnsi="Times New Roman"/>
          <w:sz w:val="24"/>
          <w:szCs w:val="24"/>
        </w:rPr>
      </w:pPr>
      <w:r w:rsidRPr="00376DFC">
        <w:rPr>
          <w:rFonts w:ascii="Times New Roman" w:hAnsi="Times New Roman"/>
          <w:sz w:val="24"/>
          <w:szCs w:val="24"/>
        </w:rPr>
        <w:t xml:space="preserve">Bus LVDS I/O at 2.5V </w:t>
      </w:r>
    </w:p>
    <w:p w:rsidR="006C62F0" w:rsidRPr="00376DFC" w:rsidRDefault="006C62F0" w:rsidP="004E63B8">
      <w:pPr>
        <w:pStyle w:val="ListParagraph"/>
        <w:widowControl/>
        <w:numPr>
          <w:ilvl w:val="0"/>
          <w:numId w:val="50"/>
        </w:numPr>
        <w:overflowPunct/>
        <w:autoSpaceDE w:val="0"/>
        <w:autoSpaceDN w:val="0"/>
        <w:spacing w:line="360" w:lineRule="auto"/>
        <w:jc w:val="both"/>
        <w:rPr>
          <w:rFonts w:ascii="Times New Roman" w:hAnsi="Times New Roman"/>
          <w:sz w:val="24"/>
          <w:szCs w:val="24"/>
        </w:rPr>
      </w:pPr>
      <w:r w:rsidRPr="00376DFC">
        <w:rPr>
          <w:rFonts w:ascii="Times New Roman" w:hAnsi="Times New Roman"/>
          <w:sz w:val="24"/>
          <w:szCs w:val="24"/>
        </w:rPr>
        <w:t xml:space="preserve">TMDS I/O at 3.3V </w:t>
      </w:r>
    </w:p>
    <w:p w:rsidR="00235FAA" w:rsidRPr="00376DFC" w:rsidRDefault="006C62F0" w:rsidP="004E63B8">
      <w:pPr>
        <w:pStyle w:val="ListParagraph"/>
        <w:widowControl/>
        <w:numPr>
          <w:ilvl w:val="0"/>
          <w:numId w:val="50"/>
        </w:numPr>
        <w:overflowPunct/>
        <w:autoSpaceDE w:val="0"/>
        <w:autoSpaceDN w:val="0"/>
        <w:spacing w:line="360" w:lineRule="auto"/>
        <w:jc w:val="both"/>
        <w:rPr>
          <w:rFonts w:ascii="Times New Roman" w:hAnsi="Times New Roman"/>
          <w:sz w:val="24"/>
          <w:szCs w:val="24"/>
        </w:rPr>
      </w:pPr>
      <w:r w:rsidRPr="00376DFC">
        <w:rPr>
          <w:rFonts w:ascii="Times New Roman" w:hAnsi="Times New Roman"/>
          <w:sz w:val="24"/>
          <w:szCs w:val="24"/>
        </w:rPr>
        <w:t>Differential HSTL and SSTL I/O</w:t>
      </w:r>
    </w:p>
    <w:p w:rsidR="00352658" w:rsidRDefault="006C62F0" w:rsidP="004E63B8">
      <w:pPr>
        <w:pStyle w:val="ListParagraph"/>
        <w:widowControl/>
        <w:numPr>
          <w:ilvl w:val="0"/>
          <w:numId w:val="50"/>
        </w:numPr>
        <w:overflowPunct/>
        <w:autoSpaceDE w:val="0"/>
        <w:autoSpaceDN w:val="0"/>
        <w:spacing w:line="360" w:lineRule="auto"/>
        <w:jc w:val="both"/>
        <w:rPr>
          <w:rFonts w:ascii="Times New Roman" w:hAnsi="Times New Roman"/>
          <w:sz w:val="24"/>
          <w:szCs w:val="24"/>
        </w:rPr>
      </w:pPr>
      <w:r w:rsidRPr="00376DFC">
        <w:rPr>
          <w:rFonts w:ascii="Times New Roman" w:hAnsi="Times New Roman"/>
          <w:sz w:val="24"/>
          <w:szCs w:val="24"/>
        </w:rPr>
        <w:t>LVPECL inputs at 2.5V or 3.3V</w:t>
      </w:r>
    </w:p>
    <w:p w:rsidR="004E63B8" w:rsidRPr="004E63B8" w:rsidRDefault="004E63B8" w:rsidP="004E63B8">
      <w:pPr>
        <w:widowControl/>
        <w:overflowPunct/>
        <w:autoSpaceDE w:val="0"/>
        <w:autoSpaceDN w:val="0"/>
        <w:spacing w:line="360" w:lineRule="auto"/>
        <w:jc w:val="both"/>
      </w:pPr>
    </w:p>
    <w:p w:rsidR="004E63B8" w:rsidRDefault="00D57E51" w:rsidP="00515DA4">
      <w:pPr>
        <w:widowControl/>
        <w:overflowPunct/>
        <w:autoSpaceDE w:val="0"/>
        <w:autoSpaceDN w:val="0"/>
        <w:jc w:val="center"/>
        <w:rPr>
          <w:rFonts w:eastAsiaTheme="minorHAnsi"/>
          <w:b/>
          <w:bCs/>
          <w:kern w:val="0"/>
        </w:rPr>
      </w:pPr>
      <w:r>
        <w:rPr>
          <w:rFonts w:eastAsiaTheme="minorHAnsi"/>
          <w:b/>
          <w:bCs/>
          <w:noProof/>
          <w:kern w:val="0"/>
        </w:rPr>
        <w:drawing>
          <wp:inline distT="0" distB="0" distL="0" distR="0">
            <wp:extent cx="5562600" cy="1249483"/>
            <wp:effectExtent l="19050" t="0" r="0" b="0"/>
            <wp:docPr id="119" name="Picture 118" descr="tab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ab3.jpg"/>
                    <pic:cNvPicPr/>
                  </pic:nvPicPr>
                  <pic:blipFill>
                    <a:blip r:embed="rId149" cstate="print"/>
                    <a:stretch>
                      <a:fillRect/>
                    </a:stretch>
                  </pic:blipFill>
                  <pic:spPr>
                    <a:xfrm>
                      <a:off x="0" y="0"/>
                      <a:ext cx="5562600" cy="1249483"/>
                    </a:xfrm>
                    <a:prstGeom prst="rect">
                      <a:avLst/>
                    </a:prstGeom>
                  </pic:spPr>
                </pic:pic>
              </a:graphicData>
            </a:graphic>
          </wp:inline>
        </w:drawing>
      </w:r>
    </w:p>
    <w:p w:rsidR="00515DA4" w:rsidRDefault="00515DA4" w:rsidP="004E63B8">
      <w:pPr>
        <w:widowControl/>
        <w:overflowPunct/>
        <w:autoSpaceDE w:val="0"/>
        <w:autoSpaceDN w:val="0"/>
        <w:jc w:val="center"/>
        <w:rPr>
          <w:b/>
          <w:color w:val="000000"/>
        </w:rPr>
      </w:pPr>
    </w:p>
    <w:p w:rsidR="00496B5D" w:rsidRDefault="008623B1" w:rsidP="004E63B8">
      <w:pPr>
        <w:widowControl/>
        <w:overflowPunct/>
        <w:autoSpaceDE w:val="0"/>
        <w:autoSpaceDN w:val="0"/>
        <w:jc w:val="center"/>
        <w:rPr>
          <w:b/>
          <w:color w:val="000000"/>
        </w:rPr>
      </w:pPr>
      <w:r w:rsidRPr="00376DFC">
        <w:rPr>
          <w:b/>
          <w:color w:val="000000"/>
        </w:rPr>
        <w:t>Tab</w:t>
      </w:r>
      <w:r w:rsidR="001D368A" w:rsidRPr="00376DFC">
        <w:rPr>
          <w:b/>
          <w:color w:val="000000"/>
        </w:rPr>
        <w:t>le 6.3</w:t>
      </w:r>
      <w:r w:rsidRPr="00376DFC">
        <w:rPr>
          <w:b/>
          <w:color w:val="000000"/>
        </w:rPr>
        <w:t xml:space="preserve"> CLB configurations of XC3S50AN</w:t>
      </w:r>
    </w:p>
    <w:p w:rsidR="004E63B8" w:rsidRDefault="004E63B8" w:rsidP="004E63B8">
      <w:pPr>
        <w:widowControl/>
        <w:overflowPunct/>
        <w:autoSpaceDE w:val="0"/>
        <w:autoSpaceDN w:val="0"/>
        <w:jc w:val="center"/>
        <w:rPr>
          <w:b/>
          <w:color w:val="000000"/>
        </w:rPr>
      </w:pPr>
    </w:p>
    <w:p w:rsidR="004E63B8" w:rsidRDefault="004E63B8" w:rsidP="004E63B8">
      <w:pPr>
        <w:widowControl/>
        <w:overflowPunct/>
        <w:autoSpaceDE w:val="0"/>
        <w:autoSpaceDN w:val="0"/>
        <w:jc w:val="center"/>
        <w:rPr>
          <w:b/>
          <w:color w:val="000000"/>
        </w:rPr>
      </w:pPr>
    </w:p>
    <w:p w:rsidR="00285086" w:rsidRDefault="001758B0" w:rsidP="00C263A0">
      <w:pPr>
        <w:widowControl/>
        <w:overflowPunct/>
        <w:autoSpaceDE w:val="0"/>
        <w:autoSpaceDN w:val="0"/>
        <w:jc w:val="both"/>
        <w:rPr>
          <w:b/>
          <w:color w:val="000000"/>
        </w:rPr>
      </w:pPr>
      <w:r w:rsidRPr="00376DFC">
        <w:rPr>
          <w:rFonts w:eastAsiaTheme="minorHAnsi"/>
          <w:b/>
          <w:bCs/>
          <w:kern w:val="0"/>
        </w:rPr>
        <w:t>6.5</w:t>
      </w:r>
      <w:r w:rsidR="001D368A" w:rsidRPr="00376DFC">
        <w:rPr>
          <w:rFonts w:eastAsiaTheme="minorHAnsi"/>
          <w:b/>
          <w:bCs/>
          <w:kern w:val="0"/>
        </w:rPr>
        <w:t xml:space="preserve">.1.6 </w:t>
      </w:r>
      <w:r w:rsidR="001D368A" w:rsidRPr="00376DFC">
        <w:rPr>
          <w:b/>
          <w:bCs/>
        </w:rPr>
        <w:t xml:space="preserve">SWITCHING CHARACTERISTICS </w:t>
      </w:r>
      <w:r w:rsidR="001D368A" w:rsidRPr="00376DFC">
        <w:rPr>
          <w:b/>
          <w:color w:val="000000"/>
        </w:rPr>
        <w:t>OF SPARTAN XC3S50AN</w:t>
      </w:r>
    </w:p>
    <w:p w:rsidR="004E63B8" w:rsidRDefault="004E63B8" w:rsidP="00C263A0">
      <w:pPr>
        <w:widowControl/>
        <w:overflowPunct/>
        <w:autoSpaceDE w:val="0"/>
        <w:autoSpaceDN w:val="0"/>
        <w:jc w:val="both"/>
        <w:rPr>
          <w:b/>
          <w:color w:val="000000"/>
        </w:rPr>
      </w:pPr>
    </w:p>
    <w:p w:rsidR="004E63B8" w:rsidRDefault="004E63B8" w:rsidP="00C263A0">
      <w:pPr>
        <w:widowControl/>
        <w:overflowPunct/>
        <w:autoSpaceDE w:val="0"/>
        <w:autoSpaceDN w:val="0"/>
        <w:jc w:val="both"/>
        <w:rPr>
          <w:b/>
          <w:bCs/>
        </w:rPr>
      </w:pPr>
    </w:p>
    <w:p w:rsidR="00496B5D" w:rsidRDefault="001D368A" w:rsidP="004E63B8">
      <w:pPr>
        <w:widowControl/>
        <w:overflowPunct/>
        <w:autoSpaceDE w:val="0"/>
        <w:autoSpaceDN w:val="0"/>
        <w:spacing w:line="360" w:lineRule="auto"/>
        <w:ind w:firstLine="720"/>
        <w:jc w:val="both"/>
      </w:pPr>
      <w:r w:rsidRPr="00376DFC">
        <w:t>All Spartan-3AN FPGAs ship in two speed grades: –4 and the higher performance –5. Switching characteristics in this document are designated as Preview, Advance, Preliminary, or Production, the speed grade of Spartan 3AN has the speed grade of -4 or -5 as shown in Table 6.4.</w:t>
      </w:r>
    </w:p>
    <w:p w:rsidR="004E63B8" w:rsidRDefault="004E63B8" w:rsidP="00C547D6">
      <w:pPr>
        <w:widowControl/>
        <w:overflowPunct/>
        <w:autoSpaceDE w:val="0"/>
        <w:autoSpaceDN w:val="0"/>
        <w:jc w:val="both"/>
      </w:pPr>
    </w:p>
    <w:p w:rsidR="004E63B8" w:rsidRPr="00285086" w:rsidRDefault="004E63B8" w:rsidP="00C547D6">
      <w:pPr>
        <w:widowControl/>
        <w:overflowPunct/>
        <w:autoSpaceDE w:val="0"/>
        <w:autoSpaceDN w:val="0"/>
        <w:jc w:val="both"/>
        <w:rPr>
          <w:b/>
          <w:bCs/>
        </w:rPr>
      </w:pPr>
    </w:p>
    <w:p w:rsidR="004E63B8" w:rsidRDefault="00515DA4" w:rsidP="00515DA4">
      <w:pPr>
        <w:widowControl/>
        <w:overflowPunct/>
        <w:autoSpaceDE w:val="0"/>
        <w:autoSpaceDN w:val="0"/>
        <w:jc w:val="center"/>
        <w:rPr>
          <w:rFonts w:eastAsiaTheme="minorHAnsi"/>
          <w:b/>
          <w:bCs/>
          <w:kern w:val="0"/>
        </w:rPr>
      </w:pPr>
      <w:r>
        <w:rPr>
          <w:rFonts w:eastAsiaTheme="minorHAnsi"/>
          <w:b/>
          <w:bCs/>
          <w:noProof/>
          <w:kern w:val="0"/>
        </w:rPr>
        <w:drawing>
          <wp:inline distT="0" distB="0" distL="0" distR="0">
            <wp:extent cx="5467350" cy="1285875"/>
            <wp:effectExtent l="19050" t="0" r="0" b="0"/>
            <wp:docPr id="120" name="Picture 119" descr="tab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ab4.jpg"/>
                    <pic:cNvPicPr/>
                  </pic:nvPicPr>
                  <pic:blipFill>
                    <a:blip r:embed="rId150" cstate="print"/>
                    <a:stretch>
                      <a:fillRect/>
                    </a:stretch>
                  </pic:blipFill>
                  <pic:spPr>
                    <a:xfrm>
                      <a:off x="0" y="0"/>
                      <a:ext cx="5467350" cy="1285875"/>
                    </a:xfrm>
                    <a:prstGeom prst="rect">
                      <a:avLst/>
                    </a:prstGeom>
                  </pic:spPr>
                </pic:pic>
              </a:graphicData>
            </a:graphic>
          </wp:inline>
        </w:drawing>
      </w:r>
    </w:p>
    <w:p w:rsidR="00543A82" w:rsidRDefault="008602AC" w:rsidP="004E63B8">
      <w:pPr>
        <w:widowControl/>
        <w:overflowPunct/>
        <w:autoSpaceDE w:val="0"/>
        <w:autoSpaceDN w:val="0"/>
        <w:jc w:val="center"/>
        <w:rPr>
          <w:b/>
          <w:bCs/>
        </w:rPr>
      </w:pPr>
      <w:r w:rsidRPr="00376DFC">
        <w:rPr>
          <w:rFonts w:eastAsiaTheme="minorHAnsi"/>
          <w:b/>
          <w:bCs/>
          <w:kern w:val="0"/>
        </w:rPr>
        <w:t>T</w:t>
      </w:r>
      <w:r w:rsidR="001D368A" w:rsidRPr="00376DFC">
        <w:rPr>
          <w:rFonts w:eastAsiaTheme="minorHAnsi"/>
          <w:b/>
          <w:bCs/>
          <w:kern w:val="0"/>
        </w:rPr>
        <w:t xml:space="preserve">able 6.4 </w:t>
      </w:r>
      <w:r w:rsidR="001D368A" w:rsidRPr="00376DFC">
        <w:rPr>
          <w:b/>
          <w:bCs/>
        </w:rPr>
        <w:t>Spartan-3AN Family v1.41 Speed Grade Designations</w:t>
      </w:r>
    </w:p>
    <w:p w:rsidR="004E63B8" w:rsidRDefault="004E63B8" w:rsidP="00C263A0">
      <w:pPr>
        <w:widowControl/>
        <w:overflowPunct/>
        <w:autoSpaceDE w:val="0"/>
        <w:autoSpaceDN w:val="0"/>
        <w:jc w:val="both"/>
        <w:rPr>
          <w:b/>
          <w:bCs/>
        </w:rPr>
      </w:pPr>
    </w:p>
    <w:p w:rsidR="004E63B8" w:rsidRPr="00376DFC" w:rsidRDefault="004E63B8" w:rsidP="00C263A0">
      <w:pPr>
        <w:widowControl/>
        <w:overflowPunct/>
        <w:autoSpaceDE w:val="0"/>
        <w:autoSpaceDN w:val="0"/>
        <w:jc w:val="both"/>
        <w:rPr>
          <w:rFonts w:eastAsiaTheme="minorHAnsi"/>
          <w:b/>
          <w:bCs/>
          <w:kern w:val="0"/>
        </w:rPr>
      </w:pPr>
    </w:p>
    <w:p w:rsidR="004E63B8" w:rsidRDefault="004E63B8" w:rsidP="00C263A0">
      <w:pPr>
        <w:widowControl/>
        <w:overflowPunct/>
        <w:autoSpaceDE w:val="0"/>
        <w:autoSpaceDN w:val="0"/>
        <w:jc w:val="both"/>
        <w:rPr>
          <w:rFonts w:eastAsiaTheme="minorHAnsi"/>
          <w:b/>
          <w:bCs/>
          <w:kern w:val="0"/>
        </w:rPr>
      </w:pPr>
    </w:p>
    <w:p w:rsidR="004E63B8" w:rsidRDefault="004E63B8" w:rsidP="00C263A0">
      <w:pPr>
        <w:widowControl/>
        <w:overflowPunct/>
        <w:autoSpaceDE w:val="0"/>
        <w:autoSpaceDN w:val="0"/>
        <w:jc w:val="both"/>
        <w:rPr>
          <w:rFonts w:eastAsiaTheme="minorHAnsi"/>
          <w:b/>
          <w:bCs/>
          <w:kern w:val="0"/>
        </w:rPr>
      </w:pPr>
    </w:p>
    <w:p w:rsidR="004E63B8" w:rsidRDefault="004E63B8" w:rsidP="00C263A0">
      <w:pPr>
        <w:widowControl/>
        <w:overflowPunct/>
        <w:autoSpaceDE w:val="0"/>
        <w:autoSpaceDN w:val="0"/>
        <w:jc w:val="both"/>
        <w:rPr>
          <w:rFonts w:eastAsiaTheme="minorHAnsi"/>
          <w:b/>
          <w:bCs/>
          <w:kern w:val="0"/>
        </w:rPr>
      </w:pPr>
    </w:p>
    <w:p w:rsidR="004E63B8" w:rsidRDefault="004E63B8" w:rsidP="00C263A0">
      <w:pPr>
        <w:widowControl/>
        <w:overflowPunct/>
        <w:autoSpaceDE w:val="0"/>
        <w:autoSpaceDN w:val="0"/>
        <w:jc w:val="both"/>
        <w:rPr>
          <w:rFonts w:eastAsiaTheme="minorHAnsi"/>
          <w:b/>
          <w:bCs/>
          <w:kern w:val="0"/>
        </w:rPr>
      </w:pPr>
    </w:p>
    <w:p w:rsidR="004E63B8" w:rsidRDefault="004E63B8" w:rsidP="004E63B8">
      <w:pPr>
        <w:widowControl/>
        <w:overflowPunct/>
        <w:autoSpaceDE w:val="0"/>
        <w:autoSpaceDN w:val="0"/>
        <w:jc w:val="right"/>
        <w:rPr>
          <w:rFonts w:eastAsiaTheme="minorHAnsi"/>
          <w:b/>
          <w:bCs/>
          <w:kern w:val="0"/>
        </w:rPr>
      </w:pPr>
      <w:r w:rsidRPr="000A2C34">
        <w:rPr>
          <w:rFonts w:eastAsiaTheme="minorHAnsi"/>
          <w:bCs/>
          <w:kern w:val="0"/>
        </w:rPr>
        <w:lastRenderedPageBreak/>
        <w:t>7</w:t>
      </w:r>
      <w:r w:rsidR="0039407C">
        <w:rPr>
          <w:rFonts w:eastAsiaTheme="minorHAnsi"/>
          <w:bCs/>
          <w:kern w:val="0"/>
        </w:rPr>
        <w:t>1</w:t>
      </w:r>
    </w:p>
    <w:p w:rsidR="004E63B8" w:rsidRDefault="004E63B8" w:rsidP="00C263A0">
      <w:pPr>
        <w:widowControl/>
        <w:overflowPunct/>
        <w:autoSpaceDE w:val="0"/>
        <w:autoSpaceDN w:val="0"/>
        <w:jc w:val="both"/>
        <w:rPr>
          <w:rFonts w:eastAsiaTheme="minorHAnsi"/>
          <w:b/>
          <w:bCs/>
          <w:kern w:val="0"/>
        </w:rPr>
      </w:pPr>
    </w:p>
    <w:p w:rsidR="00543A82" w:rsidRDefault="001758B0" w:rsidP="00C263A0">
      <w:pPr>
        <w:widowControl/>
        <w:overflowPunct/>
        <w:autoSpaceDE w:val="0"/>
        <w:autoSpaceDN w:val="0"/>
        <w:jc w:val="both"/>
        <w:rPr>
          <w:b/>
          <w:bCs/>
        </w:rPr>
      </w:pPr>
      <w:r w:rsidRPr="00376DFC">
        <w:rPr>
          <w:rFonts w:eastAsiaTheme="minorHAnsi"/>
          <w:b/>
          <w:bCs/>
          <w:kern w:val="0"/>
        </w:rPr>
        <w:t>6.5</w:t>
      </w:r>
      <w:r w:rsidR="008602AC" w:rsidRPr="00376DFC">
        <w:rPr>
          <w:rFonts w:eastAsiaTheme="minorHAnsi"/>
          <w:b/>
          <w:bCs/>
          <w:kern w:val="0"/>
        </w:rPr>
        <w:t>.2</w:t>
      </w:r>
      <w:r w:rsidR="007A6D62" w:rsidRPr="00376DFC">
        <w:rPr>
          <w:rFonts w:eastAsiaTheme="minorHAnsi"/>
          <w:b/>
          <w:bCs/>
          <w:kern w:val="0"/>
        </w:rPr>
        <w:t xml:space="preserve"> </w:t>
      </w:r>
      <w:r w:rsidR="007A6D62" w:rsidRPr="00376DFC">
        <w:rPr>
          <w:b/>
          <w:bCs/>
        </w:rPr>
        <w:t>SOFTWARE VERSION REQUIREMENTS</w:t>
      </w:r>
      <w:r w:rsidR="008602AC" w:rsidRPr="00376DFC">
        <w:rPr>
          <w:b/>
          <w:bCs/>
        </w:rPr>
        <w:t xml:space="preserve"> </w:t>
      </w:r>
      <w:r w:rsidR="00802705" w:rsidRPr="00376DFC">
        <w:rPr>
          <w:b/>
          <w:bCs/>
        </w:rPr>
        <w:t>OF SPARTAN 3AN FAMILY</w:t>
      </w:r>
    </w:p>
    <w:p w:rsidR="004E63B8" w:rsidRDefault="004E63B8" w:rsidP="00C263A0">
      <w:pPr>
        <w:widowControl/>
        <w:overflowPunct/>
        <w:autoSpaceDE w:val="0"/>
        <w:autoSpaceDN w:val="0"/>
        <w:jc w:val="both"/>
        <w:rPr>
          <w:b/>
          <w:bCs/>
        </w:rPr>
      </w:pPr>
    </w:p>
    <w:p w:rsidR="004E63B8" w:rsidRDefault="004E63B8" w:rsidP="00C263A0">
      <w:pPr>
        <w:widowControl/>
        <w:overflowPunct/>
        <w:autoSpaceDE w:val="0"/>
        <w:autoSpaceDN w:val="0"/>
        <w:jc w:val="both"/>
        <w:rPr>
          <w:b/>
          <w:bCs/>
        </w:rPr>
      </w:pPr>
    </w:p>
    <w:p w:rsidR="00543A82" w:rsidRDefault="008602AC" w:rsidP="004E63B8">
      <w:pPr>
        <w:widowControl/>
        <w:overflowPunct/>
        <w:autoSpaceDE w:val="0"/>
        <w:autoSpaceDN w:val="0"/>
        <w:spacing w:line="360" w:lineRule="auto"/>
        <w:ind w:firstLine="720"/>
        <w:jc w:val="both"/>
      </w:pPr>
      <w:r w:rsidRPr="00376DFC">
        <w:t>Production-quality systems must use FPGA designs compiled using a speed file designated as PRODUCTION status. FPGA designs using a less mature speed file designation should only be used during system prototyping or pre-production qualification. FPGA designs with speed files designated as Preview, Advance, or Preliminary should not be used in a production-quality system. Whenever a speed file designation changes, as a device matures toward Production status, rerun the latest Xilinx® ISE® software on the FPGA design to ensure that the FPGA design incorporates the latest timing information and software updates. In some cases, a particular family member (and speed grade) is released to Production at a different time than when the speed file is released with the Production label. Any labeling discrepancies are corrected in subsequent speed file releases. See Table  6.5 for devices that can be considered to have the Production label. All parameter limits are representative of worst-case supply voltage and junction temperature conditions.</w:t>
      </w:r>
    </w:p>
    <w:p w:rsidR="004E63B8" w:rsidRDefault="004E63B8" w:rsidP="004E63B8">
      <w:pPr>
        <w:widowControl/>
        <w:overflowPunct/>
        <w:autoSpaceDE w:val="0"/>
        <w:autoSpaceDN w:val="0"/>
        <w:spacing w:line="360" w:lineRule="auto"/>
        <w:ind w:firstLine="720"/>
        <w:jc w:val="both"/>
      </w:pPr>
    </w:p>
    <w:p w:rsidR="004E63B8" w:rsidRDefault="004E63B8" w:rsidP="004E63B8">
      <w:pPr>
        <w:widowControl/>
        <w:overflowPunct/>
        <w:autoSpaceDE w:val="0"/>
        <w:autoSpaceDN w:val="0"/>
        <w:spacing w:line="360" w:lineRule="auto"/>
        <w:ind w:firstLine="720"/>
        <w:jc w:val="both"/>
      </w:pPr>
    </w:p>
    <w:p w:rsidR="004E63B8" w:rsidRDefault="00515DA4" w:rsidP="00515DA4">
      <w:pPr>
        <w:widowControl/>
        <w:overflowPunct/>
        <w:autoSpaceDE w:val="0"/>
        <w:autoSpaceDN w:val="0"/>
        <w:jc w:val="center"/>
        <w:rPr>
          <w:rFonts w:eastAsiaTheme="minorHAnsi"/>
          <w:b/>
          <w:bCs/>
          <w:kern w:val="0"/>
        </w:rPr>
      </w:pPr>
      <w:r>
        <w:rPr>
          <w:rFonts w:eastAsiaTheme="minorHAnsi"/>
          <w:b/>
          <w:bCs/>
          <w:noProof/>
          <w:kern w:val="0"/>
        </w:rPr>
        <w:drawing>
          <wp:inline distT="0" distB="0" distL="0" distR="0">
            <wp:extent cx="4781550" cy="3467100"/>
            <wp:effectExtent l="19050" t="0" r="0" b="0"/>
            <wp:docPr id="121" name="Picture 120" descr="tab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ab5.jpg"/>
                    <pic:cNvPicPr/>
                  </pic:nvPicPr>
                  <pic:blipFill>
                    <a:blip r:embed="rId151" cstate="print"/>
                    <a:stretch>
                      <a:fillRect/>
                    </a:stretch>
                  </pic:blipFill>
                  <pic:spPr>
                    <a:xfrm>
                      <a:off x="0" y="0"/>
                      <a:ext cx="4781550" cy="3467100"/>
                    </a:xfrm>
                    <a:prstGeom prst="rect">
                      <a:avLst/>
                    </a:prstGeom>
                  </pic:spPr>
                </pic:pic>
              </a:graphicData>
            </a:graphic>
          </wp:inline>
        </w:drawing>
      </w:r>
    </w:p>
    <w:p w:rsidR="00515DA4" w:rsidRDefault="00515DA4" w:rsidP="004E63B8">
      <w:pPr>
        <w:widowControl/>
        <w:overflowPunct/>
        <w:autoSpaceDE w:val="0"/>
        <w:autoSpaceDN w:val="0"/>
        <w:jc w:val="center"/>
        <w:rPr>
          <w:rFonts w:eastAsiaTheme="minorHAnsi"/>
          <w:b/>
          <w:bCs/>
          <w:kern w:val="0"/>
        </w:rPr>
      </w:pPr>
    </w:p>
    <w:p w:rsidR="00543A82" w:rsidRDefault="008602AC" w:rsidP="004E63B8">
      <w:pPr>
        <w:widowControl/>
        <w:overflowPunct/>
        <w:autoSpaceDE w:val="0"/>
        <w:autoSpaceDN w:val="0"/>
        <w:jc w:val="center"/>
        <w:rPr>
          <w:b/>
          <w:bCs/>
        </w:rPr>
      </w:pPr>
      <w:r w:rsidRPr="00376DFC">
        <w:rPr>
          <w:rFonts w:eastAsiaTheme="minorHAnsi"/>
          <w:b/>
          <w:bCs/>
          <w:kern w:val="0"/>
        </w:rPr>
        <w:t xml:space="preserve">Table 6.5 </w:t>
      </w:r>
      <w:r w:rsidRPr="00376DFC">
        <w:rPr>
          <w:b/>
          <w:bCs/>
        </w:rPr>
        <w:t>Spartan-3AN Speed File Version History</w:t>
      </w:r>
    </w:p>
    <w:p w:rsidR="00285086" w:rsidRDefault="0039407C" w:rsidP="004E63B8">
      <w:pPr>
        <w:widowControl/>
        <w:overflowPunct/>
        <w:autoSpaceDE w:val="0"/>
        <w:autoSpaceDN w:val="0"/>
        <w:jc w:val="right"/>
        <w:rPr>
          <w:bCs/>
        </w:rPr>
      </w:pPr>
      <w:r>
        <w:rPr>
          <w:bCs/>
        </w:rPr>
        <w:lastRenderedPageBreak/>
        <w:t>72</w:t>
      </w:r>
    </w:p>
    <w:p w:rsidR="00515DA4" w:rsidRDefault="00515DA4" w:rsidP="004E63B8">
      <w:pPr>
        <w:widowControl/>
        <w:overflowPunct/>
        <w:autoSpaceDE w:val="0"/>
        <w:autoSpaceDN w:val="0"/>
        <w:jc w:val="right"/>
        <w:rPr>
          <w:b/>
          <w:bCs/>
        </w:rPr>
      </w:pPr>
    </w:p>
    <w:p w:rsidR="00285086" w:rsidRPr="00376DFC" w:rsidRDefault="00285086" w:rsidP="00C263A0">
      <w:pPr>
        <w:widowControl/>
        <w:overflowPunct/>
        <w:autoSpaceDE w:val="0"/>
        <w:autoSpaceDN w:val="0"/>
        <w:jc w:val="both"/>
        <w:rPr>
          <w:rFonts w:eastAsiaTheme="minorHAnsi"/>
          <w:b/>
          <w:bCs/>
          <w:kern w:val="0"/>
        </w:rPr>
      </w:pPr>
    </w:p>
    <w:p w:rsidR="00134E97" w:rsidRDefault="001758B0" w:rsidP="00C263A0">
      <w:pPr>
        <w:widowControl/>
        <w:overflowPunct/>
        <w:autoSpaceDE w:val="0"/>
        <w:autoSpaceDN w:val="0"/>
        <w:jc w:val="both"/>
        <w:rPr>
          <w:rFonts w:eastAsiaTheme="minorHAnsi"/>
          <w:b/>
          <w:bCs/>
          <w:kern w:val="0"/>
        </w:rPr>
      </w:pPr>
      <w:r w:rsidRPr="00376DFC">
        <w:rPr>
          <w:rFonts w:eastAsiaTheme="minorHAnsi"/>
          <w:b/>
          <w:bCs/>
          <w:kern w:val="0"/>
        </w:rPr>
        <w:t>6.6</w:t>
      </w:r>
      <w:r w:rsidR="00134E97" w:rsidRPr="00376DFC">
        <w:rPr>
          <w:rFonts w:eastAsiaTheme="minorHAnsi"/>
          <w:b/>
          <w:bCs/>
          <w:kern w:val="0"/>
        </w:rPr>
        <w:t xml:space="preserve"> FPGA-BASED CONTROL DESIGN FOR POWER ELECTRONIC APPLICATIONS</w:t>
      </w:r>
    </w:p>
    <w:p w:rsidR="004E63B8" w:rsidRDefault="004E63B8" w:rsidP="00C263A0">
      <w:pPr>
        <w:widowControl/>
        <w:overflowPunct/>
        <w:autoSpaceDE w:val="0"/>
        <w:autoSpaceDN w:val="0"/>
        <w:jc w:val="both"/>
        <w:rPr>
          <w:rFonts w:eastAsiaTheme="minorHAnsi"/>
          <w:b/>
          <w:bCs/>
          <w:kern w:val="0"/>
        </w:rPr>
      </w:pPr>
    </w:p>
    <w:p w:rsidR="004E63B8" w:rsidRDefault="004E63B8" w:rsidP="00C263A0">
      <w:pPr>
        <w:widowControl/>
        <w:overflowPunct/>
        <w:autoSpaceDE w:val="0"/>
        <w:autoSpaceDN w:val="0"/>
        <w:jc w:val="both"/>
        <w:rPr>
          <w:rFonts w:eastAsiaTheme="minorHAnsi"/>
          <w:b/>
          <w:bCs/>
          <w:kern w:val="0"/>
        </w:rPr>
      </w:pPr>
    </w:p>
    <w:p w:rsidR="00FE43FC" w:rsidRDefault="00134E97" w:rsidP="004E63B8">
      <w:pPr>
        <w:widowControl/>
        <w:overflowPunct/>
        <w:autoSpaceDE w:val="0"/>
        <w:autoSpaceDN w:val="0"/>
        <w:spacing w:line="360" w:lineRule="auto"/>
        <w:ind w:firstLine="720"/>
        <w:jc w:val="both"/>
        <w:rPr>
          <w:rFonts w:eastAsiaTheme="minorHAnsi"/>
          <w:kern w:val="0"/>
        </w:rPr>
      </w:pPr>
      <w:r w:rsidRPr="00376DFC">
        <w:rPr>
          <w:rFonts w:eastAsiaTheme="minorHAnsi"/>
          <w:kern w:val="0"/>
        </w:rPr>
        <w:t xml:space="preserve">The control of power electronics has traditionally been performed by applying Digital Signal Processors (DSP) with Integrated Circuits (IC) or with controllers based on analog electronics. New circuit technologies applied by the communication electronic industry offer possibilities also to improve the control performance and industrial efficiency of power electronics. In this project, the application </w:t>
      </w:r>
      <w:r w:rsidR="00285086" w:rsidRPr="00376DFC">
        <w:rPr>
          <w:rFonts w:eastAsiaTheme="minorHAnsi"/>
          <w:kern w:val="0"/>
        </w:rPr>
        <w:t>of Field</w:t>
      </w:r>
      <w:r w:rsidRPr="00376DFC">
        <w:rPr>
          <w:rFonts w:eastAsiaTheme="minorHAnsi"/>
          <w:kern w:val="0"/>
        </w:rPr>
        <w:t xml:space="preserve"> Programmable Gate Arrays (FPGA) in the control of power electronics is studied.</w:t>
      </w:r>
    </w:p>
    <w:p w:rsidR="004E63B8" w:rsidRDefault="004E63B8" w:rsidP="00C547D6">
      <w:pPr>
        <w:widowControl/>
        <w:overflowPunct/>
        <w:autoSpaceDE w:val="0"/>
        <w:autoSpaceDN w:val="0"/>
        <w:jc w:val="both"/>
        <w:rPr>
          <w:rFonts w:eastAsiaTheme="minorHAnsi"/>
          <w:kern w:val="0"/>
        </w:rPr>
      </w:pPr>
    </w:p>
    <w:p w:rsidR="004E63B8" w:rsidRDefault="004E63B8" w:rsidP="00C547D6">
      <w:pPr>
        <w:widowControl/>
        <w:overflowPunct/>
        <w:autoSpaceDE w:val="0"/>
        <w:autoSpaceDN w:val="0"/>
        <w:jc w:val="both"/>
        <w:rPr>
          <w:rFonts w:eastAsiaTheme="minorHAnsi"/>
          <w:kern w:val="0"/>
        </w:rPr>
      </w:pPr>
    </w:p>
    <w:p w:rsidR="00E44F5C" w:rsidRPr="00376DFC" w:rsidRDefault="00E44F5C" w:rsidP="00C263A0">
      <w:pPr>
        <w:widowControl/>
        <w:overflowPunct/>
        <w:autoSpaceDE w:val="0"/>
        <w:autoSpaceDN w:val="0"/>
        <w:ind w:firstLine="720"/>
        <w:jc w:val="both"/>
        <w:rPr>
          <w:rFonts w:eastAsiaTheme="minorHAnsi"/>
          <w:kern w:val="0"/>
        </w:rPr>
      </w:pPr>
    </w:p>
    <w:p w:rsidR="0025269D" w:rsidRDefault="00035855" w:rsidP="00C263A0">
      <w:pPr>
        <w:widowControl/>
        <w:overflowPunct/>
        <w:autoSpaceDE w:val="0"/>
        <w:autoSpaceDN w:val="0"/>
        <w:jc w:val="both"/>
        <w:rPr>
          <w:rFonts w:eastAsiaTheme="minorHAnsi"/>
          <w:b/>
          <w:kern w:val="0"/>
        </w:rPr>
      </w:pPr>
      <w:r w:rsidRPr="00376DFC">
        <w:rPr>
          <w:rFonts w:eastAsiaTheme="minorHAnsi"/>
          <w:b/>
          <w:kern w:val="0"/>
        </w:rPr>
        <w:t xml:space="preserve">                  </w:t>
      </w:r>
      <w:r w:rsidR="0080207E">
        <w:rPr>
          <w:rFonts w:eastAsiaTheme="minorHAnsi"/>
          <w:b/>
          <w:noProof/>
          <w:kern w:val="0"/>
        </w:rPr>
        <w:drawing>
          <wp:inline distT="0" distB="0" distL="0" distR="0">
            <wp:extent cx="4638675" cy="1876425"/>
            <wp:effectExtent l="19050" t="0" r="9525" b="0"/>
            <wp:docPr id="88" name="Picture 87" descr="Untitled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ntitled10.jpg"/>
                    <pic:cNvPicPr/>
                  </pic:nvPicPr>
                  <pic:blipFill>
                    <a:blip r:embed="rId152" cstate="print"/>
                    <a:stretch>
                      <a:fillRect/>
                    </a:stretch>
                  </pic:blipFill>
                  <pic:spPr>
                    <a:xfrm>
                      <a:off x="0" y="0"/>
                      <a:ext cx="4638675" cy="1876425"/>
                    </a:xfrm>
                    <a:prstGeom prst="rect">
                      <a:avLst/>
                    </a:prstGeom>
                  </pic:spPr>
                </pic:pic>
              </a:graphicData>
            </a:graphic>
          </wp:inline>
        </w:drawing>
      </w:r>
    </w:p>
    <w:p w:rsidR="004E63B8" w:rsidRDefault="004E63B8" w:rsidP="00C263A0">
      <w:pPr>
        <w:widowControl/>
        <w:overflowPunct/>
        <w:autoSpaceDE w:val="0"/>
        <w:autoSpaceDN w:val="0"/>
        <w:jc w:val="center"/>
        <w:rPr>
          <w:rFonts w:eastAsiaTheme="minorHAnsi"/>
          <w:b/>
          <w:kern w:val="0"/>
        </w:rPr>
      </w:pPr>
    </w:p>
    <w:p w:rsidR="00FE43FC" w:rsidRDefault="00237025" w:rsidP="00C263A0">
      <w:pPr>
        <w:widowControl/>
        <w:overflowPunct/>
        <w:autoSpaceDE w:val="0"/>
        <w:autoSpaceDN w:val="0"/>
        <w:jc w:val="center"/>
        <w:rPr>
          <w:rFonts w:eastAsiaTheme="minorHAnsi"/>
          <w:b/>
          <w:kern w:val="0"/>
        </w:rPr>
      </w:pPr>
      <w:r w:rsidRPr="00376DFC">
        <w:rPr>
          <w:rFonts w:eastAsiaTheme="minorHAnsi"/>
          <w:b/>
          <w:kern w:val="0"/>
        </w:rPr>
        <w:t>Figure 6.</w:t>
      </w:r>
      <w:r w:rsidR="004873B5" w:rsidRPr="00376DFC">
        <w:rPr>
          <w:rFonts w:eastAsiaTheme="minorHAnsi"/>
          <w:b/>
          <w:kern w:val="0"/>
        </w:rPr>
        <w:t>11</w:t>
      </w:r>
      <w:r w:rsidR="00035855" w:rsidRPr="00376DFC">
        <w:rPr>
          <w:rFonts w:eastAsiaTheme="minorHAnsi"/>
          <w:b/>
          <w:kern w:val="0"/>
        </w:rPr>
        <w:t xml:space="preserve"> Block diagram of a power electronic system</w:t>
      </w:r>
    </w:p>
    <w:p w:rsidR="004E63B8" w:rsidRDefault="004E63B8" w:rsidP="00C263A0">
      <w:pPr>
        <w:widowControl/>
        <w:overflowPunct/>
        <w:autoSpaceDE w:val="0"/>
        <w:autoSpaceDN w:val="0"/>
        <w:jc w:val="center"/>
        <w:rPr>
          <w:rFonts w:eastAsiaTheme="minorHAnsi"/>
          <w:b/>
          <w:kern w:val="0"/>
        </w:rPr>
      </w:pPr>
    </w:p>
    <w:p w:rsidR="004E63B8" w:rsidRDefault="004E63B8" w:rsidP="00C263A0">
      <w:pPr>
        <w:widowControl/>
        <w:overflowPunct/>
        <w:autoSpaceDE w:val="0"/>
        <w:autoSpaceDN w:val="0"/>
        <w:jc w:val="center"/>
        <w:rPr>
          <w:rFonts w:eastAsiaTheme="minorHAnsi"/>
          <w:b/>
          <w:kern w:val="0"/>
        </w:rPr>
      </w:pPr>
    </w:p>
    <w:p w:rsidR="004E63B8" w:rsidRDefault="004E63B8" w:rsidP="00C263A0">
      <w:pPr>
        <w:widowControl/>
        <w:overflowPunct/>
        <w:autoSpaceDE w:val="0"/>
        <w:autoSpaceDN w:val="0"/>
        <w:jc w:val="center"/>
        <w:rPr>
          <w:rFonts w:eastAsiaTheme="minorHAnsi"/>
          <w:b/>
          <w:kern w:val="0"/>
        </w:rPr>
      </w:pPr>
    </w:p>
    <w:p w:rsidR="00E44F5C" w:rsidRPr="00376DFC" w:rsidRDefault="00035855" w:rsidP="004E63B8">
      <w:pPr>
        <w:widowControl/>
        <w:overflowPunct/>
        <w:autoSpaceDE w:val="0"/>
        <w:autoSpaceDN w:val="0"/>
        <w:spacing w:line="360" w:lineRule="auto"/>
        <w:ind w:firstLine="720"/>
        <w:jc w:val="both"/>
        <w:rPr>
          <w:rFonts w:eastAsiaTheme="minorHAnsi"/>
          <w:kern w:val="0"/>
        </w:rPr>
      </w:pPr>
      <w:r w:rsidRPr="00376DFC">
        <w:rPr>
          <w:rFonts w:eastAsiaTheme="minorHAnsi"/>
          <w:kern w:val="0"/>
        </w:rPr>
        <w:t xml:space="preserve">The </w:t>
      </w:r>
      <w:r w:rsidR="00684BDC" w:rsidRPr="00376DFC">
        <w:rPr>
          <w:rFonts w:eastAsiaTheme="minorHAnsi"/>
          <w:kern w:val="0"/>
        </w:rPr>
        <w:t>behavior</w:t>
      </w:r>
      <w:r w:rsidRPr="00376DFC">
        <w:rPr>
          <w:rFonts w:eastAsiaTheme="minorHAnsi"/>
          <w:kern w:val="0"/>
        </w:rPr>
        <w:t xml:space="preserve"> of the controllable variables (</w:t>
      </w:r>
      <w:r w:rsidRPr="00230CEB">
        <w:rPr>
          <w:rFonts w:eastAsiaTheme="minorHAnsi"/>
          <w:b/>
          <w:i/>
          <w:iCs/>
          <w:kern w:val="0"/>
        </w:rPr>
        <w:t>v</w:t>
      </w:r>
      <w:r w:rsidRPr="00230CEB">
        <w:rPr>
          <w:rFonts w:eastAsiaTheme="minorHAnsi"/>
          <w:b/>
          <w:i/>
          <w:iCs/>
          <w:kern w:val="0"/>
          <w:vertAlign w:val="subscript"/>
        </w:rPr>
        <w:t>in</w:t>
      </w:r>
      <w:r w:rsidRPr="00230CEB">
        <w:rPr>
          <w:rFonts w:eastAsiaTheme="minorHAnsi"/>
          <w:b/>
          <w:kern w:val="0"/>
        </w:rPr>
        <w:t xml:space="preserve">, </w:t>
      </w:r>
      <w:r w:rsidRPr="00230CEB">
        <w:rPr>
          <w:rFonts w:eastAsiaTheme="minorHAnsi"/>
          <w:b/>
          <w:i/>
          <w:iCs/>
          <w:kern w:val="0"/>
        </w:rPr>
        <w:t>i</w:t>
      </w:r>
      <w:r w:rsidRPr="00230CEB">
        <w:rPr>
          <w:rFonts w:eastAsiaTheme="minorHAnsi"/>
          <w:b/>
          <w:i/>
          <w:iCs/>
          <w:kern w:val="0"/>
          <w:vertAlign w:val="subscript"/>
        </w:rPr>
        <w:t xml:space="preserve">in, </w:t>
      </w:r>
      <w:r w:rsidRPr="00230CEB">
        <w:rPr>
          <w:rFonts w:eastAsiaTheme="minorHAnsi"/>
          <w:b/>
          <w:kern w:val="0"/>
        </w:rPr>
        <w:t xml:space="preserve"> </w:t>
      </w:r>
      <w:r w:rsidRPr="00230CEB">
        <w:rPr>
          <w:rFonts w:eastAsiaTheme="minorHAnsi"/>
          <w:b/>
          <w:i/>
          <w:iCs/>
          <w:kern w:val="0"/>
        </w:rPr>
        <w:t>v</w:t>
      </w:r>
      <w:r w:rsidRPr="00230CEB">
        <w:rPr>
          <w:rFonts w:eastAsiaTheme="minorHAnsi"/>
          <w:b/>
          <w:i/>
          <w:iCs/>
          <w:kern w:val="0"/>
          <w:vertAlign w:val="subscript"/>
        </w:rPr>
        <w:t>out</w:t>
      </w:r>
      <w:r w:rsidRPr="00230CEB">
        <w:rPr>
          <w:rFonts w:eastAsiaTheme="minorHAnsi"/>
          <w:kern w:val="0"/>
        </w:rPr>
        <w:t>, and</w:t>
      </w:r>
      <w:r w:rsidRPr="00230CEB">
        <w:rPr>
          <w:rFonts w:eastAsiaTheme="minorHAnsi"/>
          <w:b/>
          <w:kern w:val="0"/>
        </w:rPr>
        <w:t xml:space="preserve"> </w:t>
      </w:r>
      <w:r w:rsidRPr="00230CEB">
        <w:rPr>
          <w:rFonts w:eastAsiaTheme="minorHAnsi"/>
          <w:b/>
          <w:i/>
          <w:iCs/>
          <w:kern w:val="0"/>
        </w:rPr>
        <w:t>i</w:t>
      </w:r>
      <w:r w:rsidRPr="00230CEB">
        <w:rPr>
          <w:rFonts w:eastAsiaTheme="minorHAnsi"/>
          <w:b/>
          <w:i/>
          <w:iCs/>
          <w:kern w:val="0"/>
          <w:vertAlign w:val="subscript"/>
        </w:rPr>
        <w:t>out</w:t>
      </w:r>
      <w:r w:rsidRPr="00376DFC">
        <w:rPr>
          <w:rFonts w:eastAsiaTheme="minorHAnsi"/>
          <w:kern w:val="0"/>
        </w:rPr>
        <w:t>) determines the effectiveness of the controller. The comparison between different controllers is performed by comparing the behaviour of the controlled variables in transients.</w:t>
      </w:r>
    </w:p>
    <w:p w:rsidR="004873B5" w:rsidRDefault="00684BDC" w:rsidP="004E63B8">
      <w:pPr>
        <w:widowControl/>
        <w:overflowPunct/>
        <w:autoSpaceDE w:val="0"/>
        <w:autoSpaceDN w:val="0"/>
        <w:spacing w:line="360" w:lineRule="auto"/>
        <w:jc w:val="both"/>
        <w:rPr>
          <w:rFonts w:eastAsiaTheme="minorHAnsi"/>
          <w:kern w:val="0"/>
        </w:rPr>
      </w:pPr>
      <w:r w:rsidRPr="00376DFC">
        <w:rPr>
          <w:rFonts w:eastAsiaTheme="minorHAnsi"/>
          <w:kern w:val="0"/>
        </w:rPr>
        <w:t xml:space="preserve">In the FPGA-based control </w:t>
      </w:r>
      <w:r w:rsidR="00BA1292" w:rsidRPr="00376DFC">
        <w:rPr>
          <w:rFonts w:eastAsiaTheme="minorHAnsi"/>
          <w:kern w:val="0"/>
        </w:rPr>
        <w:t>design, shown in figure 6.3</w:t>
      </w:r>
      <w:r w:rsidRPr="00376DFC">
        <w:rPr>
          <w:rFonts w:eastAsiaTheme="minorHAnsi"/>
          <w:kern w:val="0"/>
        </w:rPr>
        <w:t xml:space="preserve"> the PCB design is smaller because many of these hardware functions can now be implemented in the FPGA in an updateable form.</w:t>
      </w:r>
      <w:r w:rsidR="00BA1292" w:rsidRPr="00376DFC">
        <w:rPr>
          <w:rFonts w:eastAsiaTheme="minorHAnsi"/>
          <w:kern w:val="0"/>
        </w:rPr>
        <w:t xml:space="preserve"> Whereas in the traditional processor-based control design, shown in figure 6.4  many of the control functions, such as dead time compensation, are carried out in the hardware, which means a larger PCB design and functions that are not software updateable.</w:t>
      </w:r>
    </w:p>
    <w:p w:rsidR="004E63B8" w:rsidRDefault="004E63B8" w:rsidP="004E63B8">
      <w:pPr>
        <w:widowControl/>
        <w:overflowPunct/>
        <w:autoSpaceDE w:val="0"/>
        <w:autoSpaceDN w:val="0"/>
        <w:spacing w:line="360" w:lineRule="auto"/>
        <w:jc w:val="both"/>
        <w:rPr>
          <w:rFonts w:eastAsiaTheme="minorHAnsi"/>
          <w:kern w:val="0"/>
        </w:rPr>
      </w:pPr>
    </w:p>
    <w:p w:rsidR="004E63B8" w:rsidRDefault="000A2C34" w:rsidP="004E63B8">
      <w:pPr>
        <w:widowControl/>
        <w:overflowPunct/>
        <w:autoSpaceDE w:val="0"/>
        <w:autoSpaceDN w:val="0"/>
        <w:spacing w:line="360" w:lineRule="auto"/>
        <w:jc w:val="right"/>
        <w:rPr>
          <w:rFonts w:eastAsiaTheme="minorHAnsi"/>
          <w:kern w:val="0"/>
        </w:rPr>
      </w:pPr>
      <w:r>
        <w:rPr>
          <w:rFonts w:eastAsiaTheme="minorHAnsi"/>
          <w:kern w:val="0"/>
        </w:rPr>
        <w:lastRenderedPageBreak/>
        <w:t>73</w:t>
      </w:r>
    </w:p>
    <w:p w:rsidR="004E63B8" w:rsidRDefault="004E63B8" w:rsidP="004E63B8">
      <w:pPr>
        <w:widowControl/>
        <w:overflowPunct/>
        <w:autoSpaceDE w:val="0"/>
        <w:autoSpaceDN w:val="0"/>
        <w:spacing w:line="360" w:lineRule="auto"/>
        <w:jc w:val="both"/>
        <w:rPr>
          <w:rFonts w:eastAsiaTheme="minorHAnsi"/>
          <w:kern w:val="0"/>
        </w:rPr>
      </w:pPr>
    </w:p>
    <w:p w:rsidR="004873B5" w:rsidRPr="00376DFC" w:rsidRDefault="0080207E" w:rsidP="00C263A0">
      <w:pPr>
        <w:widowControl/>
        <w:overflowPunct/>
        <w:autoSpaceDE w:val="0"/>
        <w:autoSpaceDN w:val="0"/>
        <w:jc w:val="both"/>
        <w:rPr>
          <w:rFonts w:eastAsiaTheme="minorHAnsi"/>
          <w:kern w:val="0"/>
        </w:rPr>
      </w:pPr>
      <w:r>
        <w:rPr>
          <w:rFonts w:eastAsiaTheme="minorHAnsi"/>
          <w:kern w:val="0"/>
        </w:rPr>
        <w:t xml:space="preserve">             </w:t>
      </w:r>
      <w:r>
        <w:rPr>
          <w:rFonts w:eastAsiaTheme="minorHAnsi"/>
          <w:noProof/>
          <w:kern w:val="0"/>
        </w:rPr>
        <w:drawing>
          <wp:inline distT="0" distB="0" distL="0" distR="0">
            <wp:extent cx="4467225" cy="1790700"/>
            <wp:effectExtent l="19050" t="0" r="9525" b="0"/>
            <wp:docPr id="90" name="Picture 89" descr="Untitled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ntitled12.jpg"/>
                    <pic:cNvPicPr/>
                  </pic:nvPicPr>
                  <pic:blipFill>
                    <a:blip r:embed="rId153" cstate="print"/>
                    <a:stretch>
                      <a:fillRect/>
                    </a:stretch>
                  </pic:blipFill>
                  <pic:spPr>
                    <a:xfrm>
                      <a:off x="0" y="0"/>
                      <a:ext cx="4467225" cy="1790700"/>
                    </a:xfrm>
                    <a:prstGeom prst="rect">
                      <a:avLst/>
                    </a:prstGeom>
                  </pic:spPr>
                </pic:pic>
              </a:graphicData>
            </a:graphic>
          </wp:inline>
        </w:drawing>
      </w:r>
    </w:p>
    <w:p w:rsidR="004E63B8" w:rsidRDefault="004E63B8" w:rsidP="00C547D6">
      <w:pPr>
        <w:widowControl/>
        <w:overflowPunct/>
        <w:autoSpaceDE w:val="0"/>
        <w:autoSpaceDN w:val="0"/>
        <w:jc w:val="center"/>
        <w:rPr>
          <w:rFonts w:eastAsiaTheme="minorHAnsi"/>
          <w:b/>
          <w:kern w:val="0"/>
        </w:rPr>
      </w:pPr>
    </w:p>
    <w:p w:rsidR="00E44F5C" w:rsidRDefault="00E44F5C" w:rsidP="00C547D6">
      <w:pPr>
        <w:widowControl/>
        <w:overflowPunct/>
        <w:autoSpaceDE w:val="0"/>
        <w:autoSpaceDN w:val="0"/>
        <w:jc w:val="center"/>
        <w:rPr>
          <w:rFonts w:eastAsiaTheme="minorHAnsi"/>
          <w:b/>
          <w:kern w:val="0"/>
        </w:rPr>
      </w:pPr>
      <w:r w:rsidRPr="00376DFC">
        <w:rPr>
          <w:rFonts w:eastAsiaTheme="minorHAnsi"/>
          <w:b/>
          <w:kern w:val="0"/>
        </w:rPr>
        <w:t>F</w:t>
      </w:r>
      <w:r w:rsidR="00237025" w:rsidRPr="00376DFC">
        <w:rPr>
          <w:rFonts w:eastAsiaTheme="minorHAnsi"/>
          <w:b/>
          <w:kern w:val="0"/>
        </w:rPr>
        <w:t>igure 6.</w:t>
      </w:r>
      <w:r w:rsidR="004873B5" w:rsidRPr="00376DFC">
        <w:rPr>
          <w:rFonts w:eastAsiaTheme="minorHAnsi"/>
          <w:b/>
          <w:kern w:val="0"/>
        </w:rPr>
        <w:t>12</w:t>
      </w:r>
      <w:r w:rsidR="00BA1292" w:rsidRPr="00376DFC">
        <w:rPr>
          <w:rFonts w:eastAsiaTheme="minorHAnsi"/>
          <w:b/>
          <w:kern w:val="0"/>
        </w:rPr>
        <w:t xml:space="preserve"> </w:t>
      </w:r>
      <w:r w:rsidRPr="00376DFC">
        <w:rPr>
          <w:rFonts w:eastAsiaTheme="minorHAnsi"/>
          <w:b/>
          <w:kern w:val="0"/>
        </w:rPr>
        <w:t>FPGA-based controller part</w:t>
      </w:r>
    </w:p>
    <w:p w:rsidR="007C3801" w:rsidRDefault="007C3801" w:rsidP="00C263A0">
      <w:pPr>
        <w:widowControl/>
        <w:overflowPunct/>
        <w:autoSpaceDE w:val="0"/>
        <w:autoSpaceDN w:val="0"/>
        <w:jc w:val="center"/>
        <w:rPr>
          <w:rFonts w:eastAsiaTheme="minorHAnsi"/>
          <w:b/>
          <w:kern w:val="0"/>
        </w:rPr>
      </w:pPr>
    </w:p>
    <w:p w:rsidR="00285086" w:rsidRDefault="00285086" w:rsidP="00C263A0">
      <w:pPr>
        <w:widowControl/>
        <w:overflowPunct/>
        <w:autoSpaceDE w:val="0"/>
        <w:autoSpaceDN w:val="0"/>
        <w:jc w:val="center"/>
        <w:rPr>
          <w:rFonts w:eastAsiaTheme="minorHAnsi"/>
          <w:b/>
          <w:kern w:val="0"/>
        </w:rPr>
      </w:pPr>
    </w:p>
    <w:p w:rsidR="0080207E" w:rsidRDefault="0080207E" w:rsidP="00C263A0">
      <w:pPr>
        <w:widowControl/>
        <w:overflowPunct/>
        <w:autoSpaceDE w:val="0"/>
        <w:autoSpaceDN w:val="0"/>
        <w:jc w:val="center"/>
        <w:rPr>
          <w:rFonts w:eastAsiaTheme="minorHAnsi"/>
          <w:b/>
          <w:kern w:val="0"/>
        </w:rPr>
      </w:pPr>
    </w:p>
    <w:p w:rsidR="0080207E" w:rsidRDefault="0080207E" w:rsidP="00C263A0">
      <w:pPr>
        <w:widowControl/>
        <w:overflowPunct/>
        <w:autoSpaceDE w:val="0"/>
        <w:autoSpaceDN w:val="0"/>
        <w:jc w:val="center"/>
        <w:rPr>
          <w:rFonts w:eastAsiaTheme="minorHAnsi"/>
          <w:b/>
          <w:kern w:val="0"/>
        </w:rPr>
      </w:pPr>
    </w:p>
    <w:p w:rsidR="00BA1292" w:rsidRPr="00376DFC" w:rsidRDefault="0080207E" w:rsidP="009A603C">
      <w:pPr>
        <w:widowControl/>
        <w:overflowPunct/>
        <w:autoSpaceDE w:val="0"/>
        <w:autoSpaceDN w:val="0"/>
        <w:jc w:val="center"/>
        <w:rPr>
          <w:rFonts w:eastAsiaTheme="minorHAnsi"/>
          <w:kern w:val="0"/>
        </w:rPr>
      </w:pPr>
      <w:r>
        <w:rPr>
          <w:rFonts w:eastAsiaTheme="minorHAnsi"/>
          <w:noProof/>
          <w:kern w:val="0"/>
        </w:rPr>
        <w:drawing>
          <wp:inline distT="0" distB="0" distL="0" distR="0">
            <wp:extent cx="4590211" cy="2182757"/>
            <wp:effectExtent l="19050" t="0" r="839" b="0"/>
            <wp:docPr id="89" name="Picture 88" descr="Untitled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ntitled11.jpg"/>
                    <pic:cNvPicPr/>
                  </pic:nvPicPr>
                  <pic:blipFill>
                    <a:blip r:embed="rId154" cstate="print"/>
                    <a:stretch>
                      <a:fillRect/>
                    </a:stretch>
                  </pic:blipFill>
                  <pic:spPr>
                    <a:xfrm>
                      <a:off x="0" y="0"/>
                      <a:ext cx="4591006" cy="2183135"/>
                    </a:xfrm>
                    <a:prstGeom prst="rect">
                      <a:avLst/>
                    </a:prstGeom>
                  </pic:spPr>
                </pic:pic>
              </a:graphicData>
            </a:graphic>
          </wp:inline>
        </w:drawing>
      </w:r>
    </w:p>
    <w:p w:rsidR="004E63B8" w:rsidRDefault="004E63B8" w:rsidP="00C547D6">
      <w:pPr>
        <w:widowControl/>
        <w:overflowPunct/>
        <w:autoSpaceDE w:val="0"/>
        <w:autoSpaceDN w:val="0"/>
        <w:jc w:val="center"/>
        <w:rPr>
          <w:rFonts w:eastAsiaTheme="minorHAnsi"/>
          <w:b/>
          <w:kern w:val="0"/>
        </w:rPr>
      </w:pPr>
    </w:p>
    <w:p w:rsidR="0025269D" w:rsidRDefault="00025547" w:rsidP="00C547D6">
      <w:pPr>
        <w:widowControl/>
        <w:overflowPunct/>
        <w:autoSpaceDE w:val="0"/>
        <w:autoSpaceDN w:val="0"/>
        <w:jc w:val="center"/>
        <w:rPr>
          <w:rFonts w:eastAsiaTheme="minorHAnsi"/>
          <w:b/>
          <w:kern w:val="0"/>
        </w:rPr>
      </w:pPr>
      <w:r w:rsidRPr="00376DFC">
        <w:rPr>
          <w:rFonts w:eastAsiaTheme="minorHAnsi"/>
          <w:b/>
          <w:kern w:val="0"/>
        </w:rPr>
        <w:t>F</w:t>
      </w:r>
      <w:r w:rsidR="00237025" w:rsidRPr="00376DFC">
        <w:rPr>
          <w:rFonts w:eastAsiaTheme="minorHAnsi"/>
          <w:b/>
          <w:kern w:val="0"/>
        </w:rPr>
        <w:t>igure 6.</w:t>
      </w:r>
      <w:r w:rsidR="009D717F">
        <w:rPr>
          <w:rFonts w:eastAsiaTheme="minorHAnsi"/>
          <w:b/>
          <w:kern w:val="0"/>
        </w:rPr>
        <w:t>13</w:t>
      </w:r>
      <w:r w:rsidRPr="00376DFC">
        <w:rPr>
          <w:rFonts w:eastAsiaTheme="minorHAnsi"/>
          <w:b/>
          <w:kern w:val="0"/>
        </w:rPr>
        <w:t xml:space="preserve"> Processor-based controller part</w:t>
      </w:r>
    </w:p>
    <w:p w:rsidR="004E63B8" w:rsidRDefault="004E63B8" w:rsidP="00C547D6">
      <w:pPr>
        <w:widowControl/>
        <w:overflowPunct/>
        <w:autoSpaceDE w:val="0"/>
        <w:autoSpaceDN w:val="0"/>
        <w:jc w:val="center"/>
        <w:rPr>
          <w:rFonts w:eastAsiaTheme="minorHAnsi"/>
          <w:b/>
          <w:kern w:val="0"/>
        </w:rPr>
      </w:pPr>
    </w:p>
    <w:p w:rsidR="004E63B8" w:rsidRDefault="004E63B8" w:rsidP="00C547D6">
      <w:pPr>
        <w:widowControl/>
        <w:overflowPunct/>
        <w:autoSpaceDE w:val="0"/>
        <w:autoSpaceDN w:val="0"/>
        <w:jc w:val="center"/>
        <w:rPr>
          <w:rFonts w:eastAsiaTheme="minorHAnsi"/>
          <w:b/>
          <w:kern w:val="0"/>
        </w:rPr>
      </w:pPr>
    </w:p>
    <w:p w:rsidR="004E63B8" w:rsidRDefault="00285086" w:rsidP="004E63B8">
      <w:pPr>
        <w:widowControl/>
        <w:overflowPunct/>
        <w:autoSpaceDE w:val="0"/>
        <w:autoSpaceDN w:val="0"/>
        <w:spacing w:line="360" w:lineRule="auto"/>
        <w:jc w:val="both"/>
        <w:rPr>
          <w:rFonts w:eastAsiaTheme="minorHAnsi"/>
          <w:kern w:val="0"/>
          <w:lang w:val="en-IN"/>
        </w:rPr>
      </w:pPr>
      <w:r>
        <w:rPr>
          <w:rFonts w:eastAsiaTheme="minorHAnsi"/>
          <w:kern w:val="0"/>
        </w:rPr>
        <w:t xml:space="preserve"> </w:t>
      </w:r>
      <w:r w:rsidR="004E63B8">
        <w:rPr>
          <w:rFonts w:eastAsiaTheme="minorHAnsi"/>
          <w:kern w:val="0"/>
        </w:rPr>
        <w:tab/>
      </w:r>
      <w:r w:rsidR="005E2A3E" w:rsidRPr="00376DFC">
        <w:rPr>
          <w:rFonts w:eastAsiaTheme="minorHAnsi"/>
          <w:kern w:val="0"/>
          <w:lang w:val="en-IN"/>
        </w:rPr>
        <w:t xml:space="preserve">FPGAs can be considered to be placed between the analog and DSP solutions. A comparison between a microprocessor- and FPGA-based control in single-phase Pulse Width Modulation (PWM) rectifiers shows as a conclusion, that the results were improved with a FPGA-based control, because of the faster execution of the given tasks. Even though the execution speed of the tasks in processor-based systems is slower, processors provide certain advantages, such as flexibility and reliability. The better flexibility and reliability of processors mainly results from better design and programming tools. Tools for processor application development and testing have an advantage of two decades in the development compared to the tools used for FPGA </w:t>
      </w:r>
    </w:p>
    <w:p w:rsidR="004E63B8" w:rsidRDefault="000A2C34" w:rsidP="004E63B8">
      <w:pPr>
        <w:widowControl/>
        <w:overflowPunct/>
        <w:autoSpaceDE w:val="0"/>
        <w:autoSpaceDN w:val="0"/>
        <w:spacing w:line="360" w:lineRule="auto"/>
        <w:jc w:val="right"/>
        <w:rPr>
          <w:rFonts w:eastAsiaTheme="minorHAnsi"/>
          <w:kern w:val="0"/>
          <w:lang w:val="en-IN"/>
        </w:rPr>
      </w:pPr>
      <w:r>
        <w:rPr>
          <w:rFonts w:eastAsiaTheme="minorHAnsi"/>
          <w:kern w:val="0"/>
          <w:lang w:val="en-IN"/>
        </w:rPr>
        <w:lastRenderedPageBreak/>
        <w:t>74</w:t>
      </w:r>
    </w:p>
    <w:p w:rsidR="004E63B8" w:rsidRDefault="004E63B8" w:rsidP="004E63B8">
      <w:pPr>
        <w:widowControl/>
        <w:overflowPunct/>
        <w:autoSpaceDE w:val="0"/>
        <w:autoSpaceDN w:val="0"/>
        <w:spacing w:line="360" w:lineRule="auto"/>
        <w:jc w:val="both"/>
        <w:rPr>
          <w:rFonts w:eastAsiaTheme="minorHAnsi"/>
          <w:kern w:val="0"/>
          <w:lang w:val="en-IN"/>
        </w:rPr>
      </w:pPr>
    </w:p>
    <w:p w:rsidR="002C344D" w:rsidRDefault="005E2A3E" w:rsidP="004E63B8">
      <w:pPr>
        <w:widowControl/>
        <w:overflowPunct/>
        <w:autoSpaceDE w:val="0"/>
        <w:autoSpaceDN w:val="0"/>
        <w:spacing w:line="360" w:lineRule="auto"/>
        <w:jc w:val="both"/>
        <w:rPr>
          <w:rFonts w:eastAsiaTheme="minorHAnsi"/>
          <w:kern w:val="0"/>
          <w:lang w:val="en-IN"/>
        </w:rPr>
      </w:pPr>
      <w:r w:rsidRPr="00376DFC">
        <w:rPr>
          <w:rFonts w:eastAsiaTheme="minorHAnsi"/>
          <w:kern w:val="0"/>
          <w:lang w:val="en-IN"/>
        </w:rPr>
        <w:t>design development. Automatic tools for Hardware Description Language (HDL) synthesis are often unable to perform correctly when generating implementations of the written HDL</w:t>
      </w:r>
      <w:r w:rsidR="001A3B4B" w:rsidRPr="00376DFC">
        <w:rPr>
          <w:rFonts w:eastAsiaTheme="minorHAnsi"/>
          <w:kern w:val="0"/>
          <w:lang w:val="en-IN"/>
        </w:rPr>
        <w:t xml:space="preserve"> </w:t>
      </w:r>
      <w:r w:rsidR="004D7738" w:rsidRPr="00376DFC">
        <w:rPr>
          <w:rFonts w:eastAsiaTheme="minorHAnsi"/>
          <w:kern w:val="0"/>
          <w:lang w:val="en-IN"/>
        </w:rPr>
        <w:t>code,</w:t>
      </w:r>
      <w:r w:rsidR="001A3B4B" w:rsidRPr="00376DFC">
        <w:rPr>
          <w:rFonts w:eastAsiaTheme="minorHAnsi"/>
          <w:kern w:val="0"/>
          <w:lang w:val="en-IN"/>
        </w:rPr>
        <w:t xml:space="preserve"> Such a problem never arises with conventio</w:t>
      </w:r>
      <w:r w:rsidR="004D7738" w:rsidRPr="00376DFC">
        <w:rPr>
          <w:rFonts w:eastAsiaTheme="minorHAnsi"/>
          <w:kern w:val="0"/>
          <w:lang w:val="en-IN"/>
        </w:rPr>
        <w:t xml:space="preserve">nal microprocessors </w:t>
      </w:r>
      <w:r w:rsidR="001A3B4B" w:rsidRPr="00376DFC">
        <w:rPr>
          <w:rFonts w:eastAsiaTheme="minorHAnsi"/>
          <w:kern w:val="0"/>
          <w:lang w:val="en-IN"/>
        </w:rPr>
        <w:t>HDL designs have one advantage over processor design, namely the</w:t>
      </w:r>
      <w:r w:rsidR="004D7738" w:rsidRPr="00376DFC">
        <w:rPr>
          <w:rFonts w:eastAsiaTheme="minorHAnsi"/>
          <w:kern w:val="0"/>
          <w:lang w:val="en-IN"/>
        </w:rPr>
        <w:t xml:space="preserve"> </w:t>
      </w:r>
      <w:r w:rsidR="001A3B4B" w:rsidRPr="00376DFC">
        <w:rPr>
          <w:rFonts w:eastAsiaTheme="minorHAnsi"/>
          <w:kern w:val="0"/>
          <w:lang w:val="en-IN"/>
        </w:rPr>
        <w:t>technology independency. Different designs can be implemented to different FPGAs</w:t>
      </w:r>
      <w:r w:rsidR="004D7738" w:rsidRPr="00376DFC">
        <w:rPr>
          <w:rFonts w:eastAsiaTheme="minorHAnsi"/>
          <w:kern w:val="0"/>
          <w:lang w:val="en-IN"/>
        </w:rPr>
        <w:t xml:space="preserve"> </w:t>
      </w:r>
      <w:r w:rsidR="001A3B4B" w:rsidRPr="00376DFC">
        <w:rPr>
          <w:rFonts w:eastAsiaTheme="minorHAnsi"/>
          <w:kern w:val="0"/>
          <w:lang w:val="en-IN"/>
        </w:rPr>
        <w:t>almost directly without an</w:t>
      </w:r>
      <w:r w:rsidR="004D7738" w:rsidRPr="00376DFC">
        <w:rPr>
          <w:rFonts w:eastAsiaTheme="minorHAnsi"/>
          <w:kern w:val="0"/>
          <w:lang w:val="en-IN"/>
        </w:rPr>
        <w:t>y code changes</w:t>
      </w:r>
      <w:r w:rsidR="001A3B4B" w:rsidRPr="00376DFC">
        <w:rPr>
          <w:rFonts w:eastAsiaTheme="minorHAnsi"/>
          <w:kern w:val="0"/>
          <w:lang w:val="en-IN"/>
        </w:rPr>
        <w:t xml:space="preserve"> while in processors, assembler</w:t>
      </w:r>
      <w:r w:rsidR="004D7738" w:rsidRPr="00376DFC">
        <w:rPr>
          <w:rFonts w:eastAsiaTheme="minorHAnsi"/>
          <w:kern w:val="0"/>
          <w:lang w:val="en-IN"/>
        </w:rPr>
        <w:t xml:space="preserve"> </w:t>
      </w:r>
      <w:r w:rsidR="001A3B4B" w:rsidRPr="00376DFC">
        <w:rPr>
          <w:rFonts w:eastAsiaTheme="minorHAnsi"/>
          <w:kern w:val="0"/>
          <w:lang w:val="en-IN"/>
        </w:rPr>
        <w:t>based</w:t>
      </w:r>
      <w:r w:rsidR="004D7738" w:rsidRPr="00376DFC">
        <w:rPr>
          <w:rFonts w:eastAsiaTheme="minorHAnsi"/>
          <w:kern w:val="0"/>
          <w:lang w:val="en-IN"/>
        </w:rPr>
        <w:t xml:space="preserve"> </w:t>
      </w:r>
      <w:r w:rsidR="001A3B4B" w:rsidRPr="00376DFC">
        <w:rPr>
          <w:rFonts w:eastAsiaTheme="minorHAnsi"/>
          <w:kern w:val="0"/>
          <w:lang w:val="en-IN"/>
        </w:rPr>
        <w:t>program parts are heavily processor dependent. Design development tools for</w:t>
      </w:r>
      <w:r w:rsidR="00056E04">
        <w:rPr>
          <w:rFonts w:eastAsiaTheme="minorHAnsi"/>
          <w:kern w:val="0"/>
          <w:lang w:val="en-IN"/>
        </w:rPr>
        <w:t xml:space="preserve"> </w:t>
      </w:r>
      <w:r w:rsidR="001A3B4B" w:rsidRPr="00376DFC">
        <w:rPr>
          <w:rFonts w:eastAsiaTheme="minorHAnsi"/>
          <w:kern w:val="0"/>
          <w:lang w:val="en-IN"/>
        </w:rPr>
        <w:t>FPGAs as well as development tools for HDLs are still under fast development. In this</w:t>
      </w:r>
      <w:r w:rsidR="004D7738" w:rsidRPr="00376DFC">
        <w:rPr>
          <w:rFonts w:eastAsiaTheme="minorHAnsi"/>
          <w:kern w:val="0"/>
          <w:lang w:val="en-IN"/>
        </w:rPr>
        <w:t xml:space="preserve"> project</w:t>
      </w:r>
      <w:r w:rsidR="001A3B4B" w:rsidRPr="00376DFC">
        <w:rPr>
          <w:rFonts w:eastAsiaTheme="minorHAnsi"/>
          <w:kern w:val="0"/>
          <w:lang w:val="en-IN"/>
        </w:rPr>
        <w:t>, all the designs were developed using the Very High Speed Integrated Circuit</w:t>
      </w:r>
      <w:r w:rsidR="004D7738" w:rsidRPr="00376DFC">
        <w:rPr>
          <w:rFonts w:eastAsiaTheme="minorHAnsi"/>
          <w:kern w:val="0"/>
          <w:lang w:val="en-IN"/>
        </w:rPr>
        <w:t xml:space="preserve"> </w:t>
      </w:r>
      <w:r w:rsidR="001A3B4B" w:rsidRPr="00376DFC">
        <w:rPr>
          <w:rFonts w:eastAsiaTheme="minorHAnsi"/>
          <w:kern w:val="0"/>
          <w:lang w:val="en-IN"/>
        </w:rPr>
        <w:t>(VHSIC) Hardware Description La</w:t>
      </w:r>
      <w:r w:rsidR="004D7738" w:rsidRPr="00376DFC">
        <w:rPr>
          <w:rFonts w:eastAsiaTheme="minorHAnsi"/>
          <w:kern w:val="0"/>
          <w:lang w:val="en-IN"/>
        </w:rPr>
        <w:t>nguage (VHDL)</w:t>
      </w:r>
      <w:r w:rsidR="001A3B4B" w:rsidRPr="00376DFC">
        <w:rPr>
          <w:rFonts w:eastAsiaTheme="minorHAnsi"/>
          <w:kern w:val="0"/>
          <w:lang w:val="en-IN"/>
        </w:rPr>
        <w:t xml:space="preserve"> Other hardware description languages, such as</w:t>
      </w:r>
      <w:r w:rsidR="004D7738" w:rsidRPr="00376DFC">
        <w:rPr>
          <w:rFonts w:eastAsiaTheme="minorHAnsi"/>
          <w:kern w:val="0"/>
          <w:lang w:val="en-IN"/>
        </w:rPr>
        <w:t xml:space="preserve"> </w:t>
      </w:r>
      <w:r w:rsidR="001A3B4B" w:rsidRPr="00376DFC">
        <w:rPr>
          <w:rFonts w:eastAsiaTheme="minorHAnsi"/>
          <w:kern w:val="0"/>
          <w:lang w:val="en-IN"/>
        </w:rPr>
        <w:t>Verilog, or the differences between the languages are outsid</w:t>
      </w:r>
      <w:r w:rsidR="004D7738" w:rsidRPr="00376DFC">
        <w:rPr>
          <w:rFonts w:eastAsiaTheme="minorHAnsi"/>
          <w:kern w:val="0"/>
          <w:lang w:val="en-IN"/>
        </w:rPr>
        <w:t>e the scope of this project</w:t>
      </w:r>
      <w:r w:rsidR="001A3B4B" w:rsidRPr="00376DFC">
        <w:rPr>
          <w:rFonts w:eastAsiaTheme="minorHAnsi"/>
          <w:kern w:val="0"/>
          <w:lang w:val="en-IN"/>
        </w:rPr>
        <w:t xml:space="preserve">. </w:t>
      </w:r>
      <w:r w:rsidR="004D7738" w:rsidRPr="00376DFC">
        <w:rPr>
          <w:rFonts w:eastAsiaTheme="minorHAnsi"/>
          <w:kern w:val="0"/>
          <w:lang w:val="en-IN"/>
        </w:rPr>
        <w:t>The</w:t>
      </w:r>
      <w:r w:rsidR="002C344D" w:rsidRPr="00376DFC">
        <w:rPr>
          <w:rFonts w:eastAsiaTheme="minorHAnsi"/>
          <w:kern w:val="0"/>
          <w:lang w:val="en-IN"/>
        </w:rPr>
        <w:t xml:space="preserve"> VHDL designs in this project</w:t>
      </w:r>
      <w:r w:rsidR="001A3B4B" w:rsidRPr="00376DFC">
        <w:rPr>
          <w:rFonts w:eastAsiaTheme="minorHAnsi"/>
          <w:kern w:val="0"/>
          <w:lang w:val="en-IN"/>
        </w:rPr>
        <w:t xml:space="preserve"> were developed with Xilinx and the simulations were carried out</w:t>
      </w:r>
      <w:r w:rsidR="004D7738" w:rsidRPr="00376DFC">
        <w:rPr>
          <w:rFonts w:eastAsiaTheme="minorHAnsi"/>
          <w:kern w:val="0"/>
          <w:lang w:val="en-IN"/>
        </w:rPr>
        <w:t xml:space="preserve"> </w:t>
      </w:r>
      <w:r w:rsidR="001A3B4B" w:rsidRPr="00376DFC">
        <w:rPr>
          <w:rFonts w:eastAsiaTheme="minorHAnsi"/>
          <w:kern w:val="0"/>
          <w:lang w:val="en-IN"/>
        </w:rPr>
        <w:t>with Mentor Graphics Corporation’s ModelSim</w:t>
      </w:r>
      <w:r w:rsidR="002C344D" w:rsidRPr="00376DFC">
        <w:rPr>
          <w:rFonts w:eastAsiaTheme="minorHAnsi"/>
          <w:kern w:val="0"/>
          <w:lang w:val="en-IN"/>
        </w:rPr>
        <w:t>.</w:t>
      </w:r>
    </w:p>
    <w:p w:rsidR="004E63B8" w:rsidRDefault="004E63B8" w:rsidP="004E63B8">
      <w:pPr>
        <w:widowControl/>
        <w:overflowPunct/>
        <w:autoSpaceDE w:val="0"/>
        <w:autoSpaceDN w:val="0"/>
        <w:spacing w:line="360" w:lineRule="auto"/>
        <w:jc w:val="both"/>
        <w:rPr>
          <w:rFonts w:eastAsiaTheme="minorHAnsi"/>
          <w:kern w:val="0"/>
          <w:lang w:val="en-IN"/>
        </w:rPr>
      </w:pPr>
    </w:p>
    <w:p w:rsidR="004E63B8" w:rsidRDefault="004E63B8" w:rsidP="004E63B8">
      <w:pPr>
        <w:widowControl/>
        <w:overflowPunct/>
        <w:autoSpaceDE w:val="0"/>
        <w:autoSpaceDN w:val="0"/>
        <w:spacing w:line="360" w:lineRule="auto"/>
        <w:jc w:val="both"/>
        <w:rPr>
          <w:rFonts w:eastAsiaTheme="minorHAnsi"/>
          <w:kern w:val="0"/>
          <w:lang w:val="en-IN"/>
        </w:rPr>
      </w:pPr>
    </w:p>
    <w:p w:rsidR="005C6358" w:rsidRPr="00376DFC" w:rsidRDefault="005C6358" w:rsidP="004E63B8">
      <w:pPr>
        <w:widowControl/>
        <w:overflowPunct/>
        <w:autoSpaceDE w:val="0"/>
        <w:autoSpaceDN w:val="0"/>
        <w:spacing w:line="360" w:lineRule="auto"/>
        <w:ind w:firstLine="720"/>
        <w:jc w:val="both"/>
        <w:rPr>
          <w:rFonts w:eastAsiaTheme="minorHAnsi"/>
          <w:kern w:val="0"/>
          <w:lang w:val="en-IN"/>
        </w:rPr>
      </w:pPr>
      <w:r w:rsidRPr="00376DFC">
        <w:rPr>
          <w:rFonts w:eastAsiaTheme="minorHAnsi"/>
          <w:kern w:val="0"/>
          <w:lang w:val="en-IN"/>
        </w:rPr>
        <w:t>As a conclusion of the controller part hardware selection, several researchers in the field have shown that the use of the FPGA can improve the performance of a power electronic system, and furthermore, may even in some cases reduce the costs of the system. However, the selection of the control hardware still depends on the application.</w:t>
      </w:r>
    </w:p>
    <w:p w:rsidR="00F7742A" w:rsidRPr="00376DFC" w:rsidRDefault="00F7742A" w:rsidP="00C263A0">
      <w:pPr>
        <w:widowControl/>
        <w:overflowPunct/>
        <w:autoSpaceDE w:val="0"/>
        <w:autoSpaceDN w:val="0"/>
        <w:jc w:val="both"/>
        <w:rPr>
          <w:rFonts w:eastAsiaTheme="minorHAnsi"/>
          <w:kern w:val="0"/>
        </w:rPr>
      </w:pPr>
    </w:p>
    <w:p w:rsidR="00F7742A" w:rsidRPr="00376DFC" w:rsidRDefault="00F7742A" w:rsidP="00C263A0">
      <w:pPr>
        <w:widowControl/>
        <w:overflowPunct/>
        <w:autoSpaceDE w:val="0"/>
        <w:autoSpaceDN w:val="0"/>
        <w:jc w:val="both"/>
        <w:rPr>
          <w:rFonts w:eastAsiaTheme="minorHAnsi"/>
          <w:kern w:val="0"/>
        </w:rPr>
      </w:pPr>
    </w:p>
    <w:p w:rsidR="00F7742A" w:rsidRPr="00376DFC" w:rsidRDefault="00F7742A" w:rsidP="00C263A0">
      <w:pPr>
        <w:widowControl/>
        <w:overflowPunct/>
        <w:autoSpaceDE w:val="0"/>
        <w:autoSpaceDN w:val="0"/>
        <w:jc w:val="both"/>
        <w:rPr>
          <w:rFonts w:eastAsiaTheme="minorHAnsi"/>
          <w:kern w:val="0"/>
        </w:rPr>
      </w:pPr>
    </w:p>
    <w:p w:rsidR="00F7742A" w:rsidRPr="00376DFC" w:rsidRDefault="00F7742A" w:rsidP="00C263A0">
      <w:pPr>
        <w:widowControl/>
        <w:overflowPunct/>
        <w:autoSpaceDE w:val="0"/>
        <w:autoSpaceDN w:val="0"/>
        <w:jc w:val="both"/>
        <w:rPr>
          <w:rFonts w:eastAsiaTheme="minorHAnsi"/>
          <w:kern w:val="0"/>
        </w:rPr>
      </w:pPr>
    </w:p>
    <w:p w:rsidR="00F7742A" w:rsidRPr="00376DFC" w:rsidRDefault="00F7742A" w:rsidP="00C263A0">
      <w:pPr>
        <w:widowControl/>
        <w:overflowPunct/>
        <w:autoSpaceDE w:val="0"/>
        <w:autoSpaceDN w:val="0"/>
        <w:jc w:val="both"/>
        <w:rPr>
          <w:rFonts w:eastAsiaTheme="minorHAnsi"/>
          <w:kern w:val="0"/>
        </w:rPr>
      </w:pPr>
    </w:p>
    <w:p w:rsidR="00F7742A" w:rsidRPr="00376DFC" w:rsidRDefault="00F7742A" w:rsidP="00C263A0">
      <w:pPr>
        <w:widowControl/>
        <w:overflowPunct/>
        <w:autoSpaceDE w:val="0"/>
        <w:autoSpaceDN w:val="0"/>
        <w:jc w:val="both"/>
        <w:rPr>
          <w:rFonts w:eastAsiaTheme="minorHAnsi"/>
          <w:kern w:val="0"/>
        </w:rPr>
      </w:pPr>
    </w:p>
    <w:p w:rsidR="00F7742A" w:rsidRPr="00376DFC" w:rsidRDefault="00F7742A" w:rsidP="00C263A0">
      <w:pPr>
        <w:widowControl/>
        <w:overflowPunct/>
        <w:autoSpaceDE w:val="0"/>
        <w:autoSpaceDN w:val="0"/>
        <w:jc w:val="both"/>
        <w:rPr>
          <w:rFonts w:eastAsiaTheme="minorHAnsi"/>
          <w:kern w:val="0"/>
        </w:rPr>
      </w:pPr>
    </w:p>
    <w:p w:rsidR="0080207E" w:rsidRDefault="0080207E" w:rsidP="00C263A0">
      <w:pPr>
        <w:jc w:val="center"/>
        <w:rPr>
          <w:b/>
        </w:rPr>
      </w:pPr>
    </w:p>
    <w:p w:rsidR="0080207E" w:rsidRDefault="0080207E" w:rsidP="00C263A0">
      <w:pPr>
        <w:jc w:val="center"/>
        <w:rPr>
          <w:b/>
        </w:rPr>
      </w:pPr>
    </w:p>
    <w:p w:rsidR="004E63B8" w:rsidRDefault="004E63B8" w:rsidP="00C263A0">
      <w:pPr>
        <w:jc w:val="center"/>
        <w:rPr>
          <w:b/>
        </w:rPr>
      </w:pPr>
    </w:p>
    <w:p w:rsidR="004E63B8" w:rsidRDefault="004E63B8" w:rsidP="00C263A0">
      <w:pPr>
        <w:jc w:val="center"/>
        <w:rPr>
          <w:b/>
        </w:rPr>
      </w:pPr>
    </w:p>
    <w:p w:rsidR="004E63B8" w:rsidRDefault="004E63B8" w:rsidP="00C263A0">
      <w:pPr>
        <w:jc w:val="center"/>
        <w:rPr>
          <w:b/>
        </w:rPr>
      </w:pPr>
    </w:p>
    <w:p w:rsidR="004E63B8" w:rsidRDefault="004E63B8" w:rsidP="00C263A0">
      <w:pPr>
        <w:jc w:val="center"/>
        <w:rPr>
          <w:b/>
        </w:rPr>
      </w:pPr>
    </w:p>
    <w:p w:rsidR="004E63B8" w:rsidRDefault="004E63B8" w:rsidP="00C263A0">
      <w:pPr>
        <w:jc w:val="center"/>
        <w:rPr>
          <w:b/>
        </w:rPr>
      </w:pPr>
    </w:p>
    <w:p w:rsidR="004E63B8" w:rsidRDefault="004E63B8" w:rsidP="00C263A0">
      <w:pPr>
        <w:jc w:val="center"/>
        <w:rPr>
          <w:b/>
        </w:rPr>
      </w:pPr>
    </w:p>
    <w:p w:rsidR="004E63B8" w:rsidRDefault="004E63B8" w:rsidP="00C263A0">
      <w:pPr>
        <w:jc w:val="center"/>
        <w:rPr>
          <w:b/>
        </w:rPr>
      </w:pPr>
    </w:p>
    <w:p w:rsidR="004E63B8" w:rsidRDefault="004E63B8" w:rsidP="00C263A0">
      <w:pPr>
        <w:jc w:val="center"/>
        <w:rPr>
          <w:b/>
        </w:rPr>
      </w:pPr>
    </w:p>
    <w:p w:rsidR="004E63B8" w:rsidRDefault="004E63B8" w:rsidP="00C263A0">
      <w:pPr>
        <w:jc w:val="center"/>
        <w:rPr>
          <w:b/>
        </w:rPr>
      </w:pPr>
    </w:p>
    <w:p w:rsidR="004E63B8" w:rsidRDefault="000A2C34" w:rsidP="004E63B8">
      <w:pPr>
        <w:jc w:val="right"/>
        <w:rPr>
          <w:b/>
        </w:rPr>
      </w:pPr>
      <w:r>
        <w:lastRenderedPageBreak/>
        <w:t>75</w:t>
      </w:r>
    </w:p>
    <w:p w:rsidR="004E63B8" w:rsidRDefault="004E63B8" w:rsidP="00C263A0">
      <w:pPr>
        <w:jc w:val="center"/>
        <w:rPr>
          <w:b/>
        </w:rPr>
      </w:pPr>
    </w:p>
    <w:p w:rsidR="002C64BD" w:rsidRDefault="002755E5" w:rsidP="00C263A0">
      <w:pPr>
        <w:jc w:val="center"/>
        <w:rPr>
          <w:b/>
        </w:rPr>
      </w:pPr>
      <w:r w:rsidRPr="00376DFC">
        <w:rPr>
          <w:b/>
        </w:rPr>
        <w:t>CHAPTER 7</w:t>
      </w:r>
    </w:p>
    <w:p w:rsidR="004E63B8" w:rsidRDefault="004E63B8" w:rsidP="00C263A0">
      <w:pPr>
        <w:jc w:val="center"/>
        <w:rPr>
          <w:b/>
        </w:rPr>
      </w:pPr>
    </w:p>
    <w:p w:rsidR="004E63B8" w:rsidRDefault="004E63B8" w:rsidP="00C263A0">
      <w:pPr>
        <w:jc w:val="center"/>
        <w:rPr>
          <w:b/>
        </w:rPr>
      </w:pPr>
    </w:p>
    <w:p w:rsidR="002755E5" w:rsidRDefault="002755E5" w:rsidP="00C263A0">
      <w:pPr>
        <w:jc w:val="center"/>
        <w:rPr>
          <w:b/>
        </w:rPr>
      </w:pPr>
      <w:r w:rsidRPr="00376DFC">
        <w:rPr>
          <w:b/>
        </w:rPr>
        <w:t>HARDWARE IMPLEMNTATION</w:t>
      </w:r>
    </w:p>
    <w:p w:rsidR="004E63B8" w:rsidRDefault="004E63B8" w:rsidP="00C263A0">
      <w:pPr>
        <w:jc w:val="center"/>
        <w:rPr>
          <w:b/>
        </w:rPr>
      </w:pPr>
    </w:p>
    <w:p w:rsidR="004E63B8" w:rsidRDefault="004E63B8" w:rsidP="00C263A0">
      <w:pPr>
        <w:jc w:val="center"/>
        <w:rPr>
          <w:b/>
        </w:rPr>
      </w:pPr>
    </w:p>
    <w:p w:rsidR="002A5BFD" w:rsidRDefault="002A5BFD" w:rsidP="00C263A0">
      <w:pPr>
        <w:rPr>
          <w:b/>
        </w:rPr>
      </w:pPr>
      <w:r w:rsidRPr="00376DFC">
        <w:rPr>
          <w:b/>
        </w:rPr>
        <w:t>7</w:t>
      </w:r>
      <w:r w:rsidR="00601834">
        <w:rPr>
          <w:b/>
        </w:rPr>
        <w:t>.1 HARDWARE IMPLEMENTATION OF 1Φ</w:t>
      </w:r>
      <w:r w:rsidRPr="00376DFC">
        <w:rPr>
          <w:b/>
        </w:rPr>
        <w:t xml:space="preserve"> PWM RECTIFIER</w:t>
      </w:r>
    </w:p>
    <w:p w:rsidR="00B92E91" w:rsidRDefault="00B92E91" w:rsidP="00C263A0">
      <w:pPr>
        <w:rPr>
          <w:b/>
        </w:rPr>
      </w:pPr>
    </w:p>
    <w:p w:rsidR="004E63B8" w:rsidRDefault="004E63B8" w:rsidP="00C263A0">
      <w:pPr>
        <w:rPr>
          <w:b/>
        </w:rPr>
      </w:pPr>
    </w:p>
    <w:p w:rsidR="004E63B8" w:rsidRDefault="00B92E91" w:rsidP="00A76867">
      <w:pPr>
        <w:jc w:val="center"/>
        <w:rPr>
          <w:b/>
        </w:rPr>
      </w:pPr>
      <w:r>
        <w:rPr>
          <w:b/>
          <w:noProof/>
        </w:rPr>
        <w:drawing>
          <wp:inline distT="0" distB="0" distL="0" distR="0">
            <wp:extent cx="5495925" cy="3438525"/>
            <wp:effectExtent l="19050" t="0" r="9525" b="0"/>
            <wp:docPr id="1"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55" cstate="print"/>
                    <a:srcRect/>
                    <a:stretch>
                      <a:fillRect/>
                    </a:stretch>
                  </pic:blipFill>
                  <pic:spPr bwMode="auto">
                    <a:xfrm>
                      <a:off x="0" y="0"/>
                      <a:ext cx="5495925" cy="3438525"/>
                    </a:xfrm>
                    <a:prstGeom prst="rect">
                      <a:avLst/>
                    </a:prstGeom>
                    <a:noFill/>
                    <a:ln w="9525">
                      <a:noFill/>
                      <a:miter lim="800000"/>
                      <a:headEnd/>
                      <a:tailEnd/>
                    </a:ln>
                  </pic:spPr>
                </pic:pic>
              </a:graphicData>
            </a:graphic>
          </wp:inline>
        </w:drawing>
      </w:r>
    </w:p>
    <w:p w:rsidR="004E63B8" w:rsidRDefault="002A5BFD" w:rsidP="00C547D6">
      <w:r w:rsidRPr="00376DFC">
        <w:t xml:space="preserve">              </w:t>
      </w:r>
      <w:r w:rsidR="00654C63">
        <w:t xml:space="preserve">       </w:t>
      </w:r>
      <w:r w:rsidRPr="00376DFC">
        <w:t xml:space="preserve"> </w:t>
      </w:r>
    </w:p>
    <w:p w:rsidR="001B596A" w:rsidRDefault="002A5BFD" w:rsidP="004E63B8">
      <w:pPr>
        <w:jc w:val="center"/>
        <w:rPr>
          <w:b/>
        </w:rPr>
      </w:pPr>
      <w:r w:rsidRPr="00376DFC">
        <w:rPr>
          <w:b/>
        </w:rPr>
        <w:t>Figure 7</w:t>
      </w:r>
      <w:r w:rsidR="001464F0">
        <w:rPr>
          <w:b/>
        </w:rPr>
        <w:t>.1 Hardware implementation of 1Φ</w:t>
      </w:r>
      <w:r w:rsidR="004B52E8">
        <w:rPr>
          <w:b/>
        </w:rPr>
        <w:t xml:space="preserve"> </w:t>
      </w:r>
      <w:r w:rsidRPr="00376DFC">
        <w:rPr>
          <w:b/>
        </w:rPr>
        <w:t>PWM rectifier</w:t>
      </w:r>
    </w:p>
    <w:p w:rsidR="004E63B8" w:rsidRDefault="004E63B8" w:rsidP="004E63B8">
      <w:pPr>
        <w:jc w:val="center"/>
        <w:rPr>
          <w:b/>
        </w:rPr>
      </w:pPr>
    </w:p>
    <w:p w:rsidR="004E63B8" w:rsidRDefault="004E63B8" w:rsidP="00C547D6">
      <w:pPr>
        <w:rPr>
          <w:b/>
        </w:rPr>
      </w:pPr>
    </w:p>
    <w:p w:rsidR="004E63B8" w:rsidRDefault="004E63B8" w:rsidP="00C547D6">
      <w:pPr>
        <w:rPr>
          <w:b/>
        </w:rPr>
      </w:pPr>
    </w:p>
    <w:p w:rsidR="00067F89" w:rsidRDefault="002A5BFD" w:rsidP="004E63B8">
      <w:pPr>
        <w:spacing w:line="360" w:lineRule="auto"/>
        <w:ind w:firstLine="720"/>
        <w:jc w:val="both"/>
        <w:rPr>
          <w:rFonts w:eastAsiaTheme="minorHAnsi"/>
          <w:kern w:val="0"/>
        </w:rPr>
      </w:pPr>
      <w:r w:rsidRPr="00376DFC">
        <w:t xml:space="preserve">Figure 7.1 shows the hardware implementation of single phase PWM rectifier , </w:t>
      </w:r>
      <w:r w:rsidR="00067F89" w:rsidRPr="00376DFC">
        <w:t xml:space="preserve">The power circuit of MOSFET based PWM AC/DC converter is used  </w:t>
      </w:r>
      <w:r w:rsidR="00067F89" w:rsidRPr="00376DFC">
        <w:rPr>
          <w:rFonts w:eastAsiaTheme="minorHAnsi"/>
          <w:kern w:val="0"/>
        </w:rPr>
        <w:t>The PWM rectifier consists of 4 MOSFETs(IRFP250N)  connected in full bridge and includes input inductance and output capacitor. The pulses for the switches are fed by the digital controller, the controller used here is field programmable gate array (FPGA Spartan 3AN).</w:t>
      </w:r>
    </w:p>
    <w:p w:rsidR="004E63B8" w:rsidRDefault="004E63B8" w:rsidP="004E63B8">
      <w:pPr>
        <w:ind w:firstLine="720"/>
        <w:jc w:val="both"/>
        <w:rPr>
          <w:rFonts w:eastAsiaTheme="minorHAnsi"/>
          <w:kern w:val="0"/>
        </w:rPr>
      </w:pPr>
    </w:p>
    <w:p w:rsidR="004E63B8" w:rsidRDefault="004E63B8" w:rsidP="00C547D6">
      <w:pPr>
        <w:jc w:val="both"/>
        <w:rPr>
          <w:rFonts w:eastAsiaTheme="minorHAnsi"/>
          <w:kern w:val="0"/>
        </w:rPr>
      </w:pPr>
    </w:p>
    <w:p w:rsidR="004E63B8" w:rsidRDefault="00067F89" w:rsidP="004E63B8">
      <w:pPr>
        <w:spacing w:line="360" w:lineRule="auto"/>
        <w:ind w:firstLine="720"/>
        <w:jc w:val="both"/>
        <w:rPr>
          <w:rFonts w:eastAsiaTheme="minorHAnsi"/>
          <w:kern w:val="0"/>
        </w:rPr>
      </w:pPr>
      <w:r w:rsidRPr="00376DFC">
        <w:rPr>
          <w:rFonts w:eastAsiaTheme="minorHAnsi"/>
          <w:kern w:val="0"/>
        </w:rPr>
        <w:t xml:space="preserve">Usually for digital control of power circuits, isolation of digital circuit from power circuit is essential, and also amplification of firing signals is also required. Therefore </w:t>
      </w:r>
    </w:p>
    <w:p w:rsidR="004E63B8" w:rsidRDefault="000A2C34" w:rsidP="004E63B8">
      <w:pPr>
        <w:spacing w:line="360" w:lineRule="auto"/>
        <w:jc w:val="right"/>
        <w:rPr>
          <w:rFonts w:eastAsiaTheme="minorHAnsi"/>
          <w:kern w:val="0"/>
        </w:rPr>
      </w:pPr>
      <w:r>
        <w:rPr>
          <w:rFonts w:eastAsiaTheme="minorHAnsi"/>
          <w:kern w:val="0"/>
        </w:rPr>
        <w:lastRenderedPageBreak/>
        <w:t>76</w:t>
      </w:r>
    </w:p>
    <w:p w:rsidR="004E63B8" w:rsidRDefault="004E63B8" w:rsidP="004E63B8">
      <w:pPr>
        <w:spacing w:line="360" w:lineRule="auto"/>
        <w:jc w:val="both"/>
        <w:rPr>
          <w:rFonts w:eastAsiaTheme="minorHAnsi"/>
          <w:kern w:val="0"/>
        </w:rPr>
      </w:pPr>
    </w:p>
    <w:p w:rsidR="004E63B8" w:rsidRDefault="00067F89" w:rsidP="004E63B8">
      <w:pPr>
        <w:spacing w:line="360" w:lineRule="auto"/>
        <w:jc w:val="both"/>
        <w:rPr>
          <w:rFonts w:eastAsiaTheme="minorHAnsi"/>
          <w:kern w:val="0"/>
        </w:rPr>
      </w:pPr>
      <w:r w:rsidRPr="00376DFC">
        <w:rPr>
          <w:rFonts w:eastAsiaTheme="minorHAnsi"/>
          <w:kern w:val="0"/>
        </w:rPr>
        <w:t xml:space="preserve">optocoupler and driver circuits are required,  here in this project optocoupler (MCT2E) provide isolation and the gate driver amplifies the pulses level voltages </w:t>
      </w:r>
      <w:r w:rsidR="003704C5" w:rsidRPr="00376DFC">
        <w:rPr>
          <w:rFonts w:eastAsiaTheme="minorHAnsi"/>
          <w:kern w:val="0"/>
        </w:rPr>
        <w:t>from TTL (5V) level to CMOS level (15v).</w:t>
      </w:r>
    </w:p>
    <w:p w:rsidR="004E63B8" w:rsidRDefault="004E63B8" w:rsidP="004E63B8">
      <w:pPr>
        <w:spacing w:line="360" w:lineRule="auto"/>
        <w:jc w:val="both"/>
        <w:rPr>
          <w:rFonts w:eastAsiaTheme="minorHAnsi"/>
          <w:kern w:val="0"/>
        </w:rPr>
      </w:pPr>
    </w:p>
    <w:p w:rsidR="00067F89" w:rsidRDefault="003704C5" w:rsidP="00C547D6">
      <w:pPr>
        <w:jc w:val="both"/>
        <w:rPr>
          <w:rFonts w:eastAsiaTheme="minorHAnsi"/>
          <w:kern w:val="0"/>
        </w:rPr>
      </w:pPr>
      <w:r w:rsidRPr="00376DFC">
        <w:rPr>
          <w:rFonts w:eastAsiaTheme="minorHAnsi"/>
          <w:kern w:val="0"/>
        </w:rPr>
        <w:t xml:space="preserve"> </w:t>
      </w:r>
    </w:p>
    <w:p w:rsidR="00B56803" w:rsidRDefault="004A027F" w:rsidP="00C263A0">
      <w:pPr>
        <w:rPr>
          <w:b/>
        </w:rPr>
      </w:pPr>
      <w:r w:rsidRPr="00376DFC">
        <w:rPr>
          <w:b/>
        </w:rPr>
        <w:t>7.2</w:t>
      </w:r>
      <w:r w:rsidR="002755E5" w:rsidRPr="00376DFC">
        <w:rPr>
          <w:b/>
        </w:rPr>
        <w:t xml:space="preserve"> MOSFET (IRF</w:t>
      </w:r>
      <w:r w:rsidR="00B56803" w:rsidRPr="00376DFC">
        <w:rPr>
          <w:b/>
        </w:rPr>
        <w:t>P</w:t>
      </w:r>
      <w:r w:rsidR="002755E5" w:rsidRPr="00376DFC">
        <w:rPr>
          <w:b/>
        </w:rPr>
        <w:t>250</w:t>
      </w:r>
      <w:r w:rsidR="00B56803" w:rsidRPr="00376DFC">
        <w:rPr>
          <w:b/>
        </w:rPr>
        <w:t>N)</w:t>
      </w:r>
    </w:p>
    <w:p w:rsidR="004E63B8" w:rsidRDefault="004E63B8" w:rsidP="00C263A0">
      <w:pPr>
        <w:rPr>
          <w:b/>
        </w:rPr>
      </w:pPr>
    </w:p>
    <w:p w:rsidR="004E63B8" w:rsidRDefault="004E63B8" w:rsidP="00C263A0">
      <w:pPr>
        <w:rPr>
          <w:b/>
        </w:rPr>
      </w:pPr>
    </w:p>
    <w:p w:rsidR="00B56803" w:rsidRDefault="00B56803" w:rsidP="004E63B8">
      <w:pPr>
        <w:spacing w:line="360" w:lineRule="auto"/>
        <w:ind w:firstLine="720"/>
        <w:jc w:val="both"/>
      </w:pPr>
      <w:r w:rsidRPr="00376DFC">
        <w:t xml:space="preserve">MOSFETs are designed for applications such as switching regulators, switching converters, motor drivers, relay drivers , and drivers for high power bipolar switching transistors requiring high speed and low gate drive power. These types can be operated directly from integrated circuits. There are two types of MOSFETs available. They are </w:t>
      </w:r>
    </w:p>
    <w:p w:rsidR="00B56803" w:rsidRPr="00376DFC" w:rsidRDefault="00B56803" w:rsidP="004E63B8">
      <w:pPr>
        <w:pStyle w:val="ListParagraph"/>
        <w:numPr>
          <w:ilvl w:val="0"/>
          <w:numId w:val="51"/>
        </w:numPr>
        <w:spacing w:line="360" w:lineRule="auto"/>
        <w:jc w:val="both"/>
        <w:rPr>
          <w:rFonts w:ascii="Times New Roman" w:hAnsi="Times New Roman"/>
          <w:sz w:val="24"/>
          <w:szCs w:val="24"/>
        </w:rPr>
      </w:pPr>
      <w:r w:rsidRPr="00376DFC">
        <w:rPr>
          <w:rFonts w:ascii="Times New Roman" w:hAnsi="Times New Roman"/>
          <w:sz w:val="24"/>
          <w:szCs w:val="24"/>
        </w:rPr>
        <w:t>Depletion type MOSFET</w:t>
      </w:r>
    </w:p>
    <w:p w:rsidR="00B56803" w:rsidRDefault="00B56803" w:rsidP="004E63B8">
      <w:pPr>
        <w:pStyle w:val="ListParagraph"/>
        <w:numPr>
          <w:ilvl w:val="0"/>
          <w:numId w:val="51"/>
        </w:numPr>
        <w:spacing w:line="360" w:lineRule="auto"/>
        <w:jc w:val="both"/>
        <w:rPr>
          <w:rFonts w:ascii="Times New Roman" w:hAnsi="Times New Roman"/>
          <w:sz w:val="24"/>
          <w:szCs w:val="24"/>
        </w:rPr>
      </w:pPr>
      <w:r w:rsidRPr="00376DFC">
        <w:rPr>
          <w:rFonts w:ascii="Times New Roman" w:hAnsi="Times New Roman"/>
          <w:sz w:val="24"/>
          <w:szCs w:val="24"/>
        </w:rPr>
        <w:t>Enhancement type MOSFET</w:t>
      </w:r>
    </w:p>
    <w:p w:rsidR="004E63B8" w:rsidRDefault="00B56803" w:rsidP="00122B09">
      <w:pPr>
        <w:spacing w:line="360" w:lineRule="auto"/>
        <w:jc w:val="both"/>
      </w:pPr>
      <w:r w:rsidRPr="00376DFC">
        <w:t xml:space="preserve">Here </w:t>
      </w:r>
      <w:r w:rsidR="007F1F92" w:rsidRPr="00376DFC">
        <w:t>MOSFET  IRFP250N  is used as switching device for the power circ</w:t>
      </w:r>
      <w:r w:rsidR="004A027F" w:rsidRPr="00376DFC">
        <w:t xml:space="preserve">uit which is </w:t>
      </w:r>
    </w:p>
    <w:p w:rsidR="00056E04" w:rsidRDefault="00056E04" w:rsidP="00C263A0">
      <w:pPr>
        <w:jc w:val="both"/>
      </w:pPr>
    </w:p>
    <w:p w:rsidR="00056E04" w:rsidRPr="00376DFC" w:rsidRDefault="00056E04" w:rsidP="00C263A0">
      <w:pPr>
        <w:jc w:val="both"/>
      </w:pPr>
    </w:p>
    <w:p w:rsidR="007F1F92" w:rsidRPr="00376DFC" w:rsidRDefault="007F1F92" w:rsidP="00C263A0">
      <w:pPr>
        <w:jc w:val="both"/>
      </w:pPr>
      <w:r w:rsidRPr="00376DFC">
        <w:t xml:space="preserve">   </w:t>
      </w:r>
      <w:r w:rsidRPr="00376DFC">
        <w:rPr>
          <w:noProof/>
        </w:rPr>
        <w:t xml:space="preserve">                                </w:t>
      </w:r>
      <w:r w:rsidRPr="00376DFC">
        <w:rPr>
          <w:noProof/>
        </w:rPr>
        <w:drawing>
          <wp:inline distT="0" distB="0" distL="0" distR="0">
            <wp:extent cx="2543175" cy="1362075"/>
            <wp:effectExtent l="19050" t="0" r="9525" b="0"/>
            <wp:docPr id="68"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56" cstate="print"/>
                    <a:srcRect/>
                    <a:stretch>
                      <a:fillRect/>
                    </a:stretch>
                  </pic:blipFill>
                  <pic:spPr bwMode="auto">
                    <a:xfrm>
                      <a:off x="0" y="0"/>
                      <a:ext cx="2543175" cy="1362075"/>
                    </a:xfrm>
                    <a:prstGeom prst="rect">
                      <a:avLst/>
                    </a:prstGeom>
                    <a:noFill/>
                    <a:ln w="9525">
                      <a:noFill/>
                      <a:miter lim="800000"/>
                      <a:headEnd/>
                      <a:tailEnd/>
                    </a:ln>
                  </pic:spPr>
                </pic:pic>
              </a:graphicData>
            </a:graphic>
          </wp:inline>
        </w:drawing>
      </w:r>
    </w:p>
    <w:p w:rsidR="004E63B8" w:rsidRDefault="004E63B8" w:rsidP="00C547D6">
      <w:pPr>
        <w:tabs>
          <w:tab w:val="left" w:pos="2145"/>
          <w:tab w:val="left" w:pos="3105"/>
        </w:tabs>
        <w:jc w:val="center"/>
        <w:rPr>
          <w:b/>
        </w:rPr>
      </w:pPr>
    </w:p>
    <w:p w:rsidR="007F1F92" w:rsidRDefault="007F1F92" w:rsidP="00C547D6">
      <w:pPr>
        <w:tabs>
          <w:tab w:val="left" w:pos="2145"/>
          <w:tab w:val="left" w:pos="3105"/>
        </w:tabs>
        <w:jc w:val="center"/>
        <w:rPr>
          <w:b/>
        </w:rPr>
      </w:pPr>
      <w:r w:rsidRPr="00376DFC">
        <w:rPr>
          <w:b/>
        </w:rPr>
        <w:t>Figu</w:t>
      </w:r>
      <w:r w:rsidR="004A027F" w:rsidRPr="00376DFC">
        <w:rPr>
          <w:b/>
        </w:rPr>
        <w:t>re 7.2</w:t>
      </w:r>
      <w:r w:rsidRPr="00376DFC">
        <w:rPr>
          <w:b/>
        </w:rPr>
        <w:t xml:space="preserve"> </w:t>
      </w:r>
      <w:r w:rsidR="009578E0" w:rsidRPr="00376DFC">
        <w:rPr>
          <w:b/>
        </w:rPr>
        <w:t>MOSFET IRFP250N</w:t>
      </w:r>
    </w:p>
    <w:p w:rsidR="004E63B8" w:rsidRDefault="004E63B8" w:rsidP="00C547D6">
      <w:pPr>
        <w:tabs>
          <w:tab w:val="left" w:pos="2145"/>
          <w:tab w:val="left" w:pos="3105"/>
        </w:tabs>
        <w:jc w:val="center"/>
        <w:rPr>
          <w:b/>
        </w:rPr>
      </w:pPr>
    </w:p>
    <w:p w:rsidR="004E63B8" w:rsidRDefault="004E63B8" w:rsidP="00C547D6">
      <w:pPr>
        <w:tabs>
          <w:tab w:val="left" w:pos="2145"/>
          <w:tab w:val="left" w:pos="3105"/>
        </w:tabs>
        <w:jc w:val="center"/>
        <w:rPr>
          <w:b/>
        </w:rPr>
      </w:pPr>
    </w:p>
    <w:p w:rsidR="004E63B8" w:rsidRPr="00376DFC" w:rsidRDefault="004E63B8" w:rsidP="00C547D6">
      <w:pPr>
        <w:tabs>
          <w:tab w:val="left" w:pos="2145"/>
          <w:tab w:val="left" w:pos="3105"/>
        </w:tabs>
        <w:jc w:val="center"/>
        <w:rPr>
          <w:b/>
        </w:rPr>
      </w:pPr>
    </w:p>
    <w:p w:rsidR="00492460" w:rsidRDefault="00492460" w:rsidP="00C263A0">
      <w:pPr>
        <w:jc w:val="both"/>
        <w:rPr>
          <w:b/>
          <w:bCs/>
        </w:rPr>
      </w:pPr>
      <w:r>
        <w:rPr>
          <w:b/>
          <w:bCs/>
        </w:rPr>
        <w:t>7.3</w:t>
      </w:r>
      <w:r w:rsidRPr="00376DFC">
        <w:rPr>
          <w:b/>
          <w:bCs/>
        </w:rPr>
        <w:t xml:space="preserve"> DRIVER CIRCUIT</w:t>
      </w:r>
    </w:p>
    <w:p w:rsidR="004E63B8" w:rsidRDefault="004E63B8" w:rsidP="00C263A0">
      <w:pPr>
        <w:jc w:val="both"/>
        <w:rPr>
          <w:b/>
          <w:bCs/>
        </w:rPr>
      </w:pPr>
    </w:p>
    <w:p w:rsidR="004E63B8" w:rsidRPr="00376DFC" w:rsidRDefault="004E63B8" w:rsidP="00C263A0">
      <w:pPr>
        <w:jc w:val="both"/>
        <w:rPr>
          <w:b/>
          <w:bCs/>
        </w:rPr>
      </w:pPr>
    </w:p>
    <w:p w:rsidR="00492460" w:rsidRDefault="00492460" w:rsidP="004E63B8">
      <w:pPr>
        <w:pStyle w:val="BodyText"/>
        <w:adjustRightInd/>
        <w:spacing w:line="360" w:lineRule="auto"/>
        <w:ind w:firstLine="720"/>
        <w:jc w:val="both"/>
      </w:pPr>
      <w:r w:rsidRPr="00376DFC">
        <w:t>It is   used   to provide 9   to 20 volts to switch the   MOSFET Switches of   the inverter.  Driver amplifies the voltage from microcontroller which is 5volts. Also it has   an   optocoupler for isolating purpose.  So    damage to   MOSFET   is   prevented.</w:t>
      </w:r>
    </w:p>
    <w:p w:rsidR="00122B09" w:rsidRDefault="00122B09" w:rsidP="004E63B8">
      <w:pPr>
        <w:pStyle w:val="BodyText"/>
        <w:adjustRightInd/>
        <w:spacing w:line="360" w:lineRule="auto"/>
        <w:ind w:firstLine="720"/>
        <w:jc w:val="right"/>
      </w:pPr>
    </w:p>
    <w:p w:rsidR="00122B09" w:rsidRDefault="00122B09" w:rsidP="004E63B8">
      <w:pPr>
        <w:pStyle w:val="BodyText"/>
        <w:adjustRightInd/>
        <w:spacing w:line="360" w:lineRule="auto"/>
        <w:ind w:firstLine="720"/>
        <w:jc w:val="right"/>
      </w:pPr>
    </w:p>
    <w:p w:rsidR="004E63B8" w:rsidRDefault="000A2C34" w:rsidP="004E63B8">
      <w:pPr>
        <w:pStyle w:val="BodyText"/>
        <w:adjustRightInd/>
        <w:spacing w:line="360" w:lineRule="auto"/>
        <w:ind w:firstLine="720"/>
        <w:jc w:val="right"/>
      </w:pPr>
      <w:r>
        <w:lastRenderedPageBreak/>
        <w:t>77</w:t>
      </w:r>
    </w:p>
    <w:p w:rsidR="004E63B8" w:rsidRPr="00376DFC" w:rsidRDefault="004E63B8" w:rsidP="004E63B8">
      <w:pPr>
        <w:pStyle w:val="BodyText"/>
        <w:adjustRightInd/>
        <w:spacing w:line="360" w:lineRule="auto"/>
        <w:ind w:firstLine="720"/>
        <w:jc w:val="both"/>
        <w:rPr>
          <w:b/>
          <w:bCs/>
        </w:rPr>
      </w:pPr>
    </w:p>
    <w:p w:rsidR="00492460" w:rsidRPr="00376DFC" w:rsidRDefault="00492460" w:rsidP="00C263A0">
      <w:pPr>
        <w:jc w:val="center"/>
      </w:pPr>
      <w:r w:rsidRPr="00376DFC">
        <w:t xml:space="preserve">     </w:t>
      </w:r>
      <w:r>
        <w:rPr>
          <w:noProof/>
        </w:rPr>
        <w:drawing>
          <wp:inline distT="0" distB="0" distL="0" distR="0">
            <wp:extent cx="4417871" cy="2524125"/>
            <wp:effectExtent l="19050" t="0" r="1729" b="0"/>
            <wp:docPr id="66" name="Picture 4" descr="driver ck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river ckt.jpg"/>
                    <pic:cNvPicPr/>
                  </pic:nvPicPr>
                  <pic:blipFill>
                    <a:blip r:embed="rId157" cstate="print"/>
                    <a:stretch>
                      <a:fillRect/>
                    </a:stretch>
                  </pic:blipFill>
                  <pic:spPr>
                    <a:xfrm>
                      <a:off x="0" y="0"/>
                      <a:ext cx="4417871" cy="2524125"/>
                    </a:xfrm>
                    <a:prstGeom prst="rect">
                      <a:avLst/>
                    </a:prstGeom>
                  </pic:spPr>
                </pic:pic>
              </a:graphicData>
            </a:graphic>
          </wp:inline>
        </w:drawing>
      </w:r>
    </w:p>
    <w:p w:rsidR="004E63B8" w:rsidRDefault="004E63B8" w:rsidP="00C263A0">
      <w:pPr>
        <w:jc w:val="center"/>
        <w:rPr>
          <w:b/>
        </w:rPr>
      </w:pPr>
    </w:p>
    <w:p w:rsidR="00492460" w:rsidRDefault="00492460" w:rsidP="00C263A0">
      <w:pPr>
        <w:jc w:val="center"/>
        <w:rPr>
          <w:b/>
        </w:rPr>
      </w:pPr>
      <w:r>
        <w:rPr>
          <w:b/>
        </w:rPr>
        <w:t>Figure 7.3</w:t>
      </w:r>
      <w:r w:rsidRPr="00376DFC">
        <w:rPr>
          <w:b/>
        </w:rPr>
        <w:t xml:space="preserve"> Driver circuit.</w:t>
      </w:r>
    </w:p>
    <w:p w:rsidR="004E63B8" w:rsidRDefault="004E63B8" w:rsidP="00C263A0">
      <w:pPr>
        <w:jc w:val="center"/>
        <w:rPr>
          <w:b/>
        </w:rPr>
      </w:pPr>
    </w:p>
    <w:p w:rsidR="004E63B8" w:rsidRDefault="004E63B8" w:rsidP="00C263A0">
      <w:pPr>
        <w:jc w:val="center"/>
        <w:rPr>
          <w:b/>
        </w:rPr>
      </w:pPr>
    </w:p>
    <w:p w:rsidR="00492460" w:rsidRDefault="00472292" w:rsidP="00C263A0">
      <w:pPr>
        <w:pStyle w:val="BodyText2"/>
        <w:spacing w:line="240" w:lineRule="auto"/>
        <w:jc w:val="both"/>
        <w:rPr>
          <w:sz w:val="24"/>
        </w:rPr>
      </w:pPr>
      <w:r>
        <w:rPr>
          <w:sz w:val="24"/>
        </w:rPr>
        <w:t>7.3</w:t>
      </w:r>
      <w:r w:rsidR="00492460" w:rsidRPr="00376DFC">
        <w:rPr>
          <w:sz w:val="24"/>
        </w:rPr>
        <w:t>.1 COMPONENTS USED IN DRIVER CIRCUITS</w:t>
      </w:r>
    </w:p>
    <w:p w:rsidR="004E63B8" w:rsidRDefault="004E63B8" w:rsidP="00C263A0">
      <w:pPr>
        <w:pStyle w:val="BodyText2"/>
        <w:spacing w:line="240" w:lineRule="auto"/>
        <w:jc w:val="both"/>
        <w:rPr>
          <w:sz w:val="24"/>
        </w:rPr>
      </w:pPr>
    </w:p>
    <w:p w:rsidR="004E63B8" w:rsidRDefault="004E63B8" w:rsidP="00C263A0">
      <w:pPr>
        <w:pStyle w:val="BodyText2"/>
        <w:spacing w:line="240" w:lineRule="auto"/>
        <w:jc w:val="both"/>
        <w:rPr>
          <w:sz w:val="24"/>
        </w:rPr>
      </w:pPr>
    </w:p>
    <w:p w:rsidR="00492460" w:rsidRPr="00376DFC" w:rsidRDefault="00492460" w:rsidP="004E63B8">
      <w:pPr>
        <w:spacing w:line="360" w:lineRule="auto"/>
        <w:jc w:val="both"/>
      </w:pPr>
      <w:r>
        <w:t>1. Buffer HEF4050B</w:t>
      </w:r>
    </w:p>
    <w:p w:rsidR="00492460" w:rsidRPr="00376DFC" w:rsidRDefault="00492460" w:rsidP="004E63B8">
      <w:pPr>
        <w:spacing w:line="360" w:lineRule="auto"/>
        <w:jc w:val="both"/>
      </w:pPr>
      <w:r w:rsidRPr="00376DFC">
        <w:t>2. Diode IN4007</w:t>
      </w:r>
    </w:p>
    <w:p w:rsidR="00492460" w:rsidRPr="00376DFC" w:rsidRDefault="00492460" w:rsidP="004E63B8">
      <w:pPr>
        <w:spacing w:line="360" w:lineRule="auto"/>
        <w:jc w:val="both"/>
      </w:pPr>
      <w:r w:rsidRPr="00376DFC">
        <w:t xml:space="preserve">3. Capacitors </w:t>
      </w:r>
    </w:p>
    <w:p w:rsidR="00492460" w:rsidRPr="00376DFC" w:rsidRDefault="00492460" w:rsidP="004E63B8">
      <w:pPr>
        <w:pStyle w:val="ListParagraph"/>
        <w:numPr>
          <w:ilvl w:val="0"/>
          <w:numId w:val="55"/>
        </w:numPr>
        <w:spacing w:line="360" w:lineRule="auto"/>
        <w:rPr>
          <w:rFonts w:ascii="Times New Roman" w:hAnsi="Times New Roman"/>
          <w:sz w:val="24"/>
          <w:szCs w:val="24"/>
        </w:rPr>
      </w:pPr>
      <w:r w:rsidRPr="00376DFC">
        <w:rPr>
          <w:rFonts w:ascii="Times New Roman" w:hAnsi="Times New Roman"/>
          <w:sz w:val="24"/>
          <w:szCs w:val="24"/>
        </w:rPr>
        <w:t>1000uF/50V</w:t>
      </w:r>
    </w:p>
    <w:p w:rsidR="00492460" w:rsidRPr="00376DFC" w:rsidRDefault="00492460" w:rsidP="004E63B8">
      <w:pPr>
        <w:pStyle w:val="ListParagraph"/>
        <w:numPr>
          <w:ilvl w:val="0"/>
          <w:numId w:val="55"/>
        </w:numPr>
        <w:spacing w:line="360" w:lineRule="auto"/>
        <w:rPr>
          <w:rFonts w:ascii="Times New Roman" w:hAnsi="Times New Roman"/>
          <w:sz w:val="24"/>
          <w:szCs w:val="24"/>
        </w:rPr>
      </w:pPr>
      <w:r w:rsidRPr="00376DFC">
        <w:rPr>
          <w:rFonts w:ascii="Times New Roman" w:hAnsi="Times New Roman"/>
          <w:sz w:val="24"/>
          <w:szCs w:val="24"/>
        </w:rPr>
        <w:t>1000uF/25V</w:t>
      </w:r>
    </w:p>
    <w:p w:rsidR="00492460" w:rsidRPr="00376DFC" w:rsidRDefault="00492460" w:rsidP="004E63B8">
      <w:pPr>
        <w:pStyle w:val="ListParagraph"/>
        <w:numPr>
          <w:ilvl w:val="0"/>
          <w:numId w:val="55"/>
        </w:numPr>
        <w:spacing w:line="360" w:lineRule="auto"/>
        <w:rPr>
          <w:rFonts w:ascii="Times New Roman" w:hAnsi="Times New Roman"/>
          <w:sz w:val="24"/>
          <w:szCs w:val="24"/>
        </w:rPr>
      </w:pPr>
      <w:r w:rsidRPr="00376DFC">
        <w:rPr>
          <w:rFonts w:ascii="Times New Roman" w:hAnsi="Times New Roman"/>
          <w:sz w:val="24"/>
          <w:szCs w:val="24"/>
        </w:rPr>
        <w:t>1000uF/250V</w:t>
      </w:r>
    </w:p>
    <w:p w:rsidR="00492460" w:rsidRPr="00376DFC" w:rsidRDefault="00492460" w:rsidP="004E63B8">
      <w:pPr>
        <w:spacing w:line="360" w:lineRule="auto"/>
        <w:jc w:val="both"/>
      </w:pPr>
      <w:r w:rsidRPr="00376DFC">
        <w:t>4. Optocoupler MCT2E</w:t>
      </w:r>
    </w:p>
    <w:p w:rsidR="00492460" w:rsidRPr="00376DFC" w:rsidRDefault="00492460" w:rsidP="004E63B8">
      <w:pPr>
        <w:spacing w:line="360" w:lineRule="auto"/>
        <w:jc w:val="both"/>
      </w:pPr>
      <w:r w:rsidRPr="00376DFC">
        <w:t>5. Transistors</w:t>
      </w:r>
    </w:p>
    <w:p w:rsidR="00492460" w:rsidRPr="00376DFC" w:rsidRDefault="00492460" w:rsidP="004E63B8">
      <w:pPr>
        <w:pStyle w:val="ListParagraph"/>
        <w:numPr>
          <w:ilvl w:val="0"/>
          <w:numId w:val="56"/>
        </w:numPr>
        <w:spacing w:line="360" w:lineRule="auto"/>
        <w:jc w:val="both"/>
        <w:rPr>
          <w:rFonts w:ascii="Times New Roman" w:hAnsi="Times New Roman"/>
          <w:sz w:val="24"/>
          <w:szCs w:val="24"/>
        </w:rPr>
      </w:pPr>
      <w:r w:rsidRPr="00376DFC">
        <w:rPr>
          <w:rFonts w:ascii="Times New Roman" w:hAnsi="Times New Roman"/>
          <w:sz w:val="24"/>
          <w:szCs w:val="24"/>
        </w:rPr>
        <w:t>2N2222</w:t>
      </w:r>
    </w:p>
    <w:p w:rsidR="00492460" w:rsidRPr="00376DFC" w:rsidRDefault="00492460" w:rsidP="004E63B8">
      <w:pPr>
        <w:pStyle w:val="ListParagraph"/>
        <w:numPr>
          <w:ilvl w:val="0"/>
          <w:numId w:val="56"/>
        </w:numPr>
        <w:spacing w:line="360" w:lineRule="auto"/>
        <w:jc w:val="both"/>
        <w:rPr>
          <w:rFonts w:ascii="Times New Roman" w:hAnsi="Times New Roman"/>
          <w:sz w:val="24"/>
          <w:szCs w:val="24"/>
        </w:rPr>
      </w:pPr>
      <w:r w:rsidRPr="00376DFC">
        <w:rPr>
          <w:rFonts w:ascii="Times New Roman" w:hAnsi="Times New Roman"/>
          <w:sz w:val="24"/>
          <w:szCs w:val="24"/>
        </w:rPr>
        <w:t>CK100</w:t>
      </w:r>
    </w:p>
    <w:p w:rsidR="00492460" w:rsidRPr="00376DFC" w:rsidRDefault="00492460" w:rsidP="004E63B8">
      <w:pPr>
        <w:spacing w:line="360" w:lineRule="auto"/>
        <w:jc w:val="both"/>
      </w:pPr>
      <w:r w:rsidRPr="00376DFC">
        <w:t>6. Resistors</w:t>
      </w:r>
    </w:p>
    <w:p w:rsidR="00492460" w:rsidRPr="00376DFC" w:rsidRDefault="00492460" w:rsidP="004E63B8">
      <w:pPr>
        <w:pStyle w:val="ListParagraph"/>
        <w:numPr>
          <w:ilvl w:val="0"/>
          <w:numId w:val="57"/>
        </w:numPr>
        <w:spacing w:line="360" w:lineRule="auto"/>
        <w:jc w:val="both"/>
        <w:rPr>
          <w:rFonts w:ascii="Times New Roman" w:hAnsi="Times New Roman"/>
          <w:sz w:val="24"/>
          <w:szCs w:val="24"/>
        </w:rPr>
      </w:pPr>
      <w:r w:rsidRPr="00376DFC">
        <w:rPr>
          <w:rFonts w:ascii="Times New Roman" w:hAnsi="Times New Roman"/>
          <w:sz w:val="24"/>
          <w:szCs w:val="24"/>
        </w:rPr>
        <w:t>1k</w:t>
      </w:r>
    </w:p>
    <w:p w:rsidR="00492460" w:rsidRDefault="00492460" w:rsidP="004E63B8">
      <w:pPr>
        <w:pStyle w:val="ListParagraph"/>
        <w:numPr>
          <w:ilvl w:val="0"/>
          <w:numId w:val="57"/>
        </w:numPr>
        <w:spacing w:line="360" w:lineRule="auto"/>
        <w:jc w:val="both"/>
        <w:rPr>
          <w:rFonts w:ascii="Times New Roman" w:hAnsi="Times New Roman"/>
          <w:sz w:val="24"/>
          <w:szCs w:val="24"/>
        </w:rPr>
      </w:pPr>
      <w:r w:rsidRPr="00376DFC">
        <w:rPr>
          <w:rFonts w:ascii="Times New Roman" w:hAnsi="Times New Roman"/>
          <w:sz w:val="24"/>
          <w:szCs w:val="24"/>
        </w:rPr>
        <w:t>100ohm</w:t>
      </w:r>
    </w:p>
    <w:p w:rsidR="004E63B8" w:rsidRPr="004E63B8" w:rsidRDefault="004E63B8" w:rsidP="004E63B8">
      <w:pPr>
        <w:jc w:val="both"/>
      </w:pPr>
    </w:p>
    <w:p w:rsidR="004E63B8" w:rsidRDefault="004E63B8" w:rsidP="00C263A0">
      <w:pPr>
        <w:tabs>
          <w:tab w:val="left" w:pos="5700"/>
        </w:tabs>
        <w:jc w:val="both"/>
        <w:rPr>
          <w:b/>
        </w:rPr>
      </w:pPr>
    </w:p>
    <w:p w:rsidR="004E63B8" w:rsidRDefault="004E63B8" w:rsidP="00CE13F5">
      <w:pPr>
        <w:tabs>
          <w:tab w:val="left" w:pos="5700"/>
        </w:tabs>
        <w:jc w:val="center"/>
        <w:rPr>
          <w:b/>
        </w:rPr>
      </w:pPr>
    </w:p>
    <w:p w:rsidR="004E63B8" w:rsidRPr="000A2C34" w:rsidRDefault="000A2C34" w:rsidP="004E63B8">
      <w:pPr>
        <w:tabs>
          <w:tab w:val="left" w:pos="5700"/>
        </w:tabs>
        <w:jc w:val="right"/>
      </w:pPr>
      <w:r>
        <w:lastRenderedPageBreak/>
        <w:t>78</w:t>
      </w:r>
    </w:p>
    <w:p w:rsidR="004E63B8" w:rsidRDefault="004E63B8" w:rsidP="00C263A0">
      <w:pPr>
        <w:tabs>
          <w:tab w:val="left" w:pos="5700"/>
        </w:tabs>
        <w:jc w:val="both"/>
        <w:rPr>
          <w:b/>
        </w:rPr>
      </w:pPr>
    </w:p>
    <w:p w:rsidR="004E63B8" w:rsidRDefault="004E63B8" w:rsidP="00C263A0">
      <w:pPr>
        <w:tabs>
          <w:tab w:val="left" w:pos="5700"/>
        </w:tabs>
        <w:jc w:val="both"/>
        <w:rPr>
          <w:b/>
        </w:rPr>
      </w:pPr>
    </w:p>
    <w:p w:rsidR="00056E04" w:rsidRDefault="00472292" w:rsidP="00C263A0">
      <w:pPr>
        <w:tabs>
          <w:tab w:val="left" w:pos="5700"/>
        </w:tabs>
        <w:jc w:val="both"/>
        <w:rPr>
          <w:b/>
          <w:caps/>
        </w:rPr>
      </w:pPr>
      <w:r>
        <w:rPr>
          <w:b/>
        </w:rPr>
        <w:t>7.3</w:t>
      </w:r>
      <w:r w:rsidR="00492460" w:rsidRPr="00376DFC">
        <w:rPr>
          <w:b/>
        </w:rPr>
        <w:t>.2</w:t>
      </w:r>
      <w:r w:rsidR="00492460" w:rsidRPr="00376DFC">
        <w:t xml:space="preserve"> </w:t>
      </w:r>
      <w:r w:rsidR="00492460" w:rsidRPr="00376DFC">
        <w:rPr>
          <w:b/>
          <w:caps/>
        </w:rPr>
        <w:t>driver circuit operation:</w:t>
      </w:r>
    </w:p>
    <w:p w:rsidR="004E63B8" w:rsidRDefault="004E63B8" w:rsidP="00C263A0">
      <w:pPr>
        <w:tabs>
          <w:tab w:val="left" w:pos="5700"/>
        </w:tabs>
        <w:jc w:val="both"/>
        <w:rPr>
          <w:b/>
          <w:caps/>
        </w:rPr>
      </w:pPr>
    </w:p>
    <w:p w:rsidR="004E63B8" w:rsidRDefault="004E63B8" w:rsidP="00C263A0">
      <w:pPr>
        <w:tabs>
          <w:tab w:val="left" w:pos="5700"/>
        </w:tabs>
        <w:jc w:val="both"/>
        <w:rPr>
          <w:b/>
          <w:caps/>
        </w:rPr>
      </w:pPr>
    </w:p>
    <w:p w:rsidR="00492460" w:rsidRDefault="00492460" w:rsidP="004E63B8">
      <w:pPr>
        <w:spacing w:line="360" w:lineRule="auto"/>
        <w:ind w:firstLine="360"/>
        <w:jc w:val="both"/>
      </w:pPr>
      <w:r w:rsidRPr="00376DFC">
        <w:t xml:space="preserve">The driver circuit forms the most important part of the hardware unit because it acts as the backbone of the inverter because it gives the triggering pulse to the switches in </w:t>
      </w:r>
      <w:r>
        <w:t xml:space="preserve">the proper sequence. The figure 7.3 </w:t>
      </w:r>
      <w:r w:rsidRPr="00376DFC">
        <w:t>given above gives the circuit operation of the driver unit. The driver unit contains the following important units.</w:t>
      </w:r>
    </w:p>
    <w:p w:rsidR="00492460" w:rsidRPr="00376DFC" w:rsidRDefault="00492460" w:rsidP="004E63B8">
      <w:pPr>
        <w:widowControl/>
        <w:numPr>
          <w:ilvl w:val="0"/>
          <w:numId w:val="54"/>
        </w:numPr>
        <w:overflowPunct/>
        <w:adjustRightInd/>
        <w:spacing w:line="360" w:lineRule="auto"/>
      </w:pPr>
      <w:r w:rsidRPr="00376DFC">
        <w:t>Optocoupler</w:t>
      </w:r>
    </w:p>
    <w:p w:rsidR="00492460" w:rsidRPr="00376DFC" w:rsidRDefault="00492460" w:rsidP="004E63B8">
      <w:pPr>
        <w:widowControl/>
        <w:numPr>
          <w:ilvl w:val="0"/>
          <w:numId w:val="54"/>
        </w:numPr>
        <w:overflowPunct/>
        <w:adjustRightInd/>
        <w:spacing w:line="360" w:lineRule="auto"/>
      </w:pPr>
      <w:r w:rsidRPr="00376DFC">
        <w:t>Totem pole</w:t>
      </w:r>
    </w:p>
    <w:p w:rsidR="00492460" w:rsidRPr="00376DFC" w:rsidRDefault="00492460" w:rsidP="004E63B8">
      <w:pPr>
        <w:widowControl/>
        <w:numPr>
          <w:ilvl w:val="0"/>
          <w:numId w:val="54"/>
        </w:numPr>
        <w:overflowPunct/>
        <w:adjustRightInd/>
        <w:spacing w:line="360" w:lineRule="auto"/>
      </w:pPr>
      <w:r w:rsidRPr="00376DFC">
        <w:t>Capacitor</w:t>
      </w:r>
    </w:p>
    <w:p w:rsidR="00492460" w:rsidRPr="00376DFC" w:rsidRDefault="00492460" w:rsidP="004E63B8">
      <w:pPr>
        <w:widowControl/>
        <w:numPr>
          <w:ilvl w:val="0"/>
          <w:numId w:val="54"/>
        </w:numPr>
        <w:overflowPunct/>
        <w:adjustRightInd/>
        <w:spacing w:line="360" w:lineRule="auto"/>
      </w:pPr>
      <w:r w:rsidRPr="00376DFC">
        <w:t>Supply</w:t>
      </w:r>
    </w:p>
    <w:p w:rsidR="00492460" w:rsidRPr="00376DFC" w:rsidRDefault="00492460" w:rsidP="004E63B8">
      <w:pPr>
        <w:widowControl/>
        <w:numPr>
          <w:ilvl w:val="0"/>
          <w:numId w:val="54"/>
        </w:numPr>
        <w:overflowPunct/>
        <w:adjustRightInd/>
        <w:spacing w:line="360" w:lineRule="auto"/>
      </w:pPr>
      <w:r w:rsidRPr="00376DFC">
        <w:t>Diode</w:t>
      </w:r>
    </w:p>
    <w:p w:rsidR="00492460" w:rsidRDefault="00492460" w:rsidP="004E63B8">
      <w:pPr>
        <w:widowControl/>
        <w:numPr>
          <w:ilvl w:val="0"/>
          <w:numId w:val="54"/>
        </w:numPr>
        <w:overflowPunct/>
        <w:adjustRightInd/>
        <w:spacing w:line="360" w:lineRule="auto"/>
      </w:pPr>
      <w:r w:rsidRPr="00376DFC">
        <w:t>Resistor</w:t>
      </w:r>
    </w:p>
    <w:p w:rsidR="00000833" w:rsidRDefault="00000833" w:rsidP="004E63B8">
      <w:pPr>
        <w:widowControl/>
        <w:overflowPunct/>
        <w:adjustRightInd/>
        <w:spacing w:line="360" w:lineRule="auto"/>
      </w:pPr>
    </w:p>
    <w:p w:rsidR="00000833" w:rsidRDefault="00000833" w:rsidP="00C263A0">
      <w:pPr>
        <w:widowControl/>
        <w:overflowPunct/>
        <w:adjustRightInd/>
      </w:pPr>
    </w:p>
    <w:p w:rsidR="00492460" w:rsidRDefault="00472292" w:rsidP="00C263A0">
      <w:pPr>
        <w:widowControl/>
        <w:overflowPunct/>
        <w:adjustRightInd/>
        <w:rPr>
          <w:b/>
        </w:rPr>
      </w:pPr>
      <w:r>
        <w:rPr>
          <w:b/>
        </w:rPr>
        <w:t>7.4</w:t>
      </w:r>
      <w:r w:rsidR="00605F96">
        <w:rPr>
          <w:b/>
        </w:rPr>
        <w:t xml:space="preserve"> BUFFER</w:t>
      </w:r>
      <w:r w:rsidR="00605F96" w:rsidRPr="00605F96">
        <w:rPr>
          <w:b/>
        </w:rPr>
        <w:t xml:space="preserve"> </w:t>
      </w:r>
      <w:r w:rsidR="00605F96">
        <w:rPr>
          <w:b/>
        </w:rPr>
        <w:t xml:space="preserve">HEF4050B </w:t>
      </w:r>
    </w:p>
    <w:p w:rsidR="004E63B8" w:rsidRDefault="004E63B8" w:rsidP="00C263A0">
      <w:pPr>
        <w:widowControl/>
        <w:overflowPunct/>
        <w:adjustRightInd/>
        <w:rPr>
          <w:b/>
        </w:rPr>
      </w:pPr>
    </w:p>
    <w:p w:rsidR="004E63B8" w:rsidRDefault="004E63B8" w:rsidP="00C263A0">
      <w:pPr>
        <w:widowControl/>
        <w:overflowPunct/>
        <w:adjustRightInd/>
        <w:rPr>
          <w:b/>
        </w:rPr>
      </w:pPr>
    </w:p>
    <w:p w:rsidR="00000833" w:rsidRDefault="00000833" w:rsidP="00C263A0">
      <w:pPr>
        <w:widowControl/>
        <w:overflowPunct/>
        <w:adjustRightInd/>
        <w:rPr>
          <w:b/>
        </w:rPr>
      </w:pPr>
    </w:p>
    <w:p w:rsidR="00492460" w:rsidRDefault="00492460" w:rsidP="004E63B8">
      <w:pPr>
        <w:widowControl/>
        <w:overflowPunct/>
        <w:adjustRightInd/>
        <w:jc w:val="center"/>
        <w:rPr>
          <w:b/>
        </w:rPr>
      </w:pPr>
      <w:r>
        <w:rPr>
          <w:b/>
          <w:noProof/>
        </w:rPr>
        <w:drawing>
          <wp:inline distT="0" distB="0" distL="0" distR="0">
            <wp:extent cx="2571175" cy="1295400"/>
            <wp:effectExtent l="19050" t="0" r="575" b="0"/>
            <wp:docPr id="6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58" cstate="print"/>
                    <a:srcRect/>
                    <a:stretch>
                      <a:fillRect/>
                    </a:stretch>
                  </pic:blipFill>
                  <pic:spPr bwMode="auto">
                    <a:xfrm>
                      <a:off x="0" y="0"/>
                      <a:ext cx="2571701" cy="1295665"/>
                    </a:xfrm>
                    <a:prstGeom prst="rect">
                      <a:avLst/>
                    </a:prstGeom>
                    <a:noFill/>
                    <a:ln w="9525">
                      <a:noFill/>
                      <a:miter lim="800000"/>
                      <a:headEnd/>
                      <a:tailEnd/>
                    </a:ln>
                  </pic:spPr>
                </pic:pic>
              </a:graphicData>
            </a:graphic>
          </wp:inline>
        </w:drawing>
      </w:r>
    </w:p>
    <w:p w:rsidR="004E63B8" w:rsidRDefault="004E63B8" w:rsidP="00C263A0">
      <w:pPr>
        <w:widowControl/>
        <w:overflowPunct/>
        <w:adjustRightInd/>
        <w:jc w:val="center"/>
        <w:rPr>
          <w:b/>
        </w:rPr>
      </w:pPr>
    </w:p>
    <w:p w:rsidR="00492460" w:rsidRDefault="00492460" w:rsidP="00C263A0">
      <w:pPr>
        <w:widowControl/>
        <w:overflowPunct/>
        <w:adjustRightInd/>
        <w:jc w:val="center"/>
        <w:rPr>
          <w:b/>
        </w:rPr>
      </w:pPr>
      <w:r>
        <w:rPr>
          <w:b/>
        </w:rPr>
        <w:t>Figure 7.4 Pin details of HEF4050B</w:t>
      </w:r>
    </w:p>
    <w:p w:rsidR="004E63B8" w:rsidRDefault="004E63B8" w:rsidP="00C263A0">
      <w:pPr>
        <w:widowControl/>
        <w:overflowPunct/>
        <w:adjustRightInd/>
        <w:jc w:val="center"/>
        <w:rPr>
          <w:b/>
        </w:rPr>
      </w:pPr>
    </w:p>
    <w:p w:rsidR="004E63B8" w:rsidRDefault="004E63B8" w:rsidP="00C263A0">
      <w:pPr>
        <w:widowControl/>
        <w:overflowPunct/>
        <w:adjustRightInd/>
        <w:jc w:val="center"/>
        <w:rPr>
          <w:b/>
        </w:rPr>
      </w:pPr>
    </w:p>
    <w:p w:rsidR="00AB713E" w:rsidRDefault="00DF68AE" w:rsidP="004E63B8">
      <w:pPr>
        <w:widowControl/>
        <w:overflowPunct/>
        <w:adjustRightInd/>
        <w:spacing w:line="360" w:lineRule="auto"/>
        <w:ind w:firstLine="720"/>
        <w:jc w:val="both"/>
      </w:pPr>
      <w:r w:rsidRPr="00AB713E">
        <w:t xml:space="preserve">The </w:t>
      </w:r>
      <w:r>
        <w:t>HEF4050B</w:t>
      </w:r>
      <w:r w:rsidR="00AB713E">
        <w:t xml:space="preserve"> provides 6 non- inverting buffers with high current output capability suitable for driving </w:t>
      </w:r>
      <w:r>
        <w:t xml:space="preserve">TTL or high capacitive loads. Since input voltage in excess of the buffer’s supply voltages are permitted, the buffers may also be used to convert logic levels of  to 15 v to standard TTL levels . </w:t>
      </w:r>
      <w:r w:rsidR="00131B0C">
        <w:t>the pin details of the HEF4050B is shown in figure 7.4.</w:t>
      </w:r>
    </w:p>
    <w:p w:rsidR="004E63B8" w:rsidRDefault="004E63B8" w:rsidP="00C547D6">
      <w:pPr>
        <w:widowControl/>
        <w:overflowPunct/>
        <w:adjustRightInd/>
        <w:jc w:val="both"/>
      </w:pPr>
    </w:p>
    <w:p w:rsidR="0012582F" w:rsidRDefault="0012582F" w:rsidP="00C547D6">
      <w:pPr>
        <w:widowControl/>
        <w:overflowPunct/>
        <w:adjustRightInd/>
        <w:jc w:val="both"/>
      </w:pPr>
    </w:p>
    <w:p w:rsidR="004E63B8" w:rsidRDefault="004E63B8" w:rsidP="00C547D6">
      <w:pPr>
        <w:widowControl/>
        <w:overflowPunct/>
        <w:adjustRightInd/>
        <w:jc w:val="both"/>
      </w:pPr>
    </w:p>
    <w:p w:rsidR="004E63B8" w:rsidRDefault="000A2C34" w:rsidP="004E63B8">
      <w:pPr>
        <w:jc w:val="right"/>
        <w:rPr>
          <w:b/>
        </w:rPr>
      </w:pPr>
      <w:r>
        <w:lastRenderedPageBreak/>
        <w:t>79</w:t>
      </w:r>
    </w:p>
    <w:p w:rsidR="004E63B8" w:rsidRDefault="004E63B8" w:rsidP="00C263A0">
      <w:pPr>
        <w:rPr>
          <w:b/>
        </w:rPr>
      </w:pPr>
    </w:p>
    <w:p w:rsidR="007F1F92" w:rsidRDefault="0000534B" w:rsidP="00C263A0">
      <w:pPr>
        <w:rPr>
          <w:b/>
        </w:rPr>
      </w:pPr>
      <w:r>
        <w:rPr>
          <w:b/>
        </w:rPr>
        <w:t xml:space="preserve">7.5 </w:t>
      </w:r>
      <w:r w:rsidR="00492460" w:rsidRPr="00376DFC">
        <w:rPr>
          <w:b/>
        </w:rPr>
        <w:t>ISOLATION</w:t>
      </w:r>
      <w:r w:rsidR="007F1F92" w:rsidRPr="00376DFC">
        <w:rPr>
          <w:b/>
        </w:rPr>
        <w:t xml:space="preserve"> OF GATE CIRCUIT </w:t>
      </w:r>
    </w:p>
    <w:p w:rsidR="004E63B8" w:rsidRDefault="004E63B8" w:rsidP="00C263A0">
      <w:pPr>
        <w:rPr>
          <w:b/>
        </w:rPr>
      </w:pPr>
    </w:p>
    <w:p w:rsidR="004E63B8" w:rsidRDefault="004E63B8" w:rsidP="00C263A0">
      <w:pPr>
        <w:rPr>
          <w:b/>
        </w:rPr>
      </w:pPr>
    </w:p>
    <w:p w:rsidR="007F1F92" w:rsidRDefault="007F1F92" w:rsidP="004E63B8">
      <w:pPr>
        <w:spacing w:line="360" w:lineRule="auto"/>
        <w:ind w:firstLine="720"/>
        <w:jc w:val="both"/>
      </w:pPr>
      <w:r w:rsidRPr="00376DFC">
        <w:t xml:space="preserve">Generally, the isolation can be accomplished either by pulse transformers or optocoupler. An optocoupler could be photo transistor. In pulse transformer isolation pulse transformer is connected with a diode across its primary winding and the secondary is connected to the gate terminal of the MOSFET.  </w:t>
      </w:r>
    </w:p>
    <w:p w:rsidR="004E63B8" w:rsidRDefault="004E63B8" w:rsidP="00C547D6">
      <w:pPr>
        <w:jc w:val="both"/>
      </w:pPr>
    </w:p>
    <w:p w:rsidR="004E63B8" w:rsidRDefault="004E63B8" w:rsidP="00C547D6">
      <w:pPr>
        <w:jc w:val="both"/>
      </w:pPr>
    </w:p>
    <w:p w:rsidR="007F1F92" w:rsidRDefault="0000534B" w:rsidP="00C263A0">
      <w:pPr>
        <w:jc w:val="both"/>
        <w:rPr>
          <w:b/>
        </w:rPr>
      </w:pPr>
      <w:r>
        <w:rPr>
          <w:b/>
        </w:rPr>
        <w:t>7.6</w:t>
      </w:r>
      <w:r w:rsidR="007F1F92" w:rsidRPr="00376DFC">
        <w:rPr>
          <w:b/>
        </w:rPr>
        <w:t xml:space="preserve"> OPTOCOUPLER</w:t>
      </w:r>
    </w:p>
    <w:p w:rsidR="004E63B8" w:rsidRDefault="004E63B8" w:rsidP="00C263A0">
      <w:pPr>
        <w:jc w:val="both"/>
        <w:rPr>
          <w:b/>
        </w:rPr>
      </w:pPr>
    </w:p>
    <w:p w:rsidR="004E63B8" w:rsidRDefault="004E63B8" w:rsidP="00C263A0">
      <w:pPr>
        <w:jc w:val="both"/>
        <w:rPr>
          <w:b/>
        </w:rPr>
      </w:pPr>
    </w:p>
    <w:p w:rsidR="007F1F92" w:rsidRDefault="007F1F92" w:rsidP="004E63B8">
      <w:pPr>
        <w:spacing w:line="360" w:lineRule="auto"/>
        <w:ind w:firstLine="720"/>
        <w:jc w:val="both"/>
      </w:pPr>
      <w:r w:rsidRPr="00376DFC">
        <w:t>Optocoupler are also known as opto-isolators which are devices that provide optical isolation and coupling between two circuits, creating physically and electrically isol</w:t>
      </w:r>
      <w:r w:rsidR="00D80978" w:rsidRPr="00376DFC">
        <w:t>ation and coupling between two circuits, creating physically  and electrically isolated signal coupling between them</w:t>
      </w:r>
      <w:r w:rsidR="00AB713E">
        <w:t xml:space="preserve"> which is shown in figure 7.5a and 7.5</w:t>
      </w:r>
      <w:r w:rsidR="00175055" w:rsidRPr="00376DFC">
        <w:t>b</w:t>
      </w:r>
      <w:r w:rsidR="00D80978" w:rsidRPr="00376DFC">
        <w:t>. Optocoupler which can be assembled using traditional semiconductor packages contain both a Light emitting Diode (LED) and a photosensitive semiconductor device in the housing.</w:t>
      </w:r>
    </w:p>
    <w:p w:rsidR="004E63B8" w:rsidRDefault="004E63B8" w:rsidP="004E63B8">
      <w:pPr>
        <w:spacing w:line="360" w:lineRule="auto"/>
        <w:ind w:firstLine="720"/>
        <w:jc w:val="both"/>
      </w:pPr>
    </w:p>
    <w:p w:rsidR="004E63B8" w:rsidRDefault="004E63B8" w:rsidP="004E63B8">
      <w:pPr>
        <w:spacing w:line="360" w:lineRule="auto"/>
        <w:ind w:firstLine="720"/>
        <w:jc w:val="both"/>
      </w:pPr>
    </w:p>
    <w:p w:rsidR="009B2850" w:rsidRPr="00376DFC" w:rsidRDefault="00D80978" w:rsidP="004E63B8">
      <w:pPr>
        <w:ind w:firstLine="720"/>
      </w:pPr>
      <w:r w:rsidRPr="00376DFC">
        <w:rPr>
          <w:noProof/>
        </w:rPr>
        <w:drawing>
          <wp:inline distT="0" distB="0" distL="0" distR="0">
            <wp:extent cx="1228725" cy="1314450"/>
            <wp:effectExtent l="19050" t="0" r="9525" b="0"/>
            <wp:docPr id="69"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59" cstate="print"/>
                    <a:srcRect/>
                    <a:stretch>
                      <a:fillRect/>
                    </a:stretch>
                  </pic:blipFill>
                  <pic:spPr bwMode="auto">
                    <a:xfrm>
                      <a:off x="0" y="0"/>
                      <a:ext cx="1228725" cy="1314450"/>
                    </a:xfrm>
                    <a:prstGeom prst="rect">
                      <a:avLst/>
                    </a:prstGeom>
                    <a:noFill/>
                    <a:ln w="9525">
                      <a:noFill/>
                      <a:miter lim="800000"/>
                      <a:headEnd/>
                      <a:tailEnd/>
                    </a:ln>
                  </pic:spPr>
                </pic:pic>
              </a:graphicData>
            </a:graphic>
          </wp:inline>
        </w:drawing>
      </w:r>
      <w:r w:rsidR="00D011B4">
        <w:rPr>
          <w:noProof/>
          <w:lang w:val="en-IN" w:eastAsia="en-IN"/>
        </w:rPr>
        <w:t xml:space="preserve">                  </w:t>
      </w:r>
      <w:r w:rsidR="007E5037">
        <w:rPr>
          <w:noProof/>
        </w:rPr>
        <w:drawing>
          <wp:inline distT="0" distB="0" distL="0" distR="0">
            <wp:extent cx="2686050" cy="1743075"/>
            <wp:effectExtent l="19050" t="0" r="0" b="0"/>
            <wp:docPr id="94" name="Picture 93" descr="Untitled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ntitled13.jpg"/>
                    <pic:cNvPicPr/>
                  </pic:nvPicPr>
                  <pic:blipFill>
                    <a:blip r:embed="rId160" cstate="print"/>
                    <a:stretch>
                      <a:fillRect/>
                    </a:stretch>
                  </pic:blipFill>
                  <pic:spPr>
                    <a:xfrm>
                      <a:off x="0" y="0"/>
                      <a:ext cx="2689287" cy="1745176"/>
                    </a:xfrm>
                    <a:prstGeom prst="rect">
                      <a:avLst/>
                    </a:prstGeom>
                  </pic:spPr>
                </pic:pic>
              </a:graphicData>
            </a:graphic>
          </wp:inline>
        </w:drawing>
      </w:r>
    </w:p>
    <w:p w:rsidR="004E63B8" w:rsidRDefault="00654C63" w:rsidP="00C263A0">
      <w:pPr>
        <w:rPr>
          <w:b/>
        </w:rPr>
      </w:pPr>
      <w:r>
        <w:rPr>
          <w:b/>
        </w:rPr>
        <w:t xml:space="preserve">    </w:t>
      </w:r>
    </w:p>
    <w:p w:rsidR="009B2850" w:rsidRDefault="00EA4F52" w:rsidP="00D011B4">
      <w:pPr>
        <w:rPr>
          <w:b/>
        </w:rPr>
      </w:pPr>
      <w:r w:rsidRPr="00376DFC">
        <w:rPr>
          <w:b/>
        </w:rPr>
        <w:t xml:space="preserve">Figure </w:t>
      </w:r>
      <w:r w:rsidR="00492460">
        <w:rPr>
          <w:b/>
        </w:rPr>
        <w:t>7.5</w:t>
      </w:r>
      <w:r w:rsidR="007F6EC3">
        <w:rPr>
          <w:b/>
        </w:rPr>
        <w:t>a O</w:t>
      </w:r>
      <w:r w:rsidRPr="00376DFC">
        <w:rPr>
          <w:b/>
        </w:rPr>
        <w:t xml:space="preserve">ptocoupler MCT2E      </w:t>
      </w:r>
      <w:r w:rsidR="007E5037">
        <w:rPr>
          <w:b/>
        </w:rPr>
        <w:t xml:space="preserve">        </w:t>
      </w:r>
      <w:r w:rsidRPr="00376DFC">
        <w:rPr>
          <w:b/>
        </w:rPr>
        <w:t xml:space="preserve"> F</w:t>
      </w:r>
      <w:r w:rsidR="00492460">
        <w:rPr>
          <w:b/>
        </w:rPr>
        <w:t>igure 7.5</w:t>
      </w:r>
      <w:r w:rsidR="007F6EC3">
        <w:rPr>
          <w:b/>
        </w:rPr>
        <w:t>b P</w:t>
      </w:r>
      <w:r w:rsidRPr="00376DFC">
        <w:rPr>
          <w:b/>
        </w:rPr>
        <w:t>in diagram of MCT2E</w:t>
      </w:r>
    </w:p>
    <w:p w:rsidR="00000833" w:rsidRDefault="00000833" w:rsidP="00C263A0">
      <w:pPr>
        <w:rPr>
          <w:b/>
        </w:rPr>
      </w:pPr>
    </w:p>
    <w:p w:rsidR="00000833" w:rsidRPr="00376DFC" w:rsidRDefault="00000833" w:rsidP="00C263A0">
      <w:pPr>
        <w:rPr>
          <w:b/>
        </w:rPr>
      </w:pPr>
    </w:p>
    <w:p w:rsidR="009B2850" w:rsidRPr="00376DFC" w:rsidRDefault="00EA4F52" w:rsidP="00D011B4">
      <w:pPr>
        <w:spacing w:line="360" w:lineRule="auto"/>
        <w:jc w:val="both"/>
      </w:pPr>
      <w:r w:rsidRPr="00376DFC">
        <w:t>The pin details of MCT2E optocoupler are:</w:t>
      </w:r>
    </w:p>
    <w:p w:rsidR="00EA4F52" w:rsidRPr="00376DFC" w:rsidRDefault="00EA4F52" w:rsidP="00D011B4">
      <w:pPr>
        <w:pStyle w:val="ListParagraph"/>
        <w:numPr>
          <w:ilvl w:val="0"/>
          <w:numId w:val="52"/>
        </w:numPr>
        <w:spacing w:line="360" w:lineRule="auto"/>
        <w:rPr>
          <w:rFonts w:ascii="Times New Roman" w:hAnsi="Times New Roman"/>
          <w:sz w:val="24"/>
          <w:szCs w:val="24"/>
        </w:rPr>
      </w:pPr>
      <w:r w:rsidRPr="00376DFC">
        <w:rPr>
          <w:rFonts w:ascii="Times New Roman" w:hAnsi="Times New Roman"/>
          <w:sz w:val="24"/>
          <w:szCs w:val="24"/>
        </w:rPr>
        <w:t xml:space="preserve">Anode of </w:t>
      </w:r>
      <w:r w:rsidR="008862F6" w:rsidRPr="00376DFC">
        <w:rPr>
          <w:rFonts w:ascii="Times New Roman" w:hAnsi="Times New Roman"/>
          <w:sz w:val="24"/>
          <w:szCs w:val="24"/>
        </w:rPr>
        <w:t xml:space="preserve"> I</w:t>
      </w:r>
      <w:r w:rsidRPr="00376DFC">
        <w:rPr>
          <w:rFonts w:ascii="Times New Roman" w:hAnsi="Times New Roman"/>
          <w:sz w:val="24"/>
          <w:szCs w:val="24"/>
        </w:rPr>
        <w:t>LED</w:t>
      </w:r>
    </w:p>
    <w:p w:rsidR="00EA4F52" w:rsidRPr="00376DFC" w:rsidRDefault="00EA4F52" w:rsidP="00D011B4">
      <w:pPr>
        <w:pStyle w:val="ListParagraph"/>
        <w:numPr>
          <w:ilvl w:val="0"/>
          <w:numId w:val="52"/>
        </w:numPr>
        <w:spacing w:line="360" w:lineRule="auto"/>
        <w:rPr>
          <w:rFonts w:ascii="Times New Roman" w:hAnsi="Times New Roman"/>
          <w:sz w:val="24"/>
          <w:szCs w:val="24"/>
        </w:rPr>
      </w:pPr>
      <w:r w:rsidRPr="00376DFC">
        <w:rPr>
          <w:rFonts w:ascii="Times New Roman" w:hAnsi="Times New Roman"/>
          <w:sz w:val="24"/>
          <w:szCs w:val="24"/>
        </w:rPr>
        <w:t>Cathode of ILED</w:t>
      </w:r>
    </w:p>
    <w:p w:rsidR="00EA4F52" w:rsidRPr="00376DFC" w:rsidRDefault="00EA4F52" w:rsidP="00D011B4">
      <w:pPr>
        <w:pStyle w:val="ListParagraph"/>
        <w:numPr>
          <w:ilvl w:val="0"/>
          <w:numId w:val="52"/>
        </w:numPr>
        <w:spacing w:line="360" w:lineRule="auto"/>
        <w:rPr>
          <w:rFonts w:ascii="Times New Roman" w:hAnsi="Times New Roman"/>
          <w:sz w:val="24"/>
          <w:szCs w:val="24"/>
        </w:rPr>
      </w:pPr>
      <w:r w:rsidRPr="00376DFC">
        <w:rPr>
          <w:rFonts w:ascii="Times New Roman" w:hAnsi="Times New Roman"/>
          <w:sz w:val="24"/>
          <w:szCs w:val="24"/>
        </w:rPr>
        <w:t>No connection</w:t>
      </w:r>
    </w:p>
    <w:p w:rsidR="00EA4F52" w:rsidRPr="00376DFC" w:rsidRDefault="00EA4F52" w:rsidP="00D011B4">
      <w:pPr>
        <w:pStyle w:val="ListParagraph"/>
        <w:numPr>
          <w:ilvl w:val="0"/>
          <w:numId w:val="52"/>
        </w:numPr>
        <w:spacing w:line="360" w:lineRule="auto"/>
        <w:rPr>
          <w:rFonts w:ascii="Times New Roman" w:hAnsi="Times New Roman"/>
          <w:sz w:val="24"/>
          <w:szCs w:val="24"/>
        </w:rPr>
      </w:pPr>
      <w:r w:rsidRPr="00376DFC">
        <w:rPr>
          <w:rFonts w:ascii="Times New Roman" w:hAnsi="Times New Roman"/>
          <w:sz w:val="24"/>
          <w:szCs w:val="24"/>
        </w:rPr>
        <w:t>Emitter of NPN photo-transistor</w:t>
      </w:r>
    </w:p>
    <w:p w:rsidR="00D011B4" w:rsidRDefault="000A2C34" w:rsidP="00D011B4">
      <w:pPr>
        <w:pStyle w:val="ListParagraph"/>
        <w:spacing w:line="360" w:lineRule="auto"/>
        <w:ind w:left="1080"/>
        <w:jc w:val="right"/>
        <w:rPr>
          <w:rFonts w:ascii="Times New Roman" w:hAnsi="Times New Roman"/>
          <w:sz w:val="24"/>
          <w:szCs w:val="24"/>
        </w:rPr>
      </w:pPr>
      <w:r>
        <w:rPr>
          <w:rFonts w:ascii="Times New Roman" w:hAnsi="Times New Roman"/>
          <w:sz w:val="24"/>
          <w:szCs w:val="24"/>
        </w:rPr>
        <w:lastRenderedPageBreak/>
        <w:t>80</w:t>
      </w:r>
    </w:p>
    <w:p w:rsidR="00D011B4" w:rsidRDefault="00D011B4" w:rsidP="00D011B4">
      <w:pPr>
        <w:pStyle w:val="ListParagraph"/>
        <w:spacing w:line="360" w:lineRule="auto"/>
        <w:ind w:left="1080"/>
        <w:rPr>
          <w:rFonts w:ascii="Times New Roman" w:hAnsi="Times New Roman"/>
          <w:sz w:val="24"/>
          <w:szCs w:val="24"/>
        </w:rPr>
      </w:pPr>
    </w:p>
    <w:p w:rsidR="00EA4F52" w:rsidRPr="00376DFC" w:rsidRDefault="00EA4F52" w:rsidP="00D011B4">
      <w:pPr>
        <w:pStyle w:val="ListParagraph"/>
        <w:numPr>
          <w:ilvl w:val="0"/>
          <w:numId w:val="52"/>
        </w:numPr>
        <w:spacing w:line="360" w:lineRule="auto"/>
        <w:rPr>
          <w:rFonts w:ascii="Times New Roman" w:hAnsi="Times New Roman"/>
          <w:sz w:val="24"/>
          <w:szCs w:val="24"/>
        </w:rPr>
      </w:pPr>
      <w:r w:rsidRPr="00376DFC">
        <w:rPr>
          <w:rFonts w:ascii="Times New Roman" w:hAnsi="Times New Roman"/>
          <w:sz w:val="24"/>
          <w:szCs w:val="24"/>
        </w:rPr>
        <w:t>Collector</w:t>
      </w:r>
    </w:p>
    <w:p w:rsidR="008862F6" w:rsidRDefault="00EA4F52" w:rsidP="00D011B4">
      <w:pPr>
        <w:pStyle w:val="ListParagraph"/>
        <w:numPr>
          <w:ilvl w:val="0"/>
          <w:numId w:val="52"/>
        </w:numPr>
        <w:spacing w:line="360" w:lineRule="auto"/>
        <w:rPr>
          <w:rFonts w:ascii="Times New Roman" w:hAnsi="Times New Roman"/>
          <w:sz w:val="24"/>
          <w:szCs w:val="24"/>
        </w:rPr>
      </w:pPr>
      <w:r w:rsidRPr="00376DFC">
        <w:rPr>
          <w:rFonts w:ascii="Times New Roman" w:hAnsi="Times New Roman"/>
          <w:sz w:val="24"/>
          <w:szCs w:val="24"/>
        </w:rPr>
        <w:t>Base</w:t>
      </w:r>
    </w:p>
    <w:p w:rsidR="00D011B4" w:rsidRPr="00D011B4" w:rsidRDefault="00D011B4" w:rsidP="00D011B4">
      <w:pPr>
        <w:spacing w:line="360" w:lineRule="auto"/>
      </w:pPr>
    </w:p>
    <w:p w:rsidR="008862F6" w:rsidRPr="00376DFC" w:rsidRDefault="008862F6" w:rsidP="00C263A0">
      <w:pPr>
        <w:jc w:val="both"/>
      </w:pPr>
      <w:r w:rsidRPr="00376DFC">
        <w:t xml:space="preserve">                      </w:t>
      </w:r>
      <w:r w:rsidRPr="00376DFC">
        <w:rPr>
          <w:noProof/>
        </w:rPr>
        <w:drawing>
          <wp:inline distT="0" distB="0" distL="0" distR="0">
            <wp:extent cx="3876675" cy="1924050"/>
            <wp:effectExtent l="19050" t="0" r="9525" b="0"/>
            <wp:docPr id="54" name="Picture 53" descr="OPT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PTO.jpg"/>
                    <pic:cNvPicPr/>
                  </pic:nvPicPr>
                  <pic:blipFill>
                    <a:blip r:embed="rId161" cstate="print"/>
                    <a:stretch>
                      <a:fillRect/>
                    </a:stretch>
                  </pic:blipFill>
                  <pic:spPr>
                    <a:xfrm>
                      <a:off x="0" y="0"/>
                      <a:ext cx="3877238" cy="1924329"/>
                    </a:xfrm>
                    <a:prstGeom prst="rect">
                      <a:avLst/>
                    </a:prstGeom>
                  </pic:spPr>
                </pic:pic>
              </a:graphicData>
            </a:graphic>
          </wp:inline>
        </w:drawing>
      </w:r>
    </w:p>
    <w:p w:rsidR="00D011B4" w:rsidRDefault="00D011B4" w:rsidP="00C263A0">
      <w:pPr>
        <w:tabs>
          <w:tab w:val="left" w:pos="5880"/>
        </w:tabs>
        <w:jc w:val="center"/>
        <w:rPr>
          <w:b/>
        </w:rPr>
      </w:pPr>
    </w:p>
    <w:p w:rsidR="008862F6" w:rsidRDefault="008862F6" w:rsidP="00C263A0">
      <w:pPr>
        <w:tabs>
          <w:tab w:val="left" w:pos="5880"/>
        </w:tabs>
        <w:jc w:val="center"/>
        <w:rPr>
          <w:b/>
        </w:rPr>
      </w:pPr>
      <w:r w:rsidRPr="00376DFC">
        <w:rPr>
          <w:b/>
        </w:rPr>
        <w:t xml:space="preserve">Figure </w:t>
      </w:r>
      <w:r w:rsidR="00492460">
        <w:rPr>
          <w:b/>
        </w:rPr>
        <w:t>7.</w:t>
      </w:r>
      <w:r w:rsidR="00472292">
        <w:rPr>
          <w:b/>
        </w:rPr>
        <w:t xml:space="preserve">6 </w:t>
      </w:r>
      <w:r w:rsidR="007F6EC3">
        <w:rPr>
          <w:b/>
        </w:rPr>
        <w:t>O</w:t>
      </w:r>
      <w:r w:rsidRPr="00376DFC">
        <w:rPr>
          <w:b/>
        </w:rPr>
        <w:t>ptocoupler isolation</w:t>
      </w:r>
    </w:p>
    <w:p w:rsidR="00D011B4" w:rsidRDefault="00D011B4" w:rsidP="00C263A0">
      <w:pPr>
        <w:tabs>
          <w:tab w:val="left" w:pos="5880"/>
        </w:tabs>
        <w:jc w:val="center"/>
        <w:rPr>
          <w:b/>
        </w:rPr>
      </w:pPr>
    </w:p>
    <w:p w:rsidR="00D011B4" w:rsidRDefault="00D011B4" w:rsidP="00C263A0">
      <w:pPr>
        <w:tabs>
          <w:tab w:val="left" w:pos="5880"/>
        </w:tabs>
        <w:jc w:val="center"/>
        <w:rPr>
          <w:b/>
        </w:rPr>
      </w:pPr>
    </w:p>
    <w:p w:rsidR="00000833" w:rsidRDefault="008862F6" w:rsidP="00D011B4">
      <w:pPr>
        <w:spacing w:line="360" w:lineRule="auto"/>
        <w:ind w:firstLine="720"/>
        <w:jc w:val="both"/>
      </w:pPr>
      <w:r w:rsidRPr="00376DFC">
        <w:t>The LED and t</w:t>
      </w:r>
      <w:r w:rsidR="0000483B">
        <w:t>he photosensitive device of an o</w:t>
      </w:r>
      <w:r w:rsidRPr="00376DFC">
        <w:t>ptocoupler ar</w:t>
      </w:r>
      <w:r w:rsidR="00E06D7F" w:rsidRPr="00376DFC">
        <w:t xml:space="preserve">e </w:t>
      </w:r>
      <w:r w:rsidRPr="00376DFC">
        <w:t xml:space="preserve">in close proximity with each other within the package, arranged in such a way that the light emitted by the LED </w:t>
      </w:r>
      <w:r w:rsidR="00E06D7F" w:rsidRPr="00376DFC">
        <w:t>would</w:t>
      </w:r>
      <w:r w:rsidRPr="00376DFC">
        <w:t xml:space="preserve"> strike the photosensitive device and trigger it into conduction. The photosensitive device is usually a transistor, SCR or TRIAC in normally non-conducting </w:t>
      </w:r>
      <w:r w:rsidR="00E06D7F" w:rsidRPr="00376DFC">
        <w:t xml:space="preserve">state. </w:t>
      </w:r>
      <w:r w:rsidRPr="00376DFC">
        <w:t xml:space="preserve">in such an arrangement, therefore, the photo-emitting device is the </w:t>
      </w:r>
      <w:r w:rsidR="00E06D7F" w:rsidRPr="00376DFC">
        <w:t>transmitter</w:t>
      </w:r>
      <w:r w:rsidRPr="00376DFC">
        <w:t xml:space="preserve"> and the photo-sensing device is the receiver.</w:t>
      </w:r>
    </w:p>
    <w:p w:rsidR="00D011B4" w:rsidRDefault="00D011B4" w:rsidP="00C547D6">
      <w:pPr>
        <w:jc w:val="both"/>
      </w:pPr>
    </w:p>
    <w:p w:rsidR="00D011B4" w:rsidRDefault="00D011B4" w:rsidP="00C547D6">
      <w:pPr>
        <w:jc w:val="both"/>
      </w:pPr>
    </w:p>
    <w:p w:rsidR="00E06D7F" w:rsidRDefault="00E06D7F" w:rsidP="00D011B4">
      <w:pPr>
        <w:spacing w:line="360" w:lineRule="auto"/>
        <w:ind w:firstLine="720"/>
        <w:jc w:val="both"/>
      </w:pPr>
      <w:r w:rsidRPr="00376DFC">
        <w:t xml:space="preserve">Optocouplers are excellent isolating devices because their coupling medium is light, allowing very isolation voltages between circuits. The coupling light </w:t>
      </w:r>
      <w:r w:rsidR="009578E0" w:rsidRPr="00376DFC">
        <w:t>doesn’t</w:t>
      </w:r>
      <w:r w:rsidRPr="00376DFC">
        <w:t xml:space="preserve"> have to be visible light. Many commercially available optocouplers use infra-red light or even laser beams as transmission medium. The emission travels through a transparent gap until it gets picked up by the photosensitive device. The output waveform is identical to the input waveform, although their amplitude usually </w:t>
      </w:r>
      <w:r w:rsidR="009578E0" w:rsidRPr="00376DFC">
        <w:t>differs</w:t>
      </w:r>
      <w:r w:rsidR="009578E0">
        <w:t>. The opto</w:t>
      </w:r>
      <w:r w:rsidR="00175055" w:rsidRPr="00376DFC">
        <w:t xml:space="preserve">coupler </w:t>
      </w:r>
      <w:r w:rsidR="00131B0C">
        <w:t xml:space="preserve">isolation is shown in figure </w:t>
      </w:r>
      <w:r w:rsidR="008F7C30">
        <w:t>7.6</w:t>
      </w:r>
      <w:r w:rsidR="008F7C30" w:rsidRPr="00376DFC">
        <w:t>.</w:t>
      </w:r>
    </w:p>
    <w:p w:rsidR="00D011B4" w:rsidRDefault="00D011B4" w:rsidP="00C547D6">
      <w:pPr>
        <w:jc w:val="both"/>
      </w:pPr>
    </w:p>
    <w:p w:rsidR="00D011B4" w:rsidRDefault="00D011B4" w:rsidP="00C547D6">
      <w:pPr>
        <w:jc w:val="both"/>
      </w:pPr>
    </w:p>
    <w:p w:rsidR="00D011B4" w:rsidRDefault="00E06D7F" w:rsidP="00D011B4">
      <w:pPr>
        <w:spacing w:line="360" w:lineRule="auto"/>
        <w:ind w:firstLine="720"/>
        <w:jc w:val="both"/>
      </w:pPr>
      <w:r w:rsidRPr="00376DFC">
        <w:t xml:space="preserve">Opto-isolation is important in applications where </w:t>
      </w:r>
      <w:r w:rsidR="009578E0" w:rsidRPr="00376DFC">
        <w:t>fragile</w:t>
      </w:r>
      <w:r w:rsidRPr="00376DFC">
        <w:t xml:space="preserve"> digital circuits are at risk of being damaged by large transient voltage or spikes. Even if damage is not imminent </w:t>
      </w:r>
    </w:p>
    <w:p w:rsidR="008F7C30" w:rsidRDefault="008F7C30" w:rsidP="00D011B4">
      <w:pPr>
        <w:spacing w:line="360" w:lineRule="auto"/>
        <w:jc w:val="right"/>
      </w:pPr>
    </w:p>
    <w:p w:rsidR="00D011B4" w:rsidRDefault="000A2C34" w:rsidP="00D011B4">
      <w:pPr>
        <w:spacing w:line="360" w:lineRule="auto"/>
        <w:jc w:val="right"/>
      </w:pPr>
      <w:r>
        <w:t>81</w:t>
      </w:r>
    </w:p>
    <w:p w:rsidR="00D011B4" w:rsidRDefault="00D011B4" w:rsidP="00D011B4">
      <w:pPr>
        <w:spacing w:line="360" w:lineRule="auto"/>
        <w:jc w:val="both"/>
      </w:pPr>
    </w:p>
    <w:p w:rsidR="001B596A" w:rsidRDefault="008F7C30" w:rsidP="00D011B4">
      <w:pPr>
        <w:spacing w:line="360" w:lineRule="auto"/>
        <w:jc w:val="both"/>
      </w:pPr>
      <w:r w:rsidRPr="00376DFC">
        <w:t>Such</w:t>
      </w:r>
      <w:r w:rsidR="00E06D7F" w:rsidRPr="00376DFC">
        <w:t xml:space="preserve"> as spikes can make a circuit malfunction. For instance , digital circuits that are used to activate relays that drive large motors can experience inductive voltage kicks during switching. This can produce false triggering pulse, causing the motors to randomly turn ON or OFF</w:t>
      </w:r>
      <w:r w:rsidR="00000833">
        <w:t>.</w:t>
      </w:r>
    </w:p>
    <w:p w:rsidR="00D011B4" w:rsidRDefault="00D011B4" w:rsidP="00C547D6">
      <w:pPr>
        <w:jc w:val="both"/>
      </w:pPr>
    </w:p>
    <w:p w:rsidR="00D011B4" w:rsidRDefault="00D011B4" w:rsidP="00C547D6">
      <w:pPr>
        <w:jc w:val="both"/>
      </w:pPr>
    </w:p>
    <w:p w:rsidR="001B596A" w:rsidRDefault="001B596A" w:rsidP="00D011B4">
      <w:pPr>
        <w:spacing w:line="360" w:lineRule="auto"/>
        <w:ind w:firstLine="720"/>
        <w:jc w:val="both"/>
      </w:pPr>
      <w:r w:rsidRPr="00376DFC">
        <w:t>Another common application of optocoupler is in modems, allowing a computer to be connected to the telephone line without risk of damage from line transients. Other applications of optocoupler include:</w:t>
      </w:r>
    </w:p>
    <w:p w:rsidR="001B596A" w:rsidRPr="00376DFC" w:rsidRDefault="001B596A" w:rsidP="00D011B4">
      <w:pPr>
        <w:pStyle w:val="ListParagraph"/>
        <w:numPr>
          <w:ilvl w:val="0"/>
          <w:numId w:val="53"/>
        </w:numPr>
        <w:spacing w:line="360" w:lineRule="auto"/>
        <w:jc w:val="both"/>
        <w:rPr>
          <w:rFonts w:ascii="Times New Roman" w:hAnsi="Times New Roman"/>
          <w:sz w:val="24"/>
          <w:szCs w:val="24"/>
        </w:rPr>
      </w:pPr>
      <w:r w:rsidRPr="00376DFC">
        <w:rPr>
          <w:rFonts w:ascii="Times New Roman" w:hAnsi="Times New Roman"/>
          <w:sz w:val="24"/>
          <w:szCs w:val="24"/>
        </w:rPr>
        <w:t>Isolated Line Receivers</w:t>
      </w:r>
    </w:p>
    <w:p w:rsidR="001B596A" w:rsidRPr="00376DFC" w:rsidRDefault="001B596A" w:rsidP="00D011B4">
      <w:pPr>
        <w:pStyle w:val="ListParagraph"/>
        <w:numPr>
          <w:ilvl w:val="0"/>
          <w:numId w:val="53"/>
        </w:numPr>
        <w:spacing w:line="360" w:lineRule="auto"/>
        <w:jc w:val="both"/>
        <w:rPr>
          <w:rFonts w:ascii="Times New Roman" w:hAnsi="Times New Roman"/>
          <w:sz w:val="24"/>
          <w:szCs w:val="24"/>
        </w:rPr>
      </w:pPr>
      <w:r w:rsidRPr="00376DFC">
        <w:rPr>
          <w:rFonts w:ascii="Times New Roman" w:hAnsi="Times New Roman"/>
          <w:sz w:val="24"/>
          <w:szCs w:val="24"/>
        </w:rPr>
        <w:t>Computer peripheral Interfacing</w:t>
      </w:r>
    </w:p>
    <w:p w:rsidR="001B596A" w:rsidRPr="00376DFC" w:rsidRDefault="001B596A" w:rsidP="00D011B4">
      <w:pPr>
        <w:pStyle w:val="ListParagraph"/>
        <w:numPr>
          <w:ilvl w:val="0"/>
          <w:numId w:val="53"/>
        </w:numPr>
        <w:spacing w:line="360" w:lineRule="auto"/>
        <w:jc w:val="both"/>
        <w:rPr>
          <w:rFonts w:ascii="Times New Roman" w:hAnsi="Times New Roman"/>
          <w:sz w:val="24"/>
          <w:szCs w:val="24"/>
        </w:rPr>
      </w:pPr>
      <w:r w:rsidRPr="00376DFC">
        <w:rPr>
          <w:rFonts w:ascii="Times New Roman" w:hAnsi="Times New Roman"/>
          <w:sz w:val="24"/>
          <w:szCs w:val="24"/>
        </w:rPr>
        <w:t>Digital Isolation between DACs And ADCs</w:t>
      </w:r>
    </w:p>
    <w:p w:rsidR="001B596A" w:rsidRPr="00376DFC" w:rsidRDefault="001B596A" w:rsidP="00D011B4">
      <w:pPr>
        <w:pStyle w:val="ListParagraph"/>
        <w:numPr>
          <w:ilvl w:val="0"/>
          <w:numId w:val="53"/>
        </w:numPr>
        <w:spacing w:line="360" w:lineRule="auto"/>
        <w:jc w:val="both"/>
        <w:rPr>
          <w:rFonts w:ascii="Times New Roman" w:hAnsi="Times New Roman"/>
          <w:sz w:val="24"/>
          <w:szCs w:val="24"/>
        </w:rPr>
      </w:pPr>
      <w:r w:rsidRPr="00376DFC">
        <w:rPr>
          <w:rFonts w:ascii="Times New Roman" w:hAnsi="Times New Roman"/>
          <w:sz w:val="24"/>
          <w:szCs w:val="24"/>
        </w:rPr>
        <w:t>Switching power supplies</w:t>
      </w:r>
    </w:p>
    <w:p w:rsidR="001B596A" w:rsidRPr="00376DFC" w:rsidRDefault="001B596A" w:rsidP="00D011B4">
      <w:pPr>
        <w:pStyle w:val="ListParagraph"/>
        <w:numPr>
          <w:ilvl w:val="0"/>
          <w:numId w:val="53"/>
        </w:numPr>
        <w:spacing w:line="360" w:lineRule="auto"/>
        <w:jc w:val="both"/>
        <w:rPr>
          <w:rFonts w:ascii="Times New Roman" w:hAnsi="Times New Roman"/>
          <w:sz w:val="24"/>
          <w:szCs w:val="24"/>
        </w:rPr>
      </w:pPr>
      <w:r w:rsidRPr="00376DFC">
        <w:rPr>
          <w:rFonts w:ascii="Times New Roman" w:hAnsi="Times New Roman"/>
          <w:sz w:val="24"/>
          <w:szCs w:val="24"/>
        </w:rPr>
        <w:t>Instrument input-output isolation</w:t>
      </w:r>
    </w:p>
    <w:p w:rsidR="001B596A" w:rsidRPr="00376DFC" w:rsidRDefault="001B596A" w:rsidP="00D011B4">
      <w:pPr>
        <w:pStyle w:val="ListParagraph"/>
        <w:numPr>
          <w:ilvl w:val="0"/>
          <w:numId w:val="53"/>
        </w:numPr>
        <w:spacing w:line="360" w:lineRule="auto"/>
        <w:jc w:val="both"/>
        <w:rPr>
          <w:rFonts w:ascii="Times New Roman" w:hAnsi="Times New Roman"/>
          <w:sz w:val="24"/>
          <w:szCs w:val="24"/>
        </w:rPr>
      </w:pPr>
      <w:r w:rsidRPr="00376DFC">
        <w:rPr>
          <w:rFonts w:ascii="Times New Roman" w:hAnsi="Times New Roman"/>
          <w:sz w:val="24"/>
          <w:szCs w:val="24"/>
        </w:rPr>
        <w:t>Ground loop elimination</w:t>
      </w:r>
    </w:p>
    <w:p w:rsidR="008D1865" w:rsidRPr="00376DFC" w:rsidRDefault="008D1865" w:rsidP="00C263A0">
      <w:pPr>
        <w:jc w:val="both"/>
      </w:pPr>
    </w:p>
    <w:p w:rsidR="00472292" w:rsidRDefault="00472292" w:rsidP="00C263A0">
      <w:pPr>
        <w:jc w:val="both"/>
        <w:rPr>
          <w:b/>
        </w:rPr>
      </w:pPr>
    </w:p>
    <w:p w:rsidR="008D1865" w:rsidRDefault="0000534B" w:rsidP="00C263A0">
      <w:pPr>
        <w:jc w:val="both"/>
        <w:rPr>
          <w:b/>
        </w:rPr>
      </w:pPr>
      <w:r>
        <w:rPr>
          <w:b/>
        </w:rPr>
        <w:t>7.7</w:t>
      </w:r>
      <w:r w:rsidR="008D1865" w:rsidRPr="00376DFC">
        <w:rPr>
          <w:b/>
        </w:rPr>
        <w:t xml:space="preserve"> HARDWARE RESULTS</w:t>
      </w:r>
    </w:p>
    <w:p w:rsidR="004D4A31" w:rsidRDefault="004D4A31" w:rsidP="00C263A0">
      <w:pPr>
        <w:jc w:val="both"/>
        <w:rPr>
          <w:b/>
        </w:rPr>
      </w:pPr>
    </w:p>
    <w:p w:rsidR="004D4A31" w:rsidRDefault="004D4A31" w:rsidP="00C263A0">
      <w:pPr>
        <w:jc w:val="both"/>
        <w:rPr>
          <w:b/>
        </w:rPr>
      </w:pPr>
    </w:p>
    <w:p w:rsidR="004D4A31" w:rsidRDefault="00B80497" w:rsidP="00C263A0">
      <w:pPr>
        <w:jc w:val="both"/>
        <w:rPr>
          <w:b/>
        </w:rPr>
      </w:pPr>
      <w:r>
        <w:rPr>
          <w:b/>
        </w:rPr>
        <w:t xml:space="preserve">7.7.1 </w:t>
      </w:r>
      <w:r w:rsidR="00146645">
        <w:rPr>
          <w:b/>
        </w:rPr>
        <w:t>EXPERRMENTAL</w:t>
      </w:r>
      <w:r w:rsidR="004D4A31">
        <w:rPr>
          <w:b/>
        </w:rPr>
        <w:t xml:space="preserve"> SETUP</w:t>
      </w:r>
    </w:p>
    <w:p w:rsidR="004D4A31" w:rsidRDefault="004D4A31" w:rsidP="00C263A0">
      <w:pPr>
        <w:jc w:val="both"/>
        <w:rPr>
          <w:b/>
        </w:rPr>
      </w:pPr>
    </w:p>
    <w:p w:rsidR="004D4A31" w:rsidRDefault="004D4A31" w:rsidP="00C263A0">
      <w:pPr>
        <w:jc w:val="both"/>
        <w:rPr>
          <w:b/>
        </w:rPr>
      </w:pPr>
    </w:p>
    <w:p w:rsidR="004D4A31" w:rsidRPr="00501871" w:rsidRDefault="00501871" w:rsidP="009578E0">
      <w:pPr>
        <w:spacing w:line="360" w:lineRule="auto"/>
        <w:ind w:firstLine="720"/>
        <w:jc w:val="both"/>
      </w:pPr>
      <w:r>
        <w:t xml:space="preserve">To support the </w:t>
      </w:r>
      <w:r w:rsidR="00B80497">
        <w:t>theoretical an</w:t>
      </w:r>
      <w:r w:rsidR="00146645">
        <w:t>d simulation results, it is advisable to</w:t>
      </w:r>
      <w:r w:rsidR="00A80415">
        <w:t xml:space="preserve"> build an experimental prototype</w:t>
      </w:r>
      <w:r w:rsidR="00146645">
        <w:t xml:space="preserve">. </w:t>
      </w:r>
      <w:r w:rsidR="00A80415">
        <w:t xml:space="preserve">The hardware circuit of the single phase PWM </w:t>
      </w:r>
      <w:r w:rsidR="00C21955">
        <w:t>rectifier in</w:t>
      </w:r>
      <w:r w:rsidR="00A80415">
        <w:t xml:space="preserve"> figure 7.7 is designed for low power applications. The 30-</w:t>
      </w:r>
      <w:r w:rsidR="00C21955">
        <w:t>A</w:t>
      </w:r>
      <w:r w:rsidR="0012582F">
        <w:t>, 200</w:t>
      </w:r>
      <w:r w:rsidR="00A80415">
        <w:t xml:space="preserve">-V </w:t>
      </w:r>
      <w:r w:rsidR="00C21955">
        <w:t xml:space="preserve">MOSFETs are utilized as power switches. </w:t>
      </w:r>
      <w:r w:rsidR="00146645">
        <w:t>Getting a synchronized trigger signal to</w:t>
      </w:r>
      <w:r w:rsidR="00C21955">
        <w:t xml:space="preserve"> switch ON/OFF the power MOSFETs</w:t>
      </w:r>
      <w:r w:rsidR="00146645">
        <w:t xml:space="preserve"> that connects the load to the ground is the </w:t>
      </w:r>
      <w:r w:rsidR="0012582F">
        <w:t>i</w:t>
      </w:r>
      <w:r w:rsidR="00146645">
        <w:t xml:space="preserve">mportant part in the prototype. These signals for the MOSFETS are provided with </w:t>
      </w:r>
      <w:r w:rsidR="009578E0">
        <w:t>the help of FPGA and they are shown in hardware results.</w:t>
      </w:r>
      <w:r w:rsidR="00C21955">
        <w:t xml:space="preserve"> The Total Harmonic Distortion (THD) of the source current can be measured and the harmonic spectrum can be viewed with the help of power quality analyzer shown in figure 7.8. </w:t>
      </w:r>
      <w:r w:rsidR="00146645">
        <w:t xml:space="preserve">  </w:t>
      </w:r>
    </w:p>
    <w:p w:rsidR="004D4A31" w:rsidRDefault="004D4A31" w:rsidP="00C263A0">
      <w:pPr>
        <w:jc w:val="both"/>
        <w:rPr>
          <w:b/>
        </w:rPr>
      </w:pPr>
    </w:p>
    <w:p w:rsidR="0012582F" w:rsidRDefault="00301311" w:rsidP="00301311">
      <w:pPr>
        <w:jc w:val="right"/>
      </w:pPr>
      <w:r>
        <w:lastRenderedPageBreak/>
        <w:t>8</w:t>
      </w:r>
      <w:r w:rsidR="0012582F" w:rsidRPr="0012582F">
        <w:t>2</w:t>
      </w:r>
    </w:p>
    <w:p w:rsidR="00301311" w:rsidRDefault="00301311" w:rsidP="00301311">
      <w:pPr>
        <w:jc w:val="right"/>
      </w:pPr>
    </w:p>
    <w:p w:rsidR="0012582F" w:rsidRDefault="0012582F" w:rsidP="00301311">
      <w:pPr>
        <w:jc w:val="center"/>
      </w:pPr>
    </w:p>
    <w:p w:rsidR="00301311" w:rsidRDefault="003A3B25" w:rsidP="00301311">
      <w:pPr>
        <w:tabs>
          <w:tab w:val="left" w:pos="5880"/>
        </w:tabs>
        <w:jc w:val="center"/>
        <w:rPr>
          <w:b/>
        </w:rPr>
      </w:pPr>
      <w:r w:rsidRPr="003A3B25">
        <w:rPr>
          <w:b/>
          <w:noProof/>
        </w:rPr>
        <w:drawing>
          <wp:inline distT="0" distB="0" distL="0" distR="0">
            <wp:extent cx="4857750" cy="2924175"/>
            <wp:effectExtent l="247650" t="247650" r="228600" b="219075"/>
            <wp:docPr id="100" name="Picture 9" descr="experi setu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xperi setup.jpg"/>
                    <pic:cNvPicPr/>
                  </pic:nvPicPr>
                  <pic:blipFill>
                    <a:blip r:embed="rId162" cstate="print"/>
                    <a:stretch>
                      <a:fillRect/>
                    </a:stretch>
                  </pic:blipFill>
                  <pic:spPr>
                    <a:xfrm>
                      <a:off x="0" y="0"/>
                      <a:ext cx="4857750" cy="2924175"/>
                    </a:xfrm>
                    <a:prstGeom prst="rect">
                      <a:avLst/>
                    </a:prstGeom>
                    <a:ln w="190500" cap="sq">
                      <a:solidFill>
                        <a:srgbClr val="C8C6BD"/>
                      </a:solidFill>
                      <a:prstDash val="solid"/>
                      <a:miter lim="800000"/>
                    </a:ln>
                    <a:effectLst>
                      <a:outerShdw blurRad="254000" algn="bl" rotWithShape="0">
                        <a:srgbClr val="000000">
                          <a:alpha val="43000"/>
                        </a:srgbClr>
                      </a:outerShdw>
                    </a:effectLst>
                    <a:scene3d>
                      <a:camera prst="perspectiveFront" fov="5400000"/>
                      <a:lightRig rig="threePt" dir="t">
                        <a:rot lat="0" lon="0" rev="2100000"/>
                      </a:lightRig>
                    </a:scene3d>
                    <a:sp3d extrusionH="25400">
                      <a:bevelT w="304800" h="152400" prst="hardEdge"/>
                      <a:extrusionClr>
                        <a:srgbClr val="000000"/>
                      </a:extrusionClr>
                    </a:sp3d>
                  </pic:spPr>
                </pic:pic>
              </a:graphicData>
            </a:graphic>
          </wp:inline>
        </w:drawing>
      </w:r>
    </w:p>
    <w:p w:rsidR="003A3B25" w:rsidRDefault="003A3B25" w:rsidP="00301311">
      <w:pPr>
        <w:tabs>
          <w:tab w:val="left" w:pos="5880"/>
        </w:tabs>
        <w:jc w:val="center"/>
        <w:rPr>
          <w:b/>
        </w:rPr>
      </w:pPr>
    </w:p>
    <w:p w:rsidR="0012582F" w:rsidRDefault="0012582F" w:rsidP="00301311">
      <w:pPr>
        <w:tabs>
          <w:tab w:val="left" w:pos="5880"/>
        </w:tabs>
        <w:jc w:val="center"/>
        <w:rPr>
          <w:b/>
        </w:rPr>
      </w:pPr>
      <w:r w:rsidRPr="00376DFC">
        <w:rPr>
          <w:b/>
        </w:rPr>
        <w:t xml:space="preserve">Figure </w:t>
      </w:r>
      <w:r>
        <w:rPr>
          <w:b/>
        </w:rPr>
        <w:t>7.7 Experimental setup</w:t>
      </w:r>
    </w:p>
    <w:p w:rsidR="00301311" w:rsidRDefault="00301311" w:rsidP="00301311">
      <w:pPr>
        <w:tabs>
          <w:tab w:val="left" w:pos="5880"/>
        </w:tabs>
        <w:jc w:val="center"/>
        <w:rPr>
          <w:b/>
        </w:rPr>
      </w:pPr>
    </w:p>
    <w:p w:rsidR="00301311" w:rsidRDefault="00301311" w:rsidP="00301311">
      <w:pPr>
        <w:tabs>
          <w:tab w:val="left" w:pos="5880"/>
        </w:tabs>
        <w:jc w:val="center"/>
        <w:rPr>
          <w:b/>
        </w:rPr>
      </w:pPr>
    </w:p>
    <w:p w:rsidR="0012582F" w:rsidRDefault="00BE42AE" w:rsidP="00301311">
      <w:pPr>
        <w:jc w:val="both"/>
        <w:rPr>
          <w:b/>
        </w:rPr>
      </w:pPr>
      <w:r>
        <w:rPr>
          <w:b/>
        </w:rPr>
        <w:t xml:space="preserve">7.7.2 </w:t>
      </w:r>
      <w:r w:rsidRPr="00BE42AE">
        <w:rPr>
          <w:b/>
        </w:rPr>
        <w:t>POWER QUALITY ANALYZ</w:t>
      </w:r>
      <w:r w:rsidR="0012582F" w:rsidRPr="00BE42AE">
        <w:rPr>
          <w:b/>
        </w:rPr>
        <w:t>ER</w:t>
      </w:r>
    </w:p>
    <w:p w:rsidR="00301311" w:rsidRDefault="00301311" w:rsidP="00301311">
      <w:pPr>
        <w:jc w:val="both"/>
        <w:rPr>
          <w:b/>
        </w:rPr>
      </w:pPr>
    </w:p>
    <w:p w:rsidR="00301311" w:rsidRDefault="00301311" w:rsidP="00301311">
      <w:pPr>
        <w:jc w:val="both"/>
        <w:rPr>
          <w:b/>
        </w:rPr>
      </w:pPr>
    </w:p>
    <w:p w:rsidR="00FD75B0" w:rsidRDefault="004D4A31" w:rsidP="00301311">
      <w:pPr>
        <w:jc w:val="center"/>
        <w:rPr>
          <w:b/>
        </w:rPr>
      </w:pPr>
      <w:r>
        <w:rPr>
          <w:noProof/>
        </w:rPr>
        <w:drawing>
          <wp:inline distT="0" distB="0" distL="0" distR="0">
            <wp:extent cx="1742059" cy="2076450"/>
            <wp:effectExtent l="19050" t="0" r="0" b="0"/>
            <wp:docPr id="157" name="Picture 157" descr="alm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 descr="alm10"/>
                    <pic:cNvPicPr>
                      <a:picLocks noChangeAspect="1" noChangeArrowheads="1"/>
                    </pic:cNvPicPr>
                  </pic:nvPicPr>
                  <pic:blipFill>
                    <a:blip r:embed="rId163" cstate="print"/>
                    <a:srcRect/>
                    <a:stretch>
                      <a:fillRect/>
                    </a:stretch>
                  </pic:blipFill>
                  <pic:spPr bwMode="auto">
                    <a:xfrm>
                      <a:off x="0" y="0"/>
                      <a:ext cx="1745015" cy="2079973"/>
                    </a:xfrm>
                    <a:prstGeom prst="rect">
                      <a:avLst/>
                    </a:prstGeom>
                    <a:ln>
                      <a:noFill/>
                    </a:ln>
                    <a:effectLst>
                      <a:softEdge rad="112500"/>
                    </a:effectLst>
                  </pic:spPr>
                </pic:pic>
              </a:graphicData>
            </a:graphic>
          </wp:inline>
        </w:drawing>
      </w:r>
    </w:p>
    <w:p w:rsidR="00301311" w:rsidRDefault="00301311" w:rsidP="00301311">
      <w:pPr>
        <w:jc w:val="center"/>
        <w:rPr>
          <w:b/>
        </w:rPr>
      </w:pPr>
    </w:p>
    <w:p w:rsidR="003A3B25" w:rsidRDefault="003A3B25" w:rsidP="00301311">
      <w:pPr>
        <w:jc w:val="center"/>
        <w:rPr>
          <w:b/>
        </w:rPr>
      </w:pPr>
    </w:p>
    <w:p w:rsidR="004D4A31" w:rsidRDefault="00A80415" w:rsidP="00301311">
      <w:pPr>
        <w:jc w:val="center"/>
        <w:rPr>
          <w:b/>
        </w:rPr>
      </w:pPr>
      <w:r>
        <w:rPr>
          <w:b/>
        </w:rPr>
        <w:t>Fig 7.8</w:t>
      </w:r>
      <w:r w:rsidR="004D4A31" w:rsidRPr="009578E0">
        <w:rPr>
          <w:b/>
        </w:rPr>
        <w:t xml:space="preserve"> </w:t>
      </w:r>
      <w:r w:rsidR="00BE42AE">
        <w:rPr>
          <w:b/>
        </w:rPr>
        <w:t>Power quality analyz</w:t>
      </w:r>
      <w:r w:rsidR="009578E0">
        <w:rPr>
          <w:b/>
        </w:rPr>
        <w:t>er</w:t>
      </w:r>
    </w:p>
    <w:p w:rsidR="00B25372" w:rsidRDefault="00B25372" w:rsidP="00301311">
      <w:pPr>
        <w:jc w:val="center"/>
        <w:rPr>
          <w:b/>
        </w:rPr>
      </w:pPr>
    </w:p>
    <w:p w:rsidR="00BE42AE" w:rsidRDefault="00BE42AE" w:rsidP="00301311">
      <w:pPr>
        <w:pStyle w:val="style38"/>
        <w:spacing w:before="0" w:beforeAutospacing="0" w:after="0" w:afterAutospacing="0" w:line="360" w:lineRule="auto"/>
        <w:ind w:firstLine="720"/>
        <w:jc w:val="both"/>
        <w:rPr>
          <w:rFonts w:ascii="Times New Roman" w:hAnsi="Times New Roman"/>
          <w:color w:val="000000"/>
        </w:rPr>
      </w:pPr>
      <w:r>
        <w:rPr>
          <w:rFonts w:ascii="Times New Roman" w:hAnsi="Times New Roman"/>
          <w:color w:val="000000"/>
        </w:rPr>
        <w:t>Power quality analyzer is a comprehensive l</w:t>
      </w:r>
      <w:r w:rsidRPr="00CF2A76">
        <w:rPr>
          <w:rFonts w:ascii="Times New Roman" w:hAnsi="Times New Roman"/>
          <w:color w:val="000000"/>
        </w:rPr>
        <w:t xml:space="preserve">ow </w:t>
      </w:r>
      <w:r>
        <w:rPr>
          <w:rFonts w:ascii="Times New Roman" w:hAnsi="Times New Roman"/>
          <w:color w:val="000000"/>
        </w:rPr>
        <w:t>cost  3-phase  balanced  analyz</w:t>
      </w:r>
      <w:r w:rsidR="004D4A31" w:rsidRPr="00CF2A76">
        <w:rPr>
          <w:rFonts w:ascii="Times New Roman" w:hAnsi="Times New Roman"/>
          <w:color w:val="000000"/>
        </w:rPr>
        <w:t>er  for  Energy Management</w:t>
      </w:r>
      <w:r>
        <w:rPr>
          <w:rFonts w:ascii="Times New Roman" w:hAnsi="Times New Roman"/>
          <w:color w:val="000000"/>
        </w:rPr>
        <w:t xml:space="preserve">. It is </w:t>
      </w:r>
      <w:r w:rsidRPr="00CF2A76">
        <w:rPr>
          <w:rFonts w:ascii="Times New Roman" w:hAnsi="Times New Roman"/>
          <w:color w:val="000000"/>
        </w:rPr>
        <w:t>a</w:t>
      </w:r>
      <w:r>
        <w:rPr>
          <w:rFonts w:ascii="Times New Roman" w:hAnsi="Times New Roman"/>
          <w:color w:val="000000"/>
        </w:rPr>
        <w:t xml:space="preserve"> handy instrument which can measure voltage, current, power, energy and power quality measurements.</w:t>
      </w:r>
    </w:p>
    <w:p w:rsidR="00395540" w:rsidRDefault="00BE42AE" w:rsidP="00395540">
      <w:pPr>
        <w:pStyle w:val="style38"/>
        <w:spacing w:before="0" w:beforeAutospacing="0" w:after="0" w:afterAutospacing="0"/>
        <w:jc w:val="right"/>
        <w:rPr>
          <w:rFonts w:ascii="Times New Roman" w:hAnsi="Times New Roman"/>
          <w:color w:val="000000"/>
        </w:rPr>
      </w:pPr>
      <w:r>
        <w:rPr>
          <w:rFonts w:ascii="Times New Roman" w:hAnsi="Times New Roman"/>
          <w:color w:val="000000"/>
        </w:rPr>
        <w:lastRenderedPageBreak/>
        <w:t>83</w:t>
      </w:r>
    </w:p>
    <w:p w:rsidR="00395540" w:rsidRDefault="00395540" w:rsidP="00395540">
      <w:pPr>
        <w:pStyle w:val="style38"/>
        <w:spacing w:before="0" w:beforeAutospacing="0" w:after="0" w:afterAutospacing="0"/>
        <w:jc w:val="right"/>
        <w:rPr>
          <w:rFonts w:ascii="Times New Roman" w:hAnsi="Times New Roman"/>
          <w:color w:val="000000"/>
        </w:rPr>
      </w:pPr>
    </w:p>
    <w:p w:rsidR="00395540" w:rsidRDefault="00395540" w:rsidP="00395540">
      <w:pPr>
        <w:pStyle w:val="style38"/>
        <w:spacing w:before="0" w:beforeAutospacing="0" w:after="0" w:afterAutospacing="0"/>
        <w:jc w:val="right"/>
        <w:rPr>
          <w:rFonts w:ascii="Times New Roman" w:hAnsi="Times New Roman"/>
          <w:color w:val="000000"/>
        </w:rPr>
      </w:pPr>
    </w:p>
    <w:p w:rsidR="00BE42AE" w:rsidRDefault="00BE42AE" w:rsidP="00395540">
      <w:pPr>
        <w:pStyle w:val="style38"/>
        <w:spacing w:before="0" w:beforeAutospacing="0" w:after="0" w:afterAutospacing="0"/>
        <w:jc w:val="both"/>
        <w:rPr>
          <w:rFonts w:ascii="Times New Roman" w:hAnsi="Times New Roman"/>
          <w:b/>
          <w:color w:val="000000"/>
        </w:rPr>
      </w:pPr>
      <w:r w:rsidRPr="00BE42AE">
        <w:rPr>
          <w:rFonts w:ascii="Times New Roman" w:hAnsi="Times New Roman"/>
          <w:b/>
          <w:color w:val="000000"/>
        </w:rPr>
        <w:t>7.7.2.1 FEATURES OF POWER QUALITY ANALYZER</w:t>
      </w:r>
    </w:p>
    <w:p w:rsidR="00395540" w:rsidRPr="00BE42AE" w:rsidRDefault="00395540" w:rsidP="00395540">
      <w:pPr>
        <w:pStyle w:val="style38"/>
        <w:spacing w:before="0" w:beforeAutospacing="0" w:after="0" w:afterAutospacing="0"/>
        <w:jc w:val="both"/>
        <w:rPr>
          <w:rFonts w:ascii="Times New Roman" w:hAnsi="Times New Roman"/>
          <w:b/>
          <w:color w:val="000000"/>
        </w:rPr>
      </w:pPr>
    </w:p>
    <w:p w:rsidR="00395540" w:rsidRDefault="005A51C7" w:rsidP="00395540">
      <w:pPr>
        <w:widowControl/>
        <w:numPr>
          <w:ilvl w:val="0"/>
          <w:numId w:val="64"/>
        </w:numPr>
        <w:overflowPunct/>
        <w:adjustRightInd/>
        <w:spacing w:line="360" w:lineRule="auto"/>
        <w:jc w:val="both"/>
        <w:rPr>
          <w:color w:val="000000"/>
        </w:rPr>
      </w:pPr>
      <w:r w:rsidRPr="00395540">
        <w:rPr>
          <w:color w:val="000000"/>
        </w:rPr>
        <w:t xml:space="preserve">Large </w:t>
      </w:r>
      <w:r>
        <w:rPr>
          <w:color w:val="000000"/>
        </w:rPr>
        <w:t>c</w:t>
      </w:r>
      <w:r w:rsidRPr="00395540">
        <w:rPr>
          <w:color w:val="000000"/>
        </w:rPr>
        <w:t>olour LCD</w:t>
      </w:r>
      <w:r w:rsidR="004D4A31" w:rsidRPr="00395540">
        <w:rPr>
          <w:color w:val="000000"/>
        </w:rPr>
        <w:t xml:space="preserve">   </w:t>
      </w:r>
      <w:r w:rsidRPr="00395540">
        <w:rPr>
          <w:color w:val="000000"/>
        </w:rPr>
        <w:t>screen for graphical menu</w:t>
      </w:r>
      <w:r w:rsidR="004D4A31" w:rsidRPr="00395540">
        <w:rPr>
          <w:color w:val="000000"/>
        </w:rPr>
        <w:t>-</w:t>
      </w:r>
      <w:r w:rsidRPr="00395540">
        <w:rPr>
          <w:color w:val="000000"/>
        </w:rPr>
        <w:t>driven display.</w:t>
      </w:r>
    </w:p>
    <w:p w:rsidR="00395540" w:rsidRPr="00395540" w:rsidRDefault="004D4A31" w:rsidP="00395540">
      <w:pPr>
        <w:widowControl/>
        <w:numPr>
          <w:ilvl w:val="0"/>
          <w:numId w:val="64"/>
        </w:numPr>
        <w:overflowPunct/>
        <w:adjustRightInd/>
        <w:spacing w:line="360" w:lineRule="auto"/>
        <w:jc w:val="both"/>
        <w:rPr>
          <w:color w:val="000000"/>
        </w:rPr>
      </w:pPr>
      <w:r w:rsidRPr="00395540">
        <w:rPr>
          <w:color w:val="000000"/>
        </w:rPr>
        <w:t>Continuous  cycle  by  cycle  measurement  of   both  current  and voltage @ 256 samples/cycle – for accurate  and  dependable measurements  even  on non-linear  loads</w:t>
      </w:r>
      <w:r w:rsidR="00395540">
        <w:rPr>
          <w:color w:val="000000"/>
        </w:rPr>
        <w:t>.</w:t>
      </w:r>
      <w:r w:rsidRPr="00395540">
        <w:rPr>
          <w:color w:val="000000"/>
        </w:rPr>
        <w:t xml:space="preserve"> </w:t>
      </w:r>
    </w:p>
    <w:p w:rsidR="00BE42AE" w:rsidRPr="00395540" w:rsidRDefault="005A51C7" w:rsidP="00395540">
      <w:pPr>
        <w:widowControl/>
        <w:numPr>
          <w:ilvl w:val="0"/>
          <w:numId w:val="64"/>
        </w:numPr>
        <w:overflowPunct/>
        <w:adjustRightInd/>
        <w:spacing w:line="360" w:lineRule="auto"/>
        <w:jc w:val="both"/>
        <w:rPr>
          <w:color w:val="000000"/>
        </w:rPr>
      </w:pPr>
      <w:r w:rsidRPr="00395540">
        <w:rPr>
          <w:color w:val="000000"/>
        </w:rPr>
        <w:t>Suitable for 1</w:t>
      </w:r>
      <w:r w:rsidR="004D4A31" w:rsidRPr="00395540">
        <w:rPr>
          <w:color w:val="000000"/>
        </w:rPr>
        <w:t xml:space="preserve">-Phase &amp; </w:t>
      </w:r>
      <w:r w:rsidRPr="00395540">
        <w:rPr>
          <w:color w:val="000000"/>
        </w:rPr>
        <w:t>balanced 3</w:t>
      </w:r>
      <w:r w:rsidR="004D4A31" w:rsidRPr="00395540">
        <w:rPr>
          <w:color w:val="000000"/>
        </w:rPr>
        <w:t>-</w:t>
      </w:r>
      <w:r w:rsidRPr="00395540">
        <w:rPr>
          <w:color w:val="000000"/>
        </w:rPr>
        <w:t>Phase loads</w:t>
      </w:r>
      <w:r w:rsidR="00395540">
        <w:rPr>
          <w:color w:val="000000"/>
        </w:rPr>
        <w:t>.</w:t>
      </w:r>
      <w:r w:rsidR="004D4A31" w:rsidRPr="00395540">
        <w:rPr>
          <w:color w:val="000000"/>
        </w:rPr>
        <w:t xml:space="preserve"> </w:t>
      </w:r>
    </w:p>
    <w:p w:rsidR="004D4A31" w:rsidRPr="00BE42AE" w:rsidRDefault="005A51C7" w:rsidP="00395540">
      <w:pPr>
        <w:widowControl/>
        <w:numPr>
          <w:ilvl w:val="0"/>
          <w:numId w:val="64"/>
        </w:numPr>
        <w:overflowPunct/>
        <w:adjustRightInd/>
        <w:spacing w:line="360" w:lineRule="auto"/>
        <w:jc w:val="both"/>
        <w:rPr>
          <w:color w:val="000000"/>
        </w:rPr>
      </w:pPr>
      <w:r w:rsidRPr="00BE42AE">
        <w:rPr>
          <w:color w:val="000000"/>
        </w:rPr>
        <w:t>Motor inrush current recording</w:t>
      </w:r>
      <w:r w:rsidR="00395540">
        <w:rPr>
          <w:color w:val="000000"/>
        </w:rPr>
        <w:t>.</w:t>
      </w:r>
      <w:r w:rsidR="004D4A31" w:rsidRPr="00BE42AE">
        <w:rPr>
          <w:color w:val="000000"/>
        </w:rPr>
        <w:t xml:space="preserve"> </w:t>
      </w:r>
    </w:p>
    <w:p w:rsidR="004D4A31" w:rsidRPr="00CF2A76" w:rsidRDefault="004D4A31" w:rsidP="00395540">
      <w:pPr>
        <w:widowControl/>
        <w:numPr>
          <w:ilvl w:val="0"/>
          <w:numId w:val="64"/>
        </w:numPr>
        <w:overflowPunct/>
        <w:adjustRightInd/>
        <w:spacing w:line="360" w:lineRule="auto"/>
        <w:jc w:val="both"/>
        <w:rPr>
          <w:color w:val="000000"/>
        </w:rPr>
      </w:pPr>
      <w:r w:rsidRPr="00CF2A76">
        <w:rPr>
          <w:color w:val="000000"/>
        </w:rPr>
        <w:t xml:space="preserve">Recorded data can be viewed as trends on the meter screen for quick analysis on the field </w:t>
      </w:r>
      <w:r w:rsidR="005A51C7" w:rsidRPr="00CF2A76">
        <w:rPr>
          <w:color w:val="000000"/>
        </w:rPr>
        <w:t>minimizing</w:t>
      </w:r>
      <w:r w:rsidRPr="00CF2A76">
        <w:rPr>
          <w:color w:val="000000"/>
        </w:rPr>
        <w:t xml:space="preserve"> </w:t>
      </w:r>
      <w:r w:rsidR="005A51C7" w:rsidRPr="00CF2A76">
        <w:rPr>
          <w:color w:val="000000"/>
        </w:rPr>
        <w:t>dependence</w:t>
      </w:r>
      <w:r w:rsidRPr="00CF2A76">
        <w:rPr>
          <w:color w:val="000000"/>
        </w:rPr>
        <w:t xml:space="preserve"> on PC/Laptop; Zoom-in/ Zoom-out facility for better resolution enabling in-depth analysis</w:t>
      </w:r>
      <w:r w:rsidR="00395540">
        <w:rPr>
          <w:color w:val="000000"/>
        </w:rPr>
        <w:t>.</w:t>
      </w:r>
      <w:r w:rsidRPr="00CF2A76">
        <w:rPr>
          <w:color w:val="000000"/>
        </w:rPr>
        <w:t xml:space="preserve"> </w:t>
      </w:r>
    </w:p>
    <w:p w:rsidR="004D4A31" w:rsidRPr="00CF2A76" w:rsidRDefault="005A51C7" w:rsidP="00395540">
      <w:pPr>
        <w:widowControl/>
        <w:numPr>
          <w:ilvl w:val="0"/>
          <w:numId w:val="64"/>
        </w:numPr>
        <w:overflowPunct/>
        <w:adjustRightInd/>
        <w:spacing w:line="360" w:lineRule="auto"/>
        <w:jc w:val="both"/>
        <w:rPr>
          <w:color w:val="000000"/>
        </w:rPr>
      </w:pPr>
      <w:r w:rsidRPr="00CF2A76">
        <w:rPr>
          <w:color w:val="000000"/>
        </w:rPr>
        <w:t>Harmonics Export</w:t>
      </w:r>
      <w:r w:rsidR="004D4A31" w:rsidRPr="00CF2A76">
        <w:rPr>
          <w:color w:val="000000"/>
        </w:rPr>
        <w:t>/</w:t>
      </w:r>
      <w:r w:rsidRPr="00CF2A76">
        <w:rPr>
          <w:color w:val="000000"/>
        </w:rPr>
        <w:t>Import and sequence information</w:t>
      </w:r>
      <w:r w:rsidR="00395540">
        <w:rPr>
          <w:color w:val="000000"/>
        </w:rPr>
        <w:t>.</w:t>
      </w:r>
      <w:r w:rsidR="004D4A31" w:rsidRPr="00CF2A76">
        <w:rPr>
          <w:color w:val="000000"/>
        </w:rPr>
        <w:t xml:space="preserve"> </w:t>
      </w:r>
    </w:p>
    <w:p w:rsidR="004D4A31" w:rsidRPr="00CF2A76" w:rsidRDefault="004D4A31" w:rsidP="00395540">
      <w:pPr>
        <w:widowControl/>
        <w:numPr>
          <w:ilvl w:val="0"/>
          <w:numId w:val="64"/>
        </w:numPr>
        <w:overflowPunct/>
        <w:adjustRightInd/>
        <w:spacing w:line="360" w:lineRule="auto"/>
        <w:jc w:val="both"/>
        <w:rPr>
          <w:color w:val="000000"/>
        </w:rPr>
      </w:pPr>
      <w:r w:rsidRPr="00CF2A76">
        <w:rPr>
          <w:color w:val="000000"/>
        </w:rPr>
        <w:t>RS–232  serial  port  for  communication  and  data  transfer  to  a PC</w:t>
      </w:r>
      <w:r w:rsidR="00395540">
        <w:rPr>
          <w:color w:val="000000"/>
        </w:rPr>
        <w:t>.</w:t>
      </w:r>
    </w:p>
    <w:p w:rsidR="005606A8" w:rsidRPr="005606A8" w:rsidRDefault="005606A8" w:rsidP="00395540">
      <w:pPr>
        <w:widowControl/>
        <w:numPr>
          <w:ilvl w:val="0"/>
          <w:numId w:val="64"/>
        </w:numPr>
        <w:overflowPunct/>
        <w:adjustRightInd/>
        <w:spacing w:line="360" w:lineRule="auto"/>
        <w:jc w:val="both"/>
        <w:rPr>
          <w:color w:val="000000"/>
        </w:rPr>
      </w:pPr>
      <w:r w:rsidRPr="005606A8">
        <w:rPr>
          <w:color w:val="000000"/>
        </w:rPr>
        <w:t>8 screens (waveforms, vector diagrams, data, etc..) can  be  stored - can  be  either  viewed  on  meter  or  downloaded  to PC</w:t>
      </w:r>
      <w:r w:rsidR="00395540">
        <w:rPr>
          <w:color w:val="000000"/>
        </w:rPr>
        <w:t>.</w:t>
      </w:r>
      <w:r w:rsidRPr="005606A8">
        <w:rPr>
          <w:color w:val="000000"/>
        </w:rPr>
        <w:t xml:space="preserve"> </w:t>
      </w:r>
    </w:p>
    <w:p w:rsidR="005606A8" w:rsidRPr="005606A8" w:rsidRDefault="005606A8" w:rsidP="00395540">
      <w:pPr>
        <w:widowControl/>
        <w:numPr>
          <w:ilvl w:val="0"/>
          <w:numId w:val="64"/>
        </w:numPr>
        <w:overflowPunct/>
        <w:adjustRightInd/>
        <w:spacing w:line="360" w:lineRule="auto"/>
        <w:jc w:val="both"/>
        <w:rPr>
          <w:color w:val="000000"/>
        </w:rPr>
      </w:pPr>
      <w:r w:rsidRPr="005606A8">
        <w:rPr>
          <w:color w:val="000000"/>
        </w:rPr>
        <w:t>Different  parameters  can  be  recorded  under  4 user-defined configurations; Multiple  record  sessions  can  be  carried  out without  deleting  data</w:t>
      </w:r>
      <w:r w:rsidR="00395540">
        <w:rPr>
          <w:color w:val="000000"/>
        </w:rPr>
        <w:t>.</w:t>
      </w:r>
      <w:r w:rsidRPr="005606A8">
        <w:rPr>
          <w:color w:val="000000"/>
        </w:rPr>
        <w:t xml:space="preserve"> </w:t>
      </w:r>
    </w:p>
    <w:p w:rsidR="00395540" w:rsidRPr="00395540" w:rsidRDefault="005606A8" w:rsidP="00395540">
      <w:pPr>
        <w:widowControl/>
        <w:numPr>
          <w:ilvl w:val="0"/>
          <w:numId w:val="64"/>
        </w:numPr>
        <w:overflowPunct/>
        <w:adjustRightInd/>
        <w:spacing w:line="360" w:lineRule="auto"/>
        <w:jc w:val="both"/>
        <w:rPr>
          <w:b/>
          <w:color w:val="000000"/>
        </w:rPr>
      </w:pPr>
      <w:r w:rsidRPr="00395540">
        <w:rPr>
          <w:color w:val="000000"/>
        </w:rPr>
        <w:t xml:space="preserve">8-40 </w:t>
      </w:r>
      <w:r w:rsidR="005A51C7" w:rsidRPr="00395540">
        <w:rPr>
          <w:color w:val="000000"/>
        </w:rPr>
        <w:t>hours battery back</w:t>
      </w:r>
      <w:r w:rsidRPr="00395540">
        <w:rPr>
          <w:color w:val="000000"/>
        </w:rPr>
        <w:t xml:space="preserve">-up (depending on screen mode) </w:t>
      </w:r>
      <w:r w:rsidR="005A51C7" w:rsidRPr="00395540">
        <w:rPr>
          <w:color w:val="000000"/>
        </w:rPr>
        <w:t>for un</w:t>
      </w:r>
      <w:r w:rsidRPr="00395540">
        <w:rPr>
          <w:color w:val="000000"/>
        </w:rPr>
        <w:t>-</w:t>
      </w:r>
      <w:r w:rsidR="005A51C7" w:rsidRPr="00395540">
        <w:rPr>
          <w:color w:val="000000"/>
        </w:rPr>
        <w:t>interrupted field studies</w:t>
      </w:r>
      <w:r w:rsidRPr="00395540">
        <w:rPr>
          <w:color w:val="000000"/>
        </w:rPr>
        <w:t>.</w:t>
      </w:r>
    </w:p>
    <w:p w:rsidR="00395540" w:rsidRDefault="00395540" w:rsidP="00395540">
      <w:pPr>
        <w:widowControl/>
        <w:overflowPunct/>
        <w:adjustRightInd/>
        <w:spacing w:line="360" w:lineRule="auto"/>
        <w:jc w:val="both"/>
        <w:rPr>
          <w:color w:val="000000"/>
        </w:rPr>
      </w:pPr>
    </w:p>
    <w:p w:rsidR="00395540" w:rsidRPr="00395540" w:rsidRDefault="00395540" w:rsidP="00395540">
      <w:pPr>
        <w:widowControl/>
        <w:overflowPunct/>
        <w:adjustRightInd/>
        <w:spacing w:line="360" w:lineRule="auto"/>
        <w:jc w:val="both"/>
        <w:rPr>
          <w:b/>
          <w:color w:val="000000"/>
        </w:rPr>
      </w:pPr>
    </w:p>
    <w:p w:rsidR="00301311" w:rsidRDefault="005606A8" w:rsidP="00395540">
      <w:pPr>
        <w:widowControl/>
        <w:overflowPunct/>
        <w:adjustRightInd/>
        <w:jc w:val="both"/>
        <w:rPr>
          <w:b/>
          <w:color w:val="000000"/>
        </w:rPr>
      </w:pPr>
      <w:r w:rsidRPr="00395540">
        <w:rPr>
          <w:b/>
          <w:color w:val="000000"/>
        </w:rPr>
        <w:t>7.7.3 GATING PULSES FOR MOSFETs</w:t>
      </w:r>
    </w:p>
    <w:p w:rsidR="00395540" w:rsidRDefault="00395540" w:rsidP="00395540">
      <w:pPr>
        <w:widowControl/>
        <w:overflowPunct/>
        <w:adjustRightInd/>
        <w:jc w:val="both"/>
        <w:rPr>
          <w:b/>
          <w:color w:val="000000"/>
        </w:rPr>
      </w:pPr>
    </w:p>
    <w:p w:rsidR="00395540" w:rsidRPr="00395540" w:rsidRDefault="00395540" w:rsidP="00395540">
      <w:pPr>
        <w:widowControl/>
        <w:overflowPunct/>
        <w:adjustRightInd/>
        <w:jc w:val="both"/>
        <w:rPr>
          <w:b/>
          <w:color w:val="000000"/>
        </w:rPr>
      </w:pPr>
    </w:p>
    <w:p w:rsidR="005606A8" w:rsidRPr="005606A8" w:rsidRDefault="005606A8" w:rsidP="00395540">
      <w:pPr>
        <w:widowControl/>
        <w:overflowPunct/>
        <w:adjustRightInd/>
        <w:spacing w:line="360" w:lineRule="auto"/>
        <w:ind w:firstLine="720"/>
        <w:jc w:val="both"/>
        <w:rPr>
          <w:color w:val="000000"/>
        </w:rPr>
      </w:pPr>
      <w:r w:rsidRPr="005606A8">
        <w:rPr>
          <w:color w:val="000000"/>
        </w:rPr>
        <w:t>The</w:t>
      </w:r>
      <w:r>
        <w:rPr>
          <w:b/>
          <w:color w:val="000000"/>
        </w:rPr>
        <w:t xml:space="preserve"> </w:t>
      </w:r>
      <w:r>
        <w:rPr>
          <w:color w:val="000000"/>
        </w:rPr>
        <w:t xml:space="preserve">output pulses from the FPGA Spartan </w:t>
      </w:r>
      <w:r w:rsidR="00301311">
        <w:rPr>
          <w:color w:val="000000"/>
        </w:rPr>
        <w:t>3</w:t>
      </w:r>
      <w:r>
        <w:rPr>
          <w:color w:val="000000"/>
        </w:rPr>
        <w:t>AN are shown below. Figure 7.9 shows the pulse given to the MOSFETs M1 and M4. Figure 7.10 shows the pulse with a phase shift of 180</w:t>
      </w:r>
      <w:r>
        <w:rPr>
          <w:color w:val="000000"/>
        </w:rPr>
        <w:sym w:font="Symbol" w:char="F0B0"/>
      </w:r>
      <w:r>
        <w:rPr>
          <w:color w:val="000000"/>
        </w:rPr>
        <w:t xml:space="preserve"> given to the MOSFETs M2 and M3.  </w:t>
      </w:r>
    </w:p>
    <w:p w:rsidR="00FD75B0" w:rsidRDefault="00FD75B0" w:rsidP="00301311">
      <w:pPr>
        <w:jc w:val="both"/>
        <w:rPr>
          <w:b/>
        </w:rPr>
      </w:pPr>
    </w:p>
    <w:p w:rsidR="00FD75B0" w:rsidRDefault="00FD75B0" w:rsidP="00056E04">
      <w:pPr>
        <w:jc w:val="both"/>
        <w:rPr>
          <w:b/>
        </w:rPr>
      </w:pPr>
    </w:p>
    <w:p w:rsidR="00106B82" w:rsidRDefault="00106B82" w:rsidP="00395540">
      <w:pPr>
        <w:jc w:val="right"/>
      </w:pPr>
    </w:p>
    <w:p w:rsidR="000A195C" w:rsidRDefault="000A195C" w:rsidP="00395540">
      <w:pPr>
        <w:jc w:val="right"/>
      </w:pPr>
    </w:p>
    <w:p w:rsidR="000A195C" w:rsidRDefault="000A195C" w:rsidP="00395540">
      <w:pPr>
        <w:jc w:val="right"/>
      </w:pPr>
    </w:p>
    <w:p w:rsidR="000A195C" w:rsidRDefault="000A195C" w:rsidP="00395540">
      <w:pPr>
        <w:jc w:val="right"/>
      </w:pPr>
    </w:p>
    <w:p w:rsidR="000A195C" w:rsidRDefault="000A195C" w:rsidP="00395540">
      <w:pPr>
        <w:jc w:val="right"/>
      </w:pPr>
    </w:p>
    <w:p w:rsidR="000A195C" w:rsidRDefault="000A195C" w:rsidP="00395540">
      <w:pPr>
        <w:jc w:val="right"/>
      </w:pPr>
    </w:p>
    <w:p w:rsidR="000A195C" w:rsidRDefault="000A195C" w:rsidP="00395540">
      <w:pPr>
        <w:jc w:val="right"/>
      </w:pPr>
    </w:p>
    <w:p w:rsidR="00A84F01" w:rsidRDefault="00395540" w:rsidP="00395540">
      <w:pPr>
        <w:jc w:val="right"/>
        <w:rPr>
          <w:b/>
          <w:sz w:val="28"/>
          <w:szCs w:val="28"/>
        </w:rPr>
      </w:pPr>
      <w:r>
        <w:lastRenderedPageBreak/>
        <w:t>84</w:t>
      </w:r>
    </w:p>
    <w:p w:rsidR="00A84F01" w:rsidRDefault="00A84F01" w:rsidP="00056E04">
      <w:pPr>
        <w:jc w:val="center"/>
        <w:rPr>
          <w:b/>
          <w:sz w:val="28"/>
          <w:szCs w:val="28"/>
        </w:rPr>
      </w:pPr>
    </w:p>
    <w:p w:rsidR="00106B82" w:rsidRDefault="00106B82" w:rsidP="00056E04">
      <w:pPr>
        <w:jc w:val="center"/>
        <w:rPr>
          <w:b/>
        </w:rPr>
      </w:pPr>
    </w:p>
    <w:p w:rsidR="00106B82" w:rsidRDefault="00106B82" w:rsidP="00056E04">
      <w:pPr>
        <w:jc w:val="center"/>
        <w:rPr>
          <w:b/>
        </w:rPr>
      </w:pPr>
    </w:p>
    <w:p w:rsidR="00106B82" w:rsidRDefault="00B25372" w:rsidP="00056E04">
      <w:pPr>
        <w:jc w:val="center"/>
        <w:rPr>
          <w:b/>
        </w:rPr>
      </w:pPr>
      <w:r>
        <w:rPr>
          <w:b/>
          <w:noProof/>
        </w:rPr>
        <w:drawing>
          <wp:inline distT="0" distB="0" distL="0" distR="0">
            <wp:extent cx="3876675" cy="2216394"/>
            <wp:effectExtent l="266700" t="266700" r="257175" b="222006"/>
            <wp:docPr id="101" name="Picture 100" descr="pulse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ulse 1.jpg"/>
                    <pic:cNvPicPr/>
                  </pic:nvPicPr>
                  <pic:blipFill>
                    <a:blip r:embed="rId164" cstate="print"/>
                    <a:stretch>
                      <a:fillRect/>
                    </a:stretch>
                  </pic:blipFill>
                  <pic:spPr>
                    <a:xfrm>
                      <a:off x="0" y="0"/>
                      <a:ext cx="3876675" cy="2216394"/>
                    </a:xfrm>
                    <a:prstGeom prst="rect">
                      <a:avLst/>
                    </a:prstGeom>
                    <a:ln w="190500" cap="sq">
                      <a:solidFill>
                        <a:srgbClr val="C8C6BD"/>
                      </a:solidFill>
                      <a:prstDash val="solid"/>
                      <a:miter lim="800000"/>
                    </a:ln>
                    <a:effectLst>
                      <a:outerShdw blurRad="254000" algn="bl" rotWithShape="0">
                        <a:srgbClr val="000000">
                          <a:alpha val="43000"/>
                        </a:srgbClr>
                      </a:outerShdw>
                    </a:effectLst>
                    <a:scene3d>
                      <a:camera prst="perspectiveFront" fov="5400000"/>
                      <a:lightRig rig="threePt" dir="t">
                        <a:rot lat="0" lon="0" rev="2100000"/>
                      </a:lightRig>
                    </a:scene3d>
                    <a:sp3d extrusionH="25400">
                      <a:bevelT w="304800" h="152400" prst="hardEdge"/>
                      <a:extrusionClr>
                        <a:srgbClr val="000000"/>
                      </a:extrusionClr>
                    </a:sp3d>
                  </pic:spPr>
                </pic:pic>
              </a:graphicData>
            </a:graphic>
          </wp:inline>
        </w:drawing>
      </w:r>
    </w:p>
    <w:p w:rsidR="00106B82" w:rsidRDefault="00106B82" w:rsidP="00056E04">
      <w:pPr>
        <w:jc w:val="center"/>
        <w:rPr>
          <w:b/>
        </w:rPr>
      </w:pPr>
    </w:p>
    <w:p w:rsidR="00106B82" w:rsidRDefault="00106B82" w:rsidP="00056E04">
      <w:pPr>
        <w:jc w:val="center"/>
        <w:rPr>
          <w:b/>
        </w:rPr>
      </w:pPr>
    </w:p>
    <w:p w:rsidR="00A84F01" w:rsidRPr="00106B82" w:rsidRDefault="00106B82" w:rsidP="00056E04">
      <w:pPr>
        <w:jc w:val="center"/>
        <w:rPr>
          <w:b/>
        </w:rPr>
      </w:pPr>
      <w:r w:rsidRPr="00106B82">
        <w:rPr>
          <w:b/>
        </w:rPr>
        <w:t xml:space="preserve">Figure </w:t>
      </w:r>
      <w:r>
        <w:rPr>
          <w:b/>
        </w:rPr>
        <w:t>7.9 G</w:t>
      </w:r>
      <w:r w:rsidRPr="00106B82">
        <w:rPr>
          <w:b/>
        </w:rPr>
        <w:t>ating pulses for MOSFETs M1 and M4</w:t>
      </w:r>
    </w:p>
    <w:p w:rsidR="00376802" w:rsidRDefault="00376802" w:rsidP="00376802">
      <w:pPr>
        <w:autoSpaceDE w:val="0"/>
        <w:autoSpaceDN w:val="0"/>
        <w:jc w:val="center"/>
        <w:rPr>
          <w:b/>
        </w:rPr>
      </w:pPr>
    </w:p>
    <w:p w:rsidR="00376802" w:rsidRDefault="00376802" w:rsidP="00376802">
      <w:pPr>
        <w:autoSpaceDE w:val="0"/>
        <w:autoSpaceDN w:val="0"/>
        <w:jc w:val="center"/>
        <w:rPr>
          <w:b/>
        </w:rPr>
      </w:pPr>
    </w:p>
    <w:p w:rsidR="00395540" w:rsidRDefault="00395540" w:rsidP="00376802">
      <w:pPr>
        <w:jc w:val="center"/>
        <w:rPr>
          <w:b/>
        </w:rPr>
      </w:pPr>
    </w:p>
    <w:p w:rsidR="00395540" w:rsidRDefault="004C1394" w:rsidP="00376802">
      <w:pPr>
        <w:jc w:val="center"/>
        <w:rPr>
          <w:b/>
        </w:rPr>
      </w:pPr>
      <w:r>
        <w:rPr>
          <w:b/>
          <w:noProof/>
        </w:rPr>
        <w:drawing>
          <wp:inline distT="0" distB="0" distL="0" distR="0">
            <wp:extent cx="4076700" cy="2319795"/>
            <wp:effectExtent l="266700" t="266700" r="247650" b="213855"/>
            <wp:docPr id="103" name="Picture 102" descr="pulse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ulse 2.jpg"/>
                    <pic:cNvPicPr/>
                  </pic:nvPicPr>
                  <pic:blipFill>
                    <a:blip r:embed="rId165" cstate="print"/>
                    <a:stretch>
                      <a:fillRect/>
                    </a:stretch>
                  </pic:blipFill>
                  <pic:spPr>
                    <a:xfrm>
                      <a:off x="0" y="0"/>
                      <a:ext cx="4076700" cy="2319795"/>
                    </a:xfrm>
                    <a:prstGeom prst="rect">
                      <a:avLst/>
                    </a:prstGeom>
                    <a:ln w="190500" cap="sq">
                      <a:solidFill>
                        <a:srgbClr val="C8C6BD"/>
                      </a:solidFill>
                      <a:prstDash val="solid"/>
                      <a:miter lim="800000"/>
                    </a:ln>
                    <a:effectLst>
                      <a:outerShdw blurRad="254000" algn="bl" rotWithShape="0">
                        <a:srgbClr val="000000">
                          <a:alpha val="43000"/>
                        </a:srgbClr>
                      </a:outerShdw>
                    </a:effectLst>
                    <a:scene3d>
                      <a:camera prst="perspectiveFront" fov="5400000"/>
                      <a:lightRig rig="threePt" dir="t">
                        <a:rot lat="0" lon="0" rev="2100000"/>
                      </a:lightRig>
                    </a:scene3d>
                    <a:sp3d extrusionH="25400">
                      <a:bevelT w="304800" h="152400" prst="hardEdge"/>
                      <a:extrusionClr>
                        <a:srgbClr val="000000"/>
                      </a:extrusionClr>
                    </a:sp3d>
                  </pic:spPr>
                </pic:pic>
              </a:graphicData>
            </a:graphic>
          </wp:inline>
        </w:drawing>
      </w:r>
    </w:p>
    <w:p w:rsidR="00395540" w:rsidRDefault="00395540" w:rsidP="00376802">
      <w:pPr>
        <w:jc w:val="center"/>
        <w:rPr>
          <w:b/>
        </w:rPr>
      </w:pPr>
    </w:p>
    <w:p w:rsidR="00395540" w:rsidRDefault="00395540" w:rsidP="00376802">
      <w:pPr>
        <w:jc w:val="center"/>
        <w:rPr>
          <w:b/>
        </w:rPr>
      </w:pPr>
    </w:p>
    <w:p w:rsidR="00106B82" w:rsidRPr="00106B82" w:rsidRDefault="00106B82" w:rsidP="00106B82">
      <w:pPr>
        <w:jc w:val="center"/>
        <w:rPr>
          <w:b/>
        </w:rPr>
      </w:pPr>
      <w:r w:rsidRPr="00106B82">
        <w:rPr>
          <w:b/>
        </w:rPr>
        <w:t xml:space="preserve">Figure </w:t>
      </w:r>
      <w:r>
        <w:rPr>
          <w:b/>
        </w:rPr>
        <w:t>7.10 Gating pulses for MOSFETs M2 and M3</w:t>
      </w:r>
    </w:p>
    <w:p w:rsidR="00395540" w:rsidRDefault="00395540" w:rsidP="00376802">
      <w:pPr>
        <w:jc w:val="center"/>
        <w:rPr>
          <w:b/>
        </w:rPr>
      </w:pPr>
    </w:p>
    <w:p w:rsidR="00395540" w:rsidRDefault="00395540" w:rsidP="00376802">
      <w:pPr>
        <w:jc w:val="center"/>
        <w:rPr>
          <w:b/>
        </w:rPr>
      </w:pPr>
    </w:p>
    <w:p w:rsidR="00B25372" w:rsidRDefault="00B25372" w:rsidP="00106B82">
      <w:pPr>
        <w:jc w:val="right"/>
      </w:pPr>
    </w:p>
    <w:p w:rsidR="000A195C" w:rsidRDefault="000A195C" w:rsidP="00106B82">
      <w:pPr>
        <w:jc w:val="right"/>
      </w:pPr>
    </w:p>
    <w:p w:rsidR="009E2A9A" w:rsidRDefault="009E2A9A" w:rsidP="00106B82">
      <w:pPr>
        <w:jc w:val="right"/>
      </w:pPr>
    </w:p>
    <w:p w:rsidR="00395540" w:rsidRDefault="00106B82" w:rsidP="00106B82">
      <w:pPr>
        <w:jc w:val="right"/>
      </w:pPr>
      <w:r w:rsidRPr="00106B82">
        <w:lastRenderedPageBreak/>
        <w:t>85</w:t>
      </w:r>
    </w:p>
    <w:p w:rsidR="00B25372" w:rsidRDefault="00B25372" w:rsidP="00106B82">
      <w:pPr>
        <w:jc w:val="both"/>
        <w:rPr>
          <w:b/>
        </w:rPr>
      </w:pPr>
    </w:p>
    <w:p w:rsidR="00B25372" w:rsidRDefault="00B25372" w:rsidP="00106B82">
      <w:pPr>
        <w:jc w:val="both"/>
        <w:rPr>
          <w:b/>
        </w:rPr>
      </w:pPr>
    </w:p>
    <w:p w:rsidR="00106B82" w:rsidRPr="00106B82" w:rsidRDefault="00106B82" w:rsidP="00106B82">
      <w:pPr>
        <w:jc w:val="both"/>
        <w:rPr>
          <w:b/>
        </w:rPr>
      </w:pPr>
      <w:r>
        <w:rPr>
          <w:b/>
        </w:rPr>
        <w:t xml:space="preserve">7.7.4 </w:t>
      </w:r>
      <w:r w:rsidR="00CE13F5">
        <w:rPr>
          <w:b/>
        </w:rPr>
        <w:t>LINE CURRENT</w:t>
      </w:r>
      <w:r>
        <w:rPr>
          <w:b/>
        </w:rPr>
        <w:t xml:space="preserve"> AND HARMONIC SPECTRUM</w:t>
      </w:r>
    </w:p>
    <w:p w:rsidR="00395540" w:rsidRDefault="00395540" w:rsidP="00376802">
      <w:pPr>
        <w:jc w:val="center"/>
        <w:rPr>
          <w:b/>
        </w:rPr>
      </w:pPr>
    </w:p>
    <w:p w:rsidR="00395540" w:rsidRDefault="00395540" w:rsidP="00376802">
      <w:pPr>
        <w:jc w:val="center"/>
        <w:rPr>
          <w:b/>
        </w:rPr>
      </w:pPr>
    </w:p>
    <w:p w:rsidR="00395540" w:rsidRPr="00106B82" w:rsidRDefault="00106B82" w:rsidP="00106B82">
      <w:pPr>
        <w:ind w:firstLine="720"/>
        <w:jc w:val="both"/>
      </w:pPr>
      <w:r w:rsidRPr="00106B82">
        <w:t xml:space="preserve">Figure </w:t>
      </w:r>
      <w:r w:rsidR="00CE13F5">
        <w:t>7.11 shows the line current</w:t>
      </w:r>
      <w:r w:rsidRPr="00106B82">
        <w:t xml:space="preserve"> for single phase PWM rectifier fed dc motor</w:t>
      </w:r>
      <w:r>
        <w:t>.</w:t>
      </w:r>
      <w:r w:rsidRPr="00106B82">
        <w:t xml:space="preserve"> </w:t>
      </w:r>
    </w:p>
    <w:p w:rsidR="00395540" w:rsidRDefault="00395540" w:rsidP="00376802">
      <w:pPr>
        <w:jc w:val="center"/>
        <w:rPr>
          <w:b/>
        </w:rPr>
      </w:pPr>
    </w:p>
    <w:p w:rsidR="00395540" w:rsidRDefault="00395540" w:rsidP="00376802">
      <w:pPr>
        <w:jc w:val="center"/>
        <w:rPr>
          <w:b/>
        </w:rPr>
      </w:pPr>
    </w:p>
    <w:p w:rsidR="00395540" w:rsidRDefault="00395540" w:rsidP="00376802">
      <w:pPr>
        <w:jc w:val="center"/>
        <w:rPr>
          <w:b/>
        </w:rPr>
      </w:pPr>
    </w:p>
    <w:p w:rsidR="00106B82" w:rsidRDefault="003A3B25" w:rsidP="00376802">
      <w:pPr>
        <w:jc w:val="center"/>
        <w:rPr>
          <w:b/>
        </w:rPr>
      </w:pPr>
      <w:r>
        <w:rPr>
          <w:b/>
          <w:noProof/>
        </w:rPr>
        <w:drawing>
          <wp:inline distT="0" distB="0" distL="0" distR="0">
            <wp:extent cx="3162300" cy="2261923"/>
            <wp:effectExtent l="285750" t="266700" r="266700" b="214577"/>
            <wp:docPr id="96" name="Picture 95" descr="line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ine1.jpg"/>
                    <pic:cNvPicPr/>
                  </pic:nvPicPr>
                  <pic:blipFill>
                    <a:blip r:embed="rId166" cstate="print"/>
                    <a:stretch>
                      <a:fillRect/>
                    </a:stretch>
                  </pic:blipFill>
                  <pic:spPr>
                    <a:xfrm>
                      <a:off x="0" y="0"/>
                      <a:ext cx="3162300" cy="2261923"/>
                    </a:xfrm>
                    <a:prstGeom prst="rect">
                      <a:avLst/>
                    </a:prstGeom>
                    <a:ln w="190500" cap="sq">
                      <a:solidFill>
                        <a:srgbClr val="C8C6BD"/>
                      </a:solidFill>
                      <a:prstDash val="solid"/>
                      <a:miter lim="800000"/>
                    </a:ln>
                    <a:effectLst>
                      <a:outerShdw blurRad="254000" algn="bl" rotWithShape="0">
                        <a:srgbClr val="000000">
                          <a:alpha val="43000"/>
                        </a:srgbClr>
                      </a:outerShdw>
                    </a:effectLst>
                    <a:scene3d>
                      <a:camera prst="perspectiveFront" fov="5400000"/>
                      <a:lightRig rig="threePt" dir="t">
                        <a:rot lat="0" lon="0" rev="2100000"/>
                      </a:lightRig>
                    </a:scene3d>
                    <a:sp3d extrusionH="25400">
                      <a:bevelT w="304800" h="152400" prst="hardEdge"/>
                      <a:extrusionClr>
                        <a:srgbClr val="000000"/>
                      </a:extrusionClr>
                    </a:sp3d>
                  </pic:spPr>
                </pic:pic>
              </a:graphicData>
            </a:graphic>
          </wp:inline>
        </w:drawing>
      </w:r>
    </w:p>
    <w:p w:rsidR="00106B82" w:rsidRDefault="00106B82" w:rsidP="00376802">
      <w:pPr>
        <w:jc w:val="center"/>
        <w:rPr>
          <w:b/>
        </w:rPr>
      </w:pPr>
    </w:p>
    <w:p w:rsidR="00395540" w:rsidRDefault="00106B82" w:rsidP="00376802">
      <w:pPr>
        <w:jc w:val="center"/>
        <w:rPr>
          <w:b/>
        </w:rPr>
      </w:pPr>
      <w:r>
        <w:rPr>
          <w:b/>
        </w:rPr>
        <w:t xml:space="preserve">Figure </w:t>
      </w:r>
      <w:r w:rsidR="00CE13F5">
        <w:rPr>
          <w:b/>
        </w:rPr>
        <w:t>7.11 Line current</w:t>
      </w:r>
      <w:r>
        <w:rPr>
          <w:b/>
        </w:rPr>
        <w:t xml:space="preserve"> for PWM rectifier</w:t>
      </w:r>
    </w:p>
    <w:p w:rsidR="00395540" w:rsidRDefault="00395540" w:rsidP="00106B82">
      <w:pPr>
        <w:jc w:val="both"/>
        <w:rPr>
          <w:b/>
        </w:rPr>
      </w:pPr>
    </w:p>
    <w:p w:rsidR="00106B82" w:rsidRDefault="00106B82" w:rsidP="00106B82">
      <w:pPr>
        <w:jc w:val="both"/>
        <w:rPr>
          <w:b/>
        </w:rPr>
      </w:pPr>
    </w:p>
    <w:p w:rsidR="00106B82" w:rsidRDefault="00106B82" w:rsidP="00C22EBD">
      <w:pPr>
        <w:spacing w:line="360" w:lineRule="auto"/>
        <w:jc w:val="both"/>
        <w:rPr>
          <w:b/>
        </w:rPr>
      </w:pPr>
      <w:r w:rsidRPr="00C22EBD">
        <w:t>Figure 7.12 shows the harmonic spectrum for the line current of single phase PWM rectifier. The harmonic spectrum indicates that the harmonic contents are reduced</w:t>
      </w:r>
      <w:r w:rsidR="00C22EBD">
        <w:rPr>
          <w:b/>
        </w:rPr>
        <w:t>.</w:t>
      </w:r>
      <w:r w:rsidRPr="00C22EBD">
        <w:rPr>
          <w:b/>
        </w:rPr>
        <w:t xml:space="preserve"> </w:t>
      </w:r>
    </w:p>
    <w:p w:rsidR="00C64B43" w:rsidRPr="00C22EBD" w:rsidRDefault="00C64B43" w:rsidP="00C22EBD">
      <w:pPr>
        <w:spacing w:line="360" w:lineRule="auto"/>
        <w:jc w:val="both"/>
        <w:rPr>
          <w:b/>
        </w:rPr>
      </w:pPr>
    </w:p>
    <w:p w:rsidR="00C22EBD" w:rsidRDefault="00C64B43" w:rsidP="00376802">
      <w:pPr>
        <w:jc w:val="center"/>
        <w:rPr>
          <w:b/>
        </w:rPr>
      </w:pPr>
      <w:r>
        <w:rPr>
          <w:b/>
          <w:noProof/>
        </w:rPr>
        <w:drawing>
          <wp:inline distT="0" distB="0" distL="0" distR="0">
            <wp:extent cx="3495675" cy="1984032"/>
            <wp:effectExtent l="266700" t="266700" r="238125" b="225768"/>
            <wp:docPr id="105" name="Picture 104" descr="thd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hd1.jpg"/>
                    <pic:cNvPicPr/>
                  </pic:nvPicPr>
                  <pic:blipFill>
                    <a:blip r:embed="rId167" cstate="print"/>
                    <a:stretch>
                      <a:fillRect/>
                    </a:stretch>
                  </pic:blipFill>
                  <pic:spPr>
                    <a:xfrm>
                      <a:off x="0" y="0"/>
                      <a:ext cx="3495675" cy="1984032"/>
                    </a:xfrm>
                    <a:prstGeom prst="rect">
                      <a:avLst/>
                    </a:prstGeom>
                    <a:ln w="190500" cap="sq">
                      <a:solidFill>
                        <a:srgbClr val="C8C6BD"/>
                      </a:solidFill>
                      <a:prstDash val="solid"/>
                      <a:miter lim="800000"/>
                    </a:ln>
                    <a:effectLst>
                      <a:outerShdw blurRad="254000" algn="bl" rotWithShape="0">
                        <a:srgbClr val="000000">
                          <a:alpha val="43000"/>
                        </a:srgbClr>
                      </a:outerShdw>
                    </a:effectLst>
                    <a:scene3d>
                      <a:camera prst="perspectiveFront" fov="5400000"/>
                      <a:lightRig rig="threePt" dir="t">
                        <a:rot lat="0" lon="0" rev="2100000"/>
                      </a:lightRig>
                    </a:scene3d>
                    <a:sp3d extrusionH="25400">
                      <a:bevelT w="304800" h="152400" prst="hardEdge"/>
                      <a:extrusionClr>
                        <a:srgbClr val="000000"/>
                      </a:extrusionClr>
                    </a:sp3d>
                  </pic:spPr>
                </pic:pic>
              </a:graphicData>
            </a:graphic>
          </wp:inline>
        </w:drawing>
      </w:r>
    </w:p>
    <w:p w:rsidR="00395540" w:rsidRDefault="00C22EBD" w:rsidP="00376802">
      <w:pPr>
        <w:jc w:val="center"/>
        <w:rPr>
          <w:b/>
        </w:rPr>
      </w:pPr>
      <w:r>
        <w:rPr>
          <w:b/>
        </w:rPr>
        <w:t>Figure 7.12 Harmonic spectrum</w:t>
      </w:r>
    </w:p>
    <w:p w:rsidR="00395540" w:rsidRPr="005B7F7C" w:rsidRDefault="005B7F7C" w:rsidP="005B7F7C">
      <w:pPr>
        <w:jc w:val="right"/>
      </w:pPr>
      <w:r w:rsidRPr="005B7F7C">
        <w:lastRenderedPageBreak/>
        <w:t>86</w:t>
      </w:r>
    </w:p>
    <w:p w:rsidR="00395540" w:rsidRDefault="00395540" w:rsidP="00376802">
      <w:pPr>
        <w:jc w:val="center"/>
        <w:rPr>
          <w:b/>
        </w:rPr>
      </w:pPr>
    </w:p>
    <w:p w:rsidR="00395540" w:rsidRDefault="00395540" w:rsidP="00376802">
      <w:pPr>
        <w:jc w:val="center"/>
        <w:rPr>
          <w:b/>
        </w:rPr>
      </w:pPr>
    </w:p>
    <w:p w:rsidR="00395540" w:rsidRDefault="00395540" w:rsidP="00376802">
      <w:pPr>
        <w:jc w:val="center"/>
        <w:rPr>
          <w:b/>
        </w:rPr>
      </w:pPr>
    </w:p>
    <w:p w:rsidR="00376802" w:rsidRDefault="00376802" w:rsidP="00376802">
      <w:pPr>
        <w:jc w:val="center"/>
        <w:rPr>
          <w:b/>
        </w:rPr>
      </w:pPr>
      <w:r w:rsidRPr="00376802">
        <w:rPr>
          <w:b/>
        </w:rPr>
        <w:t>CHAPTER 8</w:t>
      </w:r>
    </w:p>
    <w:p w:rsidR="00376802" w:rsidRDefault="00376802" w:rsidP="00376802">
      <w:pPr>
        <w:jc w:val="center"/>
        <w:rPr>
          <w:b/>
        </w:rPr>
      </w:pPr>
    </w:p>
    <w:p w:rsidR="00376802" w:rsidRPr="00376802" w:rsidRDefault="00376802" w:rsidP="00376802">
      <w:pPr>
        <w:jc w:val="center"/>
        <w:rPr>
          <w:b/>
        </w:rPr>
      </w:pPr>
    </w:p>
    <w:p w:rsidR="00376802" w:rsidRPr="00376802" w:rsidRDefault="00376802" w:rsidP="00376802">
      <w:pPr>
        <w:jc w:val="center"/>
        <w:rPr>
          <w:b/>
        </w:rPr>
      </w:pPr>
      <w:r w:rsidRPr="00376802">
        <w:rPr>
          <w:b/>
        </w:rPr>
        <w:t>CONCLUSION</w:t>
      </w:r>
    </w:p>
    <w:p w:rsidR="00376802" w:rsidRDefault="00376802" w:rsidP="00376802">
      <w:pPr>
        <w:autoSpaceDE w:val="0"/>
        <w:autoSpaceDN w:val="0"/>
        <w:jc w:val="both"/>
        <w:rPr>
          <w:rFonts w:ascii="TimesNewRomanPSMT" w:hAnsi="TimesNewRomanPSMT" w:cs="TimesNewRomanPSMT"/>
        </w:rPr>
      </w:pPr>
    </w:p>
    <w:p w:rsidR="00376802" w:rsidRDefault="00376802" w:rsidP="00376802">
      <w:pPr>
        <w:autoSpaceDE w:val="0"/>
        <w:autoSpaceDN w:val="0"/>
        <w:jc w:val="both"/>
        <w:rPr>
          <w:rFonts w:ascii="TimesNewRomanPSMT" w:hAnsi="TimesNewRomanPSMT" w:cs="TimesNewRomanPSMT"/>
        </w:rPr>
      </w:pPr>
    </w:p>
    <w:p w:rsidR="00376802" w:rsidRPr="00376802" w:rsidRDefault="00376802" w:rsidP="00376802">
      <w:pPr>
        <w:autoSpaceDE w:val="0"/>
        <w:autoSpaceDN w:val="0"/>
        <w:spacing w:line="360" w:lineRule="auto"/>
        <w:ind w:firstLine="720"/>
        <w:jc w:val="both"/>
      </w:pPr>
      <w:r w:rsidRPr="00376802">
        <w:t>The use of PWM control in rectifiers eliminates the problems caused by using phase controlled rectifiers. Thus the PWM rectifiers can perform well in many applications such as battery charger, UPS system, regulated DC voltage source.  The PWM rectifier can assert itself for its good behavior in many applications, for example as an active filter, or as an input rectifier for indirect frequency converter. The thyristor rectifiers due to their phase control load supply grid with higher harmonics and consume reactive power. These effects of phase control cannot be ignored and must be suppressed or compensated. The modern way is to apply the rectifier with pulse width modulation instead of the thyristor rectifier. The high switching frequency required in the control scheme has made the input filtering of the ac current harmonics easier. The size of the smoothing capacitor at the dc side can also be reduced due to reduction of the harmonic content in the dc voltage.  All these size reductions make the goal of miniaturization of the rectifier circuit within easy reach. Both rectifiers were tested under the same conditions and the simulations results have shown that total harmonic distortion have greatly reduced by using pulse width modulation techniques.</w:t>
      </w:r>
    </w:p>
    <w:p w:rsidR="00376802" w:rsidRDefault="00376802" w:rsidP="00376802">
      <w:pPr>
        <w:spacing w:line="360" w:lineRule="auto"/>
        <w:jc w:val="center"/>
        <w:rPr>
          <w:b/>
          <w:sz w:val="28"/>
          <w:szCs w:val="28"/>
        </w:rPr>
      </w:pPr>
    </w:p>
    <w:p w:rsidR="00376802" w:rsidRDefault="00376802" w:rsidP="00FD75B0">
      <w:pPr>
        <w:jc w:val="center"/>
        <w:rPr>
          <w:b/>
          <w:sz w:val="28"/>
          <w:szCs w:val="28"/>
        </w:rPr>
      </w:pPr>
    </w:p>
    <w:p w:rsidR="00376802" w:rsidRDefault="00376802" w:rsidP="00FD75B0">
      <w:pPr>
        <w:jc w:val="center"/>
        <w:rPr>
          <w:b/>
          <w:sz w:val="28"/>
          <w:szCs w:val="28"/>
        </w:rPr>
      </w:pPr>
    </w:p>
    <w:p w:rsidR="00376802" w:rsidRDefault="00376802" w:rsidP="00FD75B0">
      <w:pPr>
        <w:jc w:val="center"/>
        <w:rPr>
          <w:b/>
          <w:sz w:val="28"/>
          <w:szCs w:val="28"/>
        </w:rPr>
      </w:pPr>
    </w:p>
    <w:p w:rsidR="00376802" w:rsidRDefault="00376802" w:rsidP="00FD75B0">
      <w:pPr>
        <w:jc w:val="center"/>
        <w:rPr>
          <w:b/>
          <w:sz w:val="28"/>
          <w:szCs w:val="28"/>
        </w:rPr>
      </w:pPr>
    </w:p>
    <w:p w:rsidR="00376802" w:rsidRDefault="00376802" w:rsidP="00FD75B0">
      <w:pPr>
        <w:jc w:val="center"/>
        <w:rPr>
          <w:b/>
          <w:sz w:val="28"/>
          <w:szCs w:val="28"/>
        </w:rPr>
      </w:pPr>
    </w:p>
    <w:p w:rsidR="00376802" w:rsidRDefault="00376802" w:rsidP="00FD75B0">
      <w:pPr>
        <w:jc w:val="center"/>
        <w:rPr>
          <w:b/>
          <w:sz w:val="28"/>
          <w:szCs w:val="28"/>
        </w:rPr>
      </w:pPr>
    </w:p>
    <w:p w:rsidR="00376802" w:rsidRDefault="00376802" w:rsidP="00FD75B0">
      <w:pPr>
        <w:jc w:val="center"/>
        <w:rPr>
          <w:b/>
          <w:sz w:val="28"/>
          <w:szCs w:val="28"/>
        </w:rPr>
      </w:pPr>
    </w:p>
    <w:p w:rsidR="00376802" w:rsidRDefault="00376802" w:rsidP="00FD75B0">
      <w:pPr>
        <w:jc w:val="center"/>
        <w:rPr>
          <w:b/>
          <w:sz w:val="28"/>
          <w:szCs w:val="28"/>
        </w:rPr>
      </w:pPr>
    </w:p>
    <w:p w:rsidR="00376802" w:rsidRDefault="00376802" w:rsidP="00FD75B0">
      <w:pPr>
        <w:jc w:val="center"/>
        <w:rPr>
          <w:b/>
          <w:sz w:val="28"/>
          <w:szCs w:val="28"/>
        </w:rPr>
      </w:pPr>
    </w:p>
    <w:p w:rsidR="00376802" w:rsidRDefault="00376802" w:rsidP="00FD75B0">
      <w:pPr>
        <w:jc w:val="center"/>
        <w:rPr>
          <w:b/>
          <w:sz w:val="28"/>
          <w:szCs w:val="28"/>
        </w:rPr>
      </w:pPr>
    </w:p>
    <w:p w:rsidR="00376802" w:rsidRDefault="00376802" w:rsidP="00FD75B0">
      <w:pPr>
        <w:jc w:val="center"/>
        <w:rPr>
          <w:b/>
          <w:sz w:val="28"/>
          <w:szCs w:val="28"/>
        </w:rPr>
      </w:pPr>
    </w:p>
    <w:p w:rsidR="00376802" w:rsidRDefault="00376802" w:rsidP="00FD75B0">
      <w:pPr>
        <w:jc w:val="center"/>
        <w:rPr>
          <w:b/>
          <w:sz w:val="28"/>
          <w:szCs w:val="28"/>
        </w:rPr>
      </w:pPr>
    </w:p>
    <w:p w:rsidR="00376802" w:rsidRDefault="00376802" w:rsidP="00FD75B0">
      <w:pPr>
        <w:jc w:val="center"/>
        <w:rPr>
          <w:b/>
          <w:sz w:val="28"/>
          <w:szCs w:val="28"/>
        </w:rPr>
      </w:pPr>
    </w:p>
    <w:p w:rsidR="005575B5" w:rsidRDefault="005575B5" w:rsidP="00FD75B0">
      <w:pPr>
        <w:jc w:val="center"/>
        <w:rPr>
          <w:b/>
          <w:sz w:val="28"/>
          <w:szCs w:val="28"/>
        </w:rPr>
      </w:pPr>
    </w:p>
    <w:p w:rsidR="00FD75B0" w:rsidRDefault="00FD75B0" w:rsidP="00FD75B0">
      <w:pPr>
        <w:jc w:val="center"/>
        <w:rPr>
          <w:b/>
          <w:sz w:val="28"/>
          <w:szCs w:val="28"/>
        </w:rPr>
      </w:pPr>
      <w:r w:rsidRPr="007365DA">
        <w:rPr>
          <w:b/>
          <w:sz w:val="28"/>
          <w:szCs w:val="28"/>
        </w:rPr>
        <w:t>APPENDIX-1</w:t>
      </w:r>
    </w:p>
    <w:p w:rsidR="00FD75B0" w:rsidRDefault="00FD75B0" w:rsidP="00FD75B0">
      <w:pPr>
        <w:rPr>
          <w:b/>
          <w:sz w:val="28"/>
          <w:szCs w:val="28"/>
        </w:rPr>
      </w:pPr>
    </w:p>
    <w:p w:rsidR="00FD75B0" w:rsidRDefault="00FD75B0" w:rsidP="00FD75B0">
      <w:pPr>
        <w:jc w:val="both"/>
        <w:rPr>
          <w:b/>
          <w:sz w:val="28"/>
          <w:szCs w:val="28"/>
        </w:rPr>
      </w:pPr>
      <w:r>
        <w:rPr>
          <w:b/>
          <w:noProof/>
          <w:sz w:val="28"/>
          <w:szCs w:val="28"/>
        </w:rPr>
        <w:drawing>
          <wp:inline distT="0" distB="0" distL="0" distR="0">
            <wp:extent cx="2238375" cy="952500"/>
            <wp:effectExtent l="19050" t="0" r="9525" b="0"/>
            <wp:docPr id="63"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68" cstate="print"/>
                    <a:srcRect/>
                    <a:stretch>
                      <a:fillRect/>
                    </a:stretch>
                  </pic:blipFill>
                  <pic:spPr bwMode="auto">
                    <a:xfrm>
                      <a:off x="0" y="0"/>
                      <a:ext cx="2238375" cy="952500"/>
                    </a:xfrm>
                    <a:prstGeom prst="rect">
                      <a:avLst/>
                    </a:prstGeom>
                    <a:noFill/>
                    <a:ln w="9525">
                      <a:noFill/>
                      <a:miter lim="800000"/>
                      <a:headEnd/>
                      <a:tailEnd/>
                    </a:ln>
                  </pic:spPr>
                </pic:pic>
              </a:graphicData>
            </a:graphic>
          </wp:inline>
        </w:drawing>
      </w:r>
      <w:r>
        <w:rPr>
          <w:b/>
          <w:sz w:val="28"/>
          <w:szCs w:val="28"/>
        </w:rPr>
        <w:t xml:space="preserve">                                    </w:t>
      </w:r>
    </w:p>
    <w:p w:rsidR="00FD75B0" w:rsidRDefault="00FD75B0" w:rsidP="00FD75B0">
      <w:pPr>
        <w:widowControl/>
        <w:overflowPunct/>
        <w:autoSpaceDE w:val="0"/>
        <w:autoSpaceDN w:val="0"/>
        <w:rPr>
          <w:rFonts w:ascii="Helvetica-Bold" w:eastAsiaTheme="minorHAnsi" w:hAnsi="Helvetica-Bold" w:cs="Helvetica-Bold"/>
          <w:b/>
          <w:bCs/>
          <w:kern w:val="0"/>
          <w:sz w:val="32"/>
          <w:szCs w:val="32"/>
        </w:rPr>
      </w:pPr>
      <w:r>
        <w:rPr>
          <w:rFonts w:ascii="Helvetica-Bold" w:eastAsiaTheme="minorHAnsi" w:hAnsi="Helvetica-Bold" w:cs="Helvetica-Bold"/>
          <w:b/>
          <w:bCs/>
          <w:kern w:val="0"/>
          <w:sz w:val="32"/>
          <w:szCs w:val="32"/>
        </w:rPr>
        <w:t>IRFP250N</w:t>
      </w:r>
    </w:p>
    <w:p w:rsidR="00FD75B0" w:rsidRDefault="00FD75B0" w:rsidP="00FD75B0">
      <w:pPr>
        <w:widowControl/>
        <w:overflowPunct/>
        <w:autoSpaceDE w:val="0"/>
        <w:autoSpaceDN w:val="0"/>
        <w:rPr>
          <w:rFonts w:ascii="Helvetica-Bold" w:eastAsiaTheme="minorHAnsi" w:hAnsi="Helvetica-Bold" w:cs="Helvetica-Bold"/>
          <w:b/>
          <w:bCs/>
          <w:kern w:val="0"/>
        </w:rPr>
      </w:pPr>
      <w:r>
        <w:rPr>
          <w:rFonts w:ascii="Helvetica-Bold" w:eastAsiaTheme="minorHAnsi" w:hAnsi="Helvetica-Bold" w:cs="Helvetica-Bold"/>
          <w:b/>
          <w:bCs/>
          <w:kern w:val="0"/>
        </w:rPr>
        <w:t>N-Channel Power MOSFET</w:t>
      </w:r>
    </w:p>
    <w:p w:rsidR="00FD75B0" w:rsidRDefault="00FD75B0" w:rsidP="00FD75B0">
      <w:pPr>
        <w:widowControl/>
        <w:overflowPunct/>
        <w:autoSpaceDE w:val="0"/>
        <w:autoSpaceDN w:val="0"/>
        <w:rPr>
          <w:rFonts w:ascii="Helvetica-Bold" w:eastAsiaTheme="minorHAnsi" w:hAnsi="Helvetica-Bold" w:cs="Helvetica-Bold"/>
          <w:b/>
          <w:bCs/>
          <w:kern w:val="0"/>
        </w:rPr>
      </w:pPr>
      <w:r>
        <w:rPr>
          <w:rFonts w:ascii="Helvetica-Bold" w:eastAsiaTheme="minorHAnsi" w:hAnsi="Helvetica-Bold" w:cs="Helvetica-Bold"/>
          <w:b/>
          <w:bCs/>
          <w:kern w:val="0"/>
        </w:rPr>
        <w:t>200V, 30A, 0.075Ω</w:t>
      </w:r>
    </w:p>
    <w:p w:rsidR="00FD75B0" w:rsidRPr="00DC3736" w:rsidRDefault="00FD75B0" w:rsidP="00FD75B0">
      <w:pPr>
        <w:widowControl/>
        <w:overflowPunct/>
        <w:autoSpaceDE w:val="0"/>
        <w:autoSpaceDN w:val="0"/>
        <w:rPr>
          <w:rFonts w:ascii="Helvetica-Bold" w:eastAsiaTheme="minorHAnsi" w:hAnsi="Helvetica-Bold" w:cs="Helvetica-Bold"/>
          <w:b/>
          <w:bCs/>
          <w:kern w:val="0"/>
          <w:sz w:val="28"/>
          <w:szCs w:val="28"/>
        </w:rPr>
      </w:pPr>
    </w:p>
    <w:p w:rsidR="00FD75B0" w:rsidRDefault="00FD75B0" w:rsidP="00FD75B0">
      <w:pPr>
        <w:widowControl/>
        <w:overflowPunct/>
        <w:autoSpaceDE w:val="0"/>
        <w:autoSpaceDN w:val="0"/>
        <w:jc w:val="both"/>
        <w:rPr>
          <w:rFonts w:eastAsiaTheme="minorHAnsi"/>
          <w:b/>
          <w:bCs/>
          <w:kern w:val="0"/>
        </w:rPr>
      </w:pPr>
      <w:r w:rsidRPr="00FD75B0">
        <w:rPr>
          <w:rFonts w:ascii="Lucida Sans" w:eastAsiaTheme="minorHAnsi" w:hAnsi="Lucida Sans"/>
          <w:b/>
          <w:bCs/>
          <w:kern w:val="0"/>
        </w:rPr>
        <w:t>Features</w:t>
      </w:r>
    </w:p>
    <w:p w:rsidR="00FD75B0" w:rsidRPr="00DC3736" w:rsidRDefault="00FD75B0" w:rsidP="00FD75B0">
      <w:pPr>
        <w:widowControl/>
        <w:overflowPunct/>
        <w:autoSpaceDE w:val="0"/>
        <w:autoSpaceDN w:val="0"/>
        <w:jc w:val="both"/>
        <w:rPr>
          <w:rFonts w:eastAsiaTheme="minorHAnsi"/>
          <w:b/>
          <w:bCs/>
          <w:kern w:val="0"/>
        </w:rPr>
      </w:pPr>
    </w:p>
    <w:p w:rsidR="00FD75B0" w:rsidRPr="002541C8" w:rsidRDefault="00FD75B0" w:rsidP="00FD75B0">
      <w:pPr>
        <w:widowControl/>
        <w:overflowPunct/>
        <w:autoSpaceDE w:val="0"/>
        <w:autoSpaceDN w:val="0"/>
        <w:jc w:val="both"/>
        <w:rPr>
          <w:rFonts w:eastAsiaTheme="minorHAnsi"/>
          <w:kern w:val="0"/>
        </w:rPr>
      </w:pPr>
      <w:r w:rsidRPr="00DC3736">
        <w:rPr>
          <w:rFonts w:ascii="Helvetica" w:eastAsiaTheme="minorHAnsi" w:hAnsi="Helvetica" w:cs="Helvetica"/>
          <w:kern w:val="0"/>
        </w:rPr>
        <w:t xml:space="preserve">• </w:t>
      </w:r>
      <w:r w:rsidRPr="002541C8">
        <w:rPr>
          <w:rFonts w:eastAsiaTheme="minorHAnsi"/>
          <w:kern w:val="0"/>
        </w:rPr>
        <w:t>Ultra Low On-Resistance</w:t>
      </w:r>
    </w:p>
    <w:p w:rsidR="00FD75B0" w:rsidRPr="002541C8" w:rsidRDefault="00FD75B0" w:rsidP="00FD75B0">
      <w:pPr>
        <w:widowControl/>
        <w:overflowPunct/>
        <w:autoSpaceDE w:val="0"/>
        <w:autoSpaceDN w:val="0"/>
        <w:jc w:val="both"/>
        <w:rPr>
          <w:rFonts w:eastAsiaTheme="minorHAnsi"/>
          <w:kern w:val="0"/>
        </w:rPr>
      </w:pPr>
      <w:r w:rsidRPr="002541C8">
        <w:rPr>
          <w:rFonts w:eastAsiaTheme="minorHAnsi"/>
          <w:kern w:val="0"/>
        </w:rPr>
        <w:t>- rDS(ON) = 0.052 Ω (Typ) ,VGS=10V</w:t>
      </w:r>
    </w:p>
    <w:p w:rsidR="00FD75B0" w:rsidRPr="002541C8" w:rsidRDefault="00FD75B0" w:rsidP="00FD75B0">
      <w:pPr>
        <w:widowControl/>
        <w:overflowPunct/>
        <w:autoSpaceDE w:val="0"/>
        <w:autoSpaceDN w:val="0"/>
        <w:jc w:val="both"/>
        <w:rPr>
          <w:rFonts w:eastAsiaTheme="minorHAnsi"/>
          <w:kern w:val="0"/>
        </w:rPr>
      </w:pPr>
      <w:r w:rsidRPr="002541C8">
        <w:rPr>
          <w:rFonts w:eastAsiaTheme="minorHAnsi"/>
          <w:kern w:val="0"/>
        </w:rPr>
        <w:t>• Simulation Models</w:t>
      </w:r>
    </w:p>
    <w:p w:rsidR="00FD75B0" w:rsidRPr="002541C8" w:rsidRDefault="00FD75B0" w:rsidP="00FD75B0">
      <w:pPr>
        <w:widowControl/>
        <w:overflowPunct/>
        <w:autoSpaceDE w:val="0"/>
        <w:autoSpaceDN w:val="0"/>
        <w:jc w:val="both"/>
        <w:rPr>
          <w:rFonts w:eastAsiaTheme="minorHAnsi"/>
          <w:kern w:val="0"/>
        </w:rPr>
      </w:pPr>
      <w:r w:rsidRPr="002541C8">
        <w:rPr>
          <w:rFonts w:eastAsiaTheme="minorHAnsi"/>
          <w:kern w:val="0"/>
        </w:rPr>
        <w:t>- Temperature Compensated PSPICE® and SABER©</w:t>
      </w:r>
    </w:p>
    <w:p w:rsidR="00FD75B0" w:rsidRPr="002541C8" w:rsidRDefault="00FD75B0" w:rsidP="00FD75B0">
      <w:pPr>
        <w:widowControl/>
        <w:overflowPunct/>
        <w:autoSpaceDE w:val="0"/>
        <w:autoSpaceDN w:val="0"/>
        <w:jc w:val="both"/>
        <w:rPr>
          <w:rFonts w:eastAsiaTheme="minorHAnsi"/>
          <w:kern w:val="0"/>
        </w:rPr>
      </w:pPr>
      <w:r w:rsidRPr="002541C8">
        <w:rPr>
          <w:rFonts w:eastAsiaTheme="minorHAnsi"/>
          <w:kern w:val="0"/>
        </w:rPr>
        <w:t>Electrical Models</w:t>
      </w:r>
    </w:p>
    <w:p w:rsidR="00FD75B0" w:rsidRPr="002541C8" w:rsidRDefault="00FD75B0" w:rsidP="00FD75B0">
      <w:pPr>
        <w:widowControl/>
        <w:overflowPunct/>
        <w:autoSpaceDE w:val="0"/>
        <w:autoSpaceDN w:val="0"/>
        <w:jc w:val="both"/>
        <w:rPr>
          <w:rFonts w:eastAsiaTheme="minorHAnsi"/>
          <w:kern w:val="0"/>
        </w:rPr>
      </w:pPr>
      <w:r w:rsidRPr="002541C8">
        <w:rPr>
          <w:rFonts w:eastAsiaTheme="minorHAnsi"/>
          <w:kern w:val="0"/>
        </w:rPr>
        <w:t>- Spice and SABER©Thermal Impedance Models</w:t>
      </w:r>
    </w:p>
    <w:p w:rsidR="00FD75B0" w:rsidRPr="002541C8" w:rsidRDefault="00FD75B0" w:rsidP="00FD75B0">
      <w:pPr>
        <w:widowControl/>
        <w:overflowPunct/>
        <w:autoSpaceDE w:val="0"/>
        <w:autoSpaceDN w:val="0"/>
        <w:rPr>
          <w:rFonts w:eastAsiaTheme="minorHAnsi"/>
          <w:kern w:val="0"/>
        </w:rPr>
      </w:pPr>
      <w:r w:rsidRPr="002541C8">
        <w:rPr>
          <w:rFonts w:eastAsiaTheme="minorHAnsi"/>
          <w:kern w:val="0"/>
        </w:rPr>
        <w:t>• Peak Current vs Pulse Width Curve</w:t>
      </w:r>
    </w:p>
    <w:p w:rsidR="00FD75B0" w:rsidRDefault="00FD75B0" w:rsidP="00FD75B0">
      <w:pPr>
        <w:widowControl/>
        <w:overflowPunct/>
        <w:autoSpaceDE w:val="0"/>
        <w:autoSpaceDN w:val="0"/>
        <w:jc w:val="both"/>
        <w:rPr>
          <w:rFonts w:eastAsiaTheme="minorHAnsi"/>
          <w:kern w:val="0"/>
        </w:rPr>
      </w:pPr>
      <w:r w:rsidRPr="002541C8">
        <w:rPr>
          <w:rFonts w:eastAsiaTheme="minorHAnsi"/>
          <w:kern w:val="0"/>
        </w:rPr>
        <w:t>• UIS Rating Curve</w:t>
      </w:r>
    </w:p>
    <w:p w:rsidR="002541C8" w:rsidRDefault="002541C8" w:rsidP="00FD75B0">
      <w:pPr>
        <w:widowControl/>
        <w:overflowPunct/>
        <w:autoSpaceDE w:val="0"/>
        <w:autoSpaceDN w:val="0"/>
        <w:jc w:val="both"/>
        <w:rPr>
          <w:rFonts w:eastAsiaTheme="minorHAnsi"/>
          <w:kern w:val="0"/>
        </w:rPr>
      </w:pPr>
    </w:p>
    <w:p w:rsidR="002541C8" w:rsidRPr="002541C8" w:rsidRDefault="002541C8" w:rsidP="00FD75B0">
      <w:pPr>
        <w:widowControl/>
        <w:overflowPunct/>
        <w:autoSpaceDE w:val="0"/>
        <w:autoSpaceDN w:val="0"/>
        <w:jc w:val="both"/>
        <w:rPr>
          <w:rFonts w:eastAsiaTheme="minorHAnsi"/>
          <w:bCs/>
          <w:kern w:val="0"/>
        </w:rPr>
      </w:pPr>
    </w:p>
    <w:p w:rsidR="00F41463" w:rsidRDefault="002541C8" w:rsidP="00654C63">
      <w:pPr>
        <w:spacing w:line="360" w:lineRule="auto"/>
        <w:jc w:val="both"/>
        <w:rPr>
          <w:b/>
        </w:rPr>
      </w:pPr>
      <w:r w:rsidRPr="002541C8">
        <w:rPr>
          <w:b/>
          <w:noProof/>
        </w:rPr>
        <w:drawing>
          <wp:inline distT="0" distB="0" distL="0" distR="0">
            <wp:extent cx="5534025" cy="1676400"/>
            <wp:effectExtent l="19050" t="19050" r="28575" b="19050"/>
            <wp:docPr id="70"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69" cstate="print"/>
                    <a:srcRect/>
                    <a:stretch>
                      <a:fillRect/>
                    </a:stretch>
                  </pic:blipFill>
                  <pic:spPr bwMode="auto">
                    <a:xfrm>
                      <a:off x="0" y="0"/>
                      <a:ext cx="5534025" cy="1676400"/>
                    </a:xfrm>
                    <a:prstGeom prst="rect">
                      <a:avLst/>
                    </a:prstGeom>
                    <a:noFill/>
                    <a:ln w="9525">
                      <a:solidFill>
                        <a:schemeClr val="tx1"/>
                      </a:solidFill>
                      <a:miter lim="800000"/>
                      <a:headEnd/>
                      <a:tailEnd/>
                    </a:ln>
                  </pic:spPr>
                </pic:pic>
              </a:graphicData>
            </a:graphic>
          </wp:inline>
        </w:drawing>
      </w:r>
    </w:p>
    <w:p w:rsidR="00F41463" w:rsidRPr="00F41463" w:rsidRDefault="00F41463" w:rsidP="00F41463"/>
    <w:p w:rsidR="00FD75B0" w:rsidRDefault="002541C8" w:rsidP="00F41463">
      <w:pPr>
        <w:tabs>
          <w:tab w:val="left" w:pos="930"/>
        </w:tabs>
        <w:rPr>
          <w:b/>
        </w:rPr>
      </w:pPr>
      <w:r w:rsidRPr="002541C8">
        <w:rPr>
          <w:b/>
          <w:noProof/>
        </w:rPr>
        <w:drawing>
          <wp:inline distT="0" distB="0" distL="0" distR="0">
            <wp:extent cx="5534025" cy="2276475"/>
            <wp:effectExtent l="19050" t="19050" r="28575" b="28575"/>
            <wp:docPr id="71"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70" cstate="print"/>
                    <a:srcRect/>
                    <a:stretch>
                      <a:fillRect/>
                    </a:stretch>
                  </pic:blipFill>
                  <pic:spPr bwMode="auto">
                    <a:xfrm>
                      <a:off x="0" y="0"/>
                      <a:ext cx="5546425" cy="2281576"/>
                    </a:xfrm>
                    <a:prstGeom prst="rect">
                      <a:avLst/>
                    </a:prstGeom>
                    <a:noFill/>
                    <a:ln w="9525">
                      <a:solidFill>
                        <a:schemeClr val="tx1"/>
                      </a:solidFill>
                      <a:miter lim="800000"/>
                      <a:headEnd/>
                      <a:tailEnd/>
                    </a:ln>
                  </pic:spPr>
                </pic:pic>
              </a:graphicData>
            </a:graphic>
          </wp:inline>
        </w:drawing>
      </w:r>
    </w:p>
    <w:p w:rsidR="002541C8" w:rsidRDefault="002541C8" w:rsidP="00654C63">
      <w:pPr>
        <w:spacing w:line="360" w:lineRule="auto"/>
        <w:jc w:val="both"/>
        <w:rPr>
          <w:b/>
        </w:rPr>
      </w:pPr>
      <w:r w:rsidRPr="002541C8">
        <w:rPr>
          <w:b/>
          <w:noProof/>
        </w:rPr>
        <w:lastRenderedPageBreak/>
        <w:drawing>
          <wp:inline distT="0" distB="0" distL="0" distR="0">
            <wp:extent cx="5743575" cy="933450"/>
            <wp:effectExtent l="19050" t="19050" r="28575" b="19050"/>
            <wp:docPr id="72"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71" cstate="print"/>
                    <a:srcRect/>
                    <a:stretch>
                      <a:fillRect/>
                    </a:stretch>
                  </pic:blipFill>
                  <pic:spPr bwMode="auto">
                    <a:xfrm>
                      <a:off x="0" y="0"/>
                      <a:ext cx="5743575" cy="933450"/>
                    </a:xfrm>
                    <a:prstGeom prst="rect">
                      <a:avLst/>
                    </a:prstGeom>
                    <a:noFill/>
                    <a:ln w="9525">
                      <a:solidFill>
                        <a:schemeClr val="tx1"/>
                      </a:solidFill>
                      <a:miter lim="800000"/>
                      <a:headEnd/>
                      <a:tailEnd/>
                    </a:ln>
                  </pic:spPr>
                </pic:pic>
              </a:graphicData>
            </a:graphic>
          </wp:inline>
        </w:drawing>
      </w:r>
    </w:p>
    <w:p w:rsidR="002541C8" w:rsidRDefault="002541C8" w:rsidP="002541C8"/>
    <w:p w:rsidR="002541C8" w:rsidRDefault="002541C8" w:rsidP="002541C8">
      <w:r w:rsidRPr="002541C8">
        <w:rPr>
          <w:noProof/>
        </w:rPr>
        <w:drawing>
          <wp:inline distT="0" distB="0" distL="0" distR="0">
            <wp:extent cx="5686425" cy="7140176"/>
            <wp:effectExtent l="19050" t="19050" r="28575" b="22624"/>
            <wp:docPr id="74"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72" cstate="print"/>
                    <a:srcRect/>
                    <a:stretch>
                      <a:fillRect/>
                    </a:stretch>
                  </pic:blipFill>
                  <pic:spPr bwMode="auto">
                    <a:xfrm>
                      <a:off x="0" y="0"/>
                      <a:ext cx="5686425" cy="7140176"/>
                    </a:xfrm>
                    <a:prstGeom prst="rect">
                      <a:avLst/>
                    </a:prstGeom>
                    <a:noFill/>
                    <a:ln w="9525">
                      <a:solidFill>
                        <a:schemeClr val="tx1"/>
                      </a:solidFill>
                      <a:miter lim="800000"/>
                      <a:headEnd/>
                      <a:tailEnd/>
                    </a:ln>
                  </pic:spPr>
                </pic:pic>
              </a:graphicData>
            </a:graphic>
          </wp:inline>
        </w:drawing>
      </w:r>
    </w:p>
    <w:p w:rsidR="002541C8" w:rsidRDefault="002541C8" w:rsidP="002541C8"/>
    <w:p w:rsidR="002541C8" w:rsidRDefault="002541C8" w:rsidP="002541C8"/>
    <w:p w:rsidR="002541C8" w:rsidRDefault="002541C8" w:rsidP="002541C8">
      <w:pPr>
        <w:jc w:val="center"/>
        <w:rPr>
          <w:b/>
          <w:sz w:val="28"/>
          <w:szCs w:val="28"/>
        </w:rPr>
      </w:pPr>
      <w:r>
        <w:rPr>
          <w:b/>
          <w:sz w:val="28"/>
          <w:szCs w:val="28"/>
        </w:rPr>
        <w:lastRenderedPageBreak/>
        <w:t>APPENDIX-2</w:t>
      </w:r>
    </w:p>
    <w:p w:rsidR="002541C8" w:rsidRDefault="002541C8" w:rsidP="002541C8">
      <w:pPr>
        <w:jc w:val="both"/>
        <w:rPr>
          <w:b/>
          <w:sz w:val="28"/>
          <w:szCs w:val="28"/>
        </w:rPr>
      </w:pPr>
    </w:p>
    <w:p w:rsidR="002541C8" w:rsidRDefault="002541C8" w:rsidP="002541C8">
      <w:r w:rsidRPr="002541C8">
        <w:rPr>
          <w:noProof/>
        </w:rPr>
        <w:drawing>
          <wp:inline distT="0" distB="0" distL="0" distR="0">
            <wp:extent cx="5718328" cy="495300"/>
            <wp:effectExtent l="19050" t="0" r="0" b="0"/>
            <wp:docPr id="75"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73" cstate="print"/>
                    <a:srcRect/>
                    <a:stretch>
                      <a:fillRect/>
                    </a:stretch>
                  </pic:blipFill>
                  <pic:spPr bwMode="auto">
                    <a:xfrm>
                      <a:off x="0" y="0"/>
                      <a:ext cx="5733415" cy="496607"/>
                    </a:xfrm>
                    <a:prstGeom prst="rect">
                      <a:avLst/>
                    </a:prstGeom>
                    <a:noFill/>
                    <a:ln w="9525">
                      <a:noFill/>
                      <a:miter lim="800000"/>
                      <a:headEnd/>
                      <a:tailEnd/>
                    </a:ln>
                  </pic:spPr>
                </pic:pic>
              </a:graphicData>
            </a:graphic>
          </wp:inline>
        </w:drawing>
      </w:r>
    </w:p>
    <w:p w:rsidR="002541C8" w:rsidRDefault="002541C8" w:rsidP="002541C8">
      <w:pPr>
        <w:rPr>
          <w:rFonts w:eastAsiaTheme="minorHAnsi"/>
          <w:b/>
          <w:bCs/>
          <w:kern w:val="0"/>
          <w:sz w:val="28"/>
          <w:szCs w:val="28"/>
        </w:rPr>
      </w:pPr>
      <w:r w:rsidRPr="00DC3736">
        <w:rPr>
          <w:rFonts w:eastAsiaTheme="minorHAnsi"/>
          <w:b/>
          <w:bCs/>
          <w:kern w:val="0"/>
          <w:sz w:val="28"/>
          <w:szCs w:val="28"/>
        </w:rPr>
        <w:t>Optocoupler, Phototransistor Output, With Base Connection</w:t>
      </w:r>
    </w:p>
    <w:p w:rsidR="002541C8" w:rsidRDefault="002541C8" w:rsidP="002541C8">
      <w:pPr>
        <w:rPr>
          <w:rFonts w:eastAsiaTheme="minorHAnsi"/>
          <w:b/>
          <w:bCs/>
          <w:kern w:val="0"/>
          <w:sz w:val="28"/>
          <w:szCs w:val="28"/>
        </w:rPr>
      </w:pPr>
    </w:p>
    <w:p w:rsidR="002541C8" w:rsidRPr="00DC3736" w:rsidRDefault="002541C8" w:rsidP="002541C8">
      <w:pPr>
        <w:rPr>
          <w:b/>
          <w:sz w:val="28"/>
          <w:szCs w:val="28"/>
        </w:rPr>
      </w:pPr>
    </w:p>
    <w:p w:rsidR="002541C8" w:rsidRDefault="002541C8" w:rsidP="002541C8">
      <w:pPr>
        <w:widowControl/>
        <w:overflowPunct/>
        <w:autoSpaceDE w:val="0"/>
        <w:autoSpaceDN w:val="0"/>
        <w:rPr>
          <w:rFonts w:eastAsiaTheme="minorHAnsi"/>
          <w:b/>
          <w:bCs/>
          <w:kern w:val="0"/>
        </w:rPr>
        <w:sectPr w:rsidR="002541C8" w:rsidSect="002F6356">
          <w:footerReference w:type="default" r:id="rId174"/>
          <w:type w:val="continuous"/>
          <w:pgSz w:w="11909" w:h="16834" w:code="9"/>
          <w:pgMar w:top="1440" w:right="1440" w:bottom="1008" w:left="1800" w:header="720" w:footer="720" w:gutter="0"/>
          <w:pgNumType w:fmt="upperRoman"/>
          <w:cols w:space="360"/>
          <w:docGrid w:linePitch="360"/>
        </w:sectPr>
      </w:pPr>
    </w:p>
    <w:p w:rsidR="002541C8" w:rsidRPr="00140A7C" w:rsidRDefault="002541C8" w:rsidP="002541C8">
      <w:pPr>
        <w:widowControl/>
        <w:overflowPunct/>
        <w:autoSpaceDE w:val="0"/>
        <w:autoSpaceDN w:val="0"/>
        <w:rPr>
          <w:rFonts w:eastAsiaTheme="minorHAnsi"/>
          <w:b/>
          <w:bCs/>
          <w:kern w:val="0"/>
        </w:rPr>
      </w:pPr>
      <w:r w:rsidRPr="00140A7C">
        <w:rPr>
          <w:rFonts w:ascii="Lucida Sans" w:eastAsiaTheme="minorHAnsi" w:hAnsi="Lucida Sans"/>
          <w:b/>
          <w:bCs/>
          <w:kern w:val="0"/>
        </w:rPr>
        <w:lastRenderedPageBreak/>
        <w:t>Features</w:t>
      </w:r>
    </w:p>
    <w:p w:rsidR="002541C8" w:rsidRPr="00140A7C" w:rsidRDefault="002541C8" w:rsidP="002541C8">
      <w:pPr>
        <w:widowControl/>
        <w:overflowPunct/>
        <w:autoSpaceDE w:val="0"/>
        <w:autoSpaceDN w:val="0"/>
        <w:rPr>
          <w:rFonts w:eastAsiaTheme="minorHAnsi"/>
          <w:kern w:val="0"/>
        </w:rPr>
      </w:pPr>
      <w:r w:rsidRPr="00140A7C">
        <w:rPr>
          <w:rFonts w:eastAsiaTheme="minorHAnsi"/>
          <w:b/>
          <w:kern w:val="0"/>
        </w:rPr>
        <w:t xml:space="preserve">• </w:t>
      </w:r>
      <w:r w:rsidRPr="00140A7C">
        <w:rPr>
          <w:rFonts w:eastAsiaTheme="minorHAnsi"/>
          <w:kern w:val="0"/>
        </w:rPr>
        <w:t>Interfaces with common logic families</w:t>
      </w:r>
    </w:p>
    <w:p w:rsidR="002541C8" w:rsidRPr="00140A7C" w:rsidRDefault="002541C8" w:rsidP="002541C8">
      <w:pPr>
        <w:widowControl/>
        <w:overflowPunct/>
        <w:autoSpaceDE w:val="0"/>
        <w:autoSpaceDN w:val="0"/>
        <w:rPr>
          <w:rFonts w:eastAsiaTheme="minorHAnsi"/>
          <w:kern w:val="0"/>
        </w:rPr>
      </w:pPr>
      <w:r w:rsidRPr="00140A7C">
        <w:rPr>
          <w:rFonts w:eastAsiaTheme="minorHAnsi"/>
          <w:kern w:val="0"/>
        </w:rPr>
        <w:t>• Input-output coupling capacitance &lt; 0.5 pF</w:t>
      </w:r>
    </w:p>
    <w:p w:rsidR="002541C8" w:rsidRPr="00140A7C" w:rsidRDefault="002541C8" w:rsidP="002541C8">
      <w:pPr>
        <w:widowControl/>
        <w:overflowPunct/>
        <w:autoSpaceDE w:val="0"/>
        <w:autoSpaceDN w:val="0"/>
        <w:rPr>
          <w:rFonts w:eastAsiaTheme="minorHAnsi"/>
          <w:kern w:val="0"/>
        </w:rPr>
      </w:pPr>
      <w:r w:rsidRPr="00140A7C">
        <w:rPr>
          <w:rFonts w:eastAsiaTheme="minorHAnsi"/>
          <w:kern w:val="0"/>
        </w:rPr>
        <w:t>• Industry Standard Dual-in line 6-pin package</w:t>
      </w:r>
    </w:p>
    <w:p w:rsidR="002541C8" w:rsidRPr="00140A7C" w:rsidRDefault="002541C8" w:rsidP="002541C8">
      <w:pPr>
        <w:widowControl/>
        <w:overflowPunct/>
        <w:autoSpaceDE w:val="0"/>
        <w:autoSpaceDN w:val="0"/>
        <w:rPr>
          <w:rFonts w:eastAsiaTheme="minorHAnsi"/>
          <w:kern w:val="0"/>
        </w:rPr>
      </w:pPr>
      <w:r w:rsidRPr="00140A7C">
        <w:rPr>
          <w:rFonts w:eastAsiaTheme="minorHAnsi"/>
          <w:kern w:val="0"/>
        </w:rPr>
        <w:t>• 5300 VRMS isolation test voltage</w:t>
      </w:r>
    </w:p>
    <w:p w:rsidR="002541C8" w:rsidRPr="00140A7C" w:rsidRDefault="002541C8" w:rsidP="002541C8">
      <w:pPr>
        <w:widowControl/>
        <w:overflowPunct/>
        <w:autoSpaceDE w:val="0"/>
        <w:autoSpaceDN w:val="0"/>
        <w:rPr>
          <w:rFonts w:eastAsiaTheme="minorHAnsi"/>
          <w:kern w:val="0"/>
        </w:rPr>
      </w:pPr>
      <w:r w:rsidRPr="00140A7C">
        <w:rPr>
          <w:rFonts w:eastAsiaTheme="minorHAnsi"/>
          <w:kern w:val="0"/>
        </w:rPr>
        <w:t>• Lead-free component</w:t>
      </w:r>
    </w:p>
    <w:p w:rsidR="002541C8" w:rsidRPr="00140A7C" w:rsidRDefault="002541C8" w:rsidP="002541C8">
      <w:pPr>
        <w:widowControl/>
        <w:overflowPunct/>
        <w:autoSpaceDE w:val="0"/>
        <w:autoSpaceDN w:val="0"/>
        <w:rPr>
          <w:rFonts w:eastAsiaTheme="minorHAnsi"/>
          <w:kern w:val="0"/>
        </w:rPr>
      </w:pPr>
      <w:r w:rsidRPr="00140A7C">
        <w:rPr>
          <w:rFonts w:eastAsiaTheme="minorHAnsi"/>
          <w:kern w:val="0"/>
        </w:rPr>
        <w:t>• Component in accordance to RoHS 2002/95/EC</w:t>
      </w:r>
    </w:p>
    <w:p w:rsidR="002541C8" w:rsidRDefault="002541C8" w:rsidP="002541C8">
      <w:pPr>
        <w:jc w:val="both"/>
        <w:rPr>
          <w:rFonts w:eastAsiaTheme="minorHAnsi"/>
          <w:kern w:val="0"/>
        </w:rPr>
      </w:pPr>
      <w:r w:rsidRPr="00140A7C">
        <w:rPr>
          <w:rFonts w:eastAsiaTheme="minorHAnsi"/>
          <w:kern w:val="0"/>
        </w:rPr>
        <w:t>and WEEE 2002/96/EC</w:t>
      </w:r>
    </w:p>
    <w:p w:rsidR="002541C8" w:rsidRDefault="002541C8" w:rsidP="002541C8">
      <w:pPr>
        <w:jc w:val="both"/>
        <w:rPr>
          <w:rFonts w:eastAsiaTheme="minorHAnsi"/>
          <w:kern w:val="0"/>
        </w:rPr>
      </w:pPr>
    </w:p>
    <w:p w:rsidR="002541C8" w:rsidRDefault="002541C8" w:rsidP="002541C8">
      <w:pPr>
        <w:jc w:val="both"/>
      </w:pPr>
      <w:r>
        <w:rPr>
          <w:noProof/>
        </w:rPr>
        <w:lastRenderedPageBreak/>
        <w:drawing>
          <wp:inline distT="0" distB="0" distL="0" distR="0">
            <wp:extent cx="3114675" cy="1762125"/>
            <wp:effectExtent l="19050" t="0" r="9525" b="0"/>
            <wp:docPr id="76"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75" cstate="print"/>
                    <a:srcRect/>
                    <a:stretch>
                      <a:fillRect/>
                    </a:stretch>
                  </pic:blipFill>
                  <pic:spPr bwMode="auto">
                    <a:xfrm>
                      <a:off x="0" y="0"/>
                      <a:ext cx="3114675" cy="1762125"/>
                    </a:xfrm>
                    <a:prstGeom prst="rect">
                      <a:avLst/>
                    </a:prstGeom>
                    <a:noFill/>
                    <a:ln w="9525">
                      <a:noFill/>
                      <a:miter lim="800000"/>
                      <a:headEnd/>
                      <a:tailEnd/>
                    </a:ln>
                  </pic:spPr>
                </pic:pic>
              </a:graphicData>
            </a:graphic>
          </wp:inline>
        </w:drawing>
      </w:r>
    </w:p>
    <w:p w:rsidR="002541C8" w:rsidRDefault="002541C8" w:rsidP="002541C8">
      <w:pPr>
        <w:jc w:val="both"/>
        <w:sectPr w:rsidR="002541C8" w:rsidSect="00104B55">
          <w:type w:val="continuous"/>
          <w:pgSz w:w="11909" w:h="16834" w:code="9"/>
          <w:pgMar w:top="1440" w:right="1440" w:bottom="1440" w:left="1440" w:header="720" w:footer="720" w:gutter="0"/>
          <w:cols w:num="2" w:space="360"/>
          <w:docGrid w:linePitch="360"/>
        </w:sectPr>
      </w:pPr>
    </w:p>
    <w:p w:rsidR="002541C8" w:rsidRDefault="002541C8" w:rsidP="002541C8">
      <w:pPr>
        <w:jc w:val="both"/>
      </w:pPr>
    </w:p>
    <w:p w:rsidR="002541C8" w:rsidRDefault="002541C8" w:rsidP="002541C8">
      <w:pPr>
        <w:widowControl/>
        <w:overflowPunct/>
        <w:autoSpaceDE w:val="0"/>
        <w:autoSpaceDN w:val="0"/>
        <w:rPr>
          <w:rFonts w:ascii="Helvetica-Bold" w:eastAsiaTheme="minorHAnsi" w:hAnsi="Helvetica-Bold" w:cs="Helvetica-Bold"/>
          <w:b/>
          <w:bCs/>
          <w:kern w:val="0"/>
        </w:rPr>
        <w:sectPr w:rsidR="002541C8" w:rsidSect="00104B55">
          <w:type w:val="continuous"/>
          <w:pgSz w:w="11909" w:h="16834" w:code="9"/>
          <w:pgMar w:top="1440" w:right="1440" w:bottom="1440" w:left="1440" w:header="720" w:footer="720" w:gutter="0"/>
          <w:cols w:space="360"/>
          <w:docGrid w:linePitch="360"/>
        </w:sectPr>
      </w:pPr>
    </w:p>
    <w:p w:rsidR="002541C8" w:rsidRDefault="002541C8" w:rsidP="002541C8">
      <w:pPr>
        <w:widowControl/>
        <w:overflowPunct/>
        <w:autoSpaceDE w:val="0"/>
        <w:autoSpaceDN w:val="0"/>
        <w:rPr>
          <w:rFonts w:ascii="Helvetica-Bold" w:eastAsiaTheme="minorHAnsi" w:hAnsi="Helvetica-Bold" w:cs="Helvetica-Bold"/>
          <w:b/>
          <w:bCs/>
          <w:kern w:val="0"/>
        </w:rPr>
      </w:pPr>
      <w:r>
        <w:rPr>
          <w:rFonts w:ascii="Helvetica-Bold" w:eastAsiaTheme="minorHAnsi" w:hAnsi="Helvetica-Bold" w:cs="Helvetica-Bold"/>
          <w:b/>
          <w:bCs/>
          <w:kern w:val="0"/>
        </w:rPr>
        <w:lastRenderedPageBreak/>
        <w:t>Agency Approvals</w:t>
      </w:r>
    </w:p>
    <w:p w:rsidR="002541C8" w:rsidRDefault="002541C8" w:rsidP="002541C8">
      <w:pPr>
        <w:widowControl/>
        <w:overflowPunct/>
        <w:autoSpaceDE w:val="0"/>
        <w:autoSpaceDN w:val="0"/>
        <w:rPr>
          <w:rFonts w:ascii="Helvetica-Bold" w:eastAsiaTheme="minorHAnsi" w:hAnsi="Helvetica-Bold" w:cs="Helvetica-Bold"/>
          <w:b/>
          <w:bCs/>
          <w:kern w:val="0"/>
        </w:rPr>
      </w:pPr>
    </w:p>
    <w:p w:rsidR="002541C8" w:rsidRPr="00140A7C" w:rsidRDefault="002541C8" w:rsidP="002541C8">
      <w:pPr>
        <w:widowControl/>
        <w:overflowPunct/>
        <w:autoSpaceDE w:val="0"/>
        <w:autoSpaceDN w:val="0"/>
        <w:jc w:val="both"/>
        <w:rPr>
          <w:rFonts w:eastAsiaTheme="minorHAnsi"/>
          <w:kern w:val="0"/>
        </w:rPr>
      </w:pPr>
      <w:r w:rsidRPr="00140A7C">
        <w:rPr>
          <w:rFonts w:eastAsiaTheme="minorHAnsi"/>
          <w:kern w:val="0"/>
        </w:rPr>
        <w:t>• UL1577, File No. E52744 System Code H or J,</w:t>
      </w:r>
    </w:p>
    <w:p w:rsidR="002541C8" w:rsidRPr="00140A7C" w:rsidRDefault="002541C8" w:rsidP="002541C8">
      <w:pPr>
        <w:widowControl/>
        <w:overflowPunct/>
        <w:autoSpaceDE w:val="0"/>
        <w:autoSpaceDN w:val="0"/>
        <w:jc w:val="both"/>
        <w:rPr>
          <w:rFonts w:eastAsiaTheme="minorHAnsi"/>
          <w:kern w:val="0"/>
        </w:rPr>
      </w:pPr>
      <w:r w:rsidRPr="00140A7C">
        <w:rPr>
          <w:rFonts w:eastAsiaTheme="minorHAnsi"/>
          <w:kern w:val="0"/>
        </w:rPr>
        <w:t>Double Protection</w:t>
      </w:r>
    </w:p>
    <w:p w:rsidR="002541C8" w:rsidRPr="00140A7C" w:rsidRDefault="002541C8" w:rsidP="002541C8">
      <w:pPr>
        <w:widowControl/>
        <w:overflowPunct/>
        <w:autoSpaceDE w:val="0"/>
        <w:autoSpaceDN w:val="0"/>
        <w:jc w:val="both"/>
        <w:rPr>
          <w:rFonts w:eastAsiaTheme="minorHAnsi"/>
          <w:kern w:val="0"/>
        </w:rPr>
      </w:pPr>
      <w:r w:rsidRPr="00140A7C">
        <w:rPr>
          <w:rFonts w:eastAsiaTheme="minorHAnsi"/>
          <w:kern w:val="0"/>
        </w:rPr>
        <w:t>• DIN EN 60747-5-2 (VDE0884)</w:t>
      </w:r>
    </w:p>
    <w:p w:rsidR="002541C8" w:rsidRPr="00140A7C" w:rsidRDefault="002541C8" w:rsidP="002541C8">
      <w:pPr>
        <w:widowControl/>
        <w:overflowPunct/>
        <w:autoSpaceDE w:val="0"/>
        <w:autoSpaceDN w:val="0"/>
        <w:jc w:val="both"/>
        <w:rPr>
          <w:rFonts w:eastAsiaTheme="minorHAnsi"/>
          <w:kern w:val="0"/>
        </w:rPr>
      </w:pPr>
      <w:r w:rsidRPr="00140A7C">
        <w:rPr>
          <w:rFonts w:eastAsiaTheme="minorHAnsi"/>
          <w:kern w:val="0"/>
        </w:rPr>
        <w:t>DIN EN 60747-5-5 pending</w:t>
      </w:r>
    </w:p>
    <w:p w:rsidR="002541C8" w:rsidRPr="00140A7C" w:rsidRDefault="002541C8" w:rsidP="002541C8">
      <w:pPr>
        <w:widowControl/>
        <w:overflowPunct/>
        <w:autoSpaceDE w:val="0"/>
        <w:autoSpaceDN w:val="0"/>
        <w:jc w:val="both"/>
        <w:rPr>
          <w:rFonts w:eastAsiaTheme="minorHAnsi"/>
          <w:kern w:val="0"/>
        </w:rPr>
      </w:pPr>
      <w:r w:rsidRPr="00140A7C">
        <w:rPr>
          <w:rFonts w:eastAsiaTheme="minorHAnsi"/>
          <w:kern w:val="0"/>
        </w:rPr>
        <w:t>Available with Option 1</w:t>
      </w:r>
    </w:p>
    <w:p w:rsidR="002541C8" w:rsidRPr="00140A7C" w:rsidRDefault="002541C8" w:rsidP="002541C8">
      <w:pPr>
        <w:widowControl/>
        <w:overflowPunct/>
        <w:autoSpaceDE w:val="0"/>
        <w:autoSpaceDN w:val="0"/>
        <w:jc w:val="both"/>
        <w:rPr>
          <w:rFonts w:eastAsiaTheme="minorHAnsi"/>
          <w:kern w:val="0"/>
        </w:rPr>
      </w:pPr>
      <w:r w:rsidRPr="00140A7C">
        <w:rPr>
          <w:rFonts w:eastAsiaTheme="minorHAnsi"/>
          <w:kern w:val="0"/>
        </w:rPr>
        <w:t>• CSA 93751</w:t>
      </w:r>
    </w:p>
    <w:p w:rsidR="002541C8" w:rsidRDefault="002541C8" w:rsidP="002541C8">
      <w:pPr>
        <w:widowControl/>
        <w:overflowPunct/>
        <w:autoSpaceDE w:val="0"/>
        <w:autoSpaceDN w:val="0"/>
        <w:jc w:val="both"/>
        <w:rPr>
          <w:rFonts w:eastAsiaTheme="minorHAnsi"/>
          <w:kern w:val="0"/>
        </w:rPr>
      </w:pPr>
      <w:r w:rsidRPr="00140A7C">
        <w:rPr>
          <w:rFonts w:eastAsiaTheme="minorHAnsi"/>
          <w:kern w:val="0"/>
        </w:rPr>
        <w:t>• BSI IEC60950 IEC60065</w:t>
      </w:r>
    </w:p>
    <w:p w:rsidR="002541C8" w:rsidRPr="00140A7C" w:rsidRDefault="002541C8" w:rsidP="002541C8">
      <w:pPr>
        <w:widowControl/>
        <w:overflowPunct/>
        <w:autoSpaceDE w:val="0"/>
        <w:autoSpaceDN w:val="0"/>
        <w:rPr>
          <w:rFonts w:eastAsiaTheme="minorHAnsi"/>
          <w:kern w:val="0"/>
        </w:rPr>
      </w:pPr>
    </w:p>
    <w:p w:rsidR="002541C8" w:rsidRDefault="002541C8" w:rsidP="002541C8">
      <w:pPr>
        <w:widowControl/>
        <w:overflowPunct/>
        <w:autoSpaceDE w:val="0"/>
        <w:autoSpaceDN w:val="0"/>
        <w:rPr>
          <w:rFonts w:ascii="Helvetica-Bold" w:eastAsiaTheme="minorHAnsi" w:hAnsi="Helvetica-Bold" w:cs="Helvetica-Bold"/>
          <w:b/>
          <w:bCs/>
          <w:kern w:val="0"/>
        </w:rPr>
      </w:pPr>
      <w:r>
        <w:rPr>
          <w:rFonts w:ascii="Helvetica-Bold" w:eastAsiaTheme="minorHAnsi" w:hAnsi="Helvetica-Bold" w:cs="Helvetica-Bold"/>
          <w:b/>
          <w:bCs/>
          <w:kern w:val="0"/>
        </w:rPr>
        <w:t>Applications</w:t>
      </w:r>
    </w:p>
    <w:p w:rsidR="002541C8" w:rsidRDefault="002541C8" w:rsidP="002541C8">
      <w:pPr>
        <w:widowControl/>
        <w:overflowPunct/>
        <w:autoSpaceDE w:val="0"/>
        <w:autoSpaceDN w:val="0"/>
        <w:rPr>
          <w:rFonts w:ascii="Helvetica-Bold" w:eastAsiaTheme="minorHAnsi" w:hAnsi="Helvetica-Bold" w:cs="Helvetica-Bold"/>
          <w:b/>
          <w:bCs/>
          <w:kern w:val="0"/>
        </w:rPr>
      </w:pPr>
    </w:p>
    <w:p w:rsidR="002541C8" w:rsidRDefault="002541C8" w:rsidP="002541C8">
      <w:pPr>
        <w:widowControl/>
        <w:overflowPunct/>
        <w:autoSpaceDE w:val="0"/>
        <w:autoSpaceDN w:val="0"/>
        <w:jc w:val="both"/>
        <w:rPr>
          <w:rFonts w:ascii="Helvetica" w:eastAsiaTheme="minorHAnsi" w:hAnsi="Helvetica" w:cs="Helvetica"/>
          <w:kern w:val="0"/>
          <w:sz w:val="20"/>
          <w:szCs w:val="20"/>
        </w:rPr>
      </w:pPr>
      <w:r>
        <w:rPr>
          <w:rFonts w:ascii="Helvetica" w:eastAsiaTheme="minorHAnsi" w:hAnsi="Helvetica" w:cs="Helvetica"/>
          <w:kern w:val="0"/>
          <w:sz w:val="20"/>
          <w:szCs w:val="20"/>
        </w:rPr>
        <w:t>AC mains detection</w:t>
      </w:r>
    </w:p>
    <w:p w:rsidR="002541C8" w:rsidRDefault="002541C8" w:rsidP="002541C8">
      <w:pPr>
        <w:widowControl/>
        <w:overflowPunct/>
        <w:autoSpaceDE w:val="0"/>
        <w:autoSpaceDN w:val="0"/>
        <w:jc w:val="both"/>
        <w:rPr>
          <w:rFonts w:ascii="Helvetica" w:eastAsiaTheme="minorHAnsi" w:hAnsi="Helvetica" w:cs="Helvetica"/>
          <w:kern w:val="0"/>
          <w:sz w:val="20"/>
          <w:szCs w:val="20"/>
        </w:rPr>
      </w:pPr>
      <w:r>
        <w:rPr>
          <w:rFonts w:ascii="Helvetica" w:eastAsiaTheme="minorHAnsi" w:hAnsi="Helvetica" w:cs="Helvetica"/>
          <w:kern w:val="0"/>
          <w:sz w:val="20"/>
          <w:szCs w:val="20"/>
        </w:rPr>
        <w:t>Reed relay driving</w:t>
      </w:r>
    </w:p>
    <w:p w:rsidR="002541C8" w:rsidRDefault="002541C8" w:rsidP="002541C8">
      <w:pPr>
        <w:widowControl/>
        <w:overflowPunct/>
        <w:autoSpaceDE w:val="0"/>
        <w:autoSpaceDN w:val="0"/>
        <w:jc w:val="both"/>
        <w:rPr>
          <w:rFonts w:ascii="Helvetica" w:eastAsiaTheme="minorHAnsi" w:hAnsi="Helvetica" w:cs="Helvetica"/>
          <w:kern w:val="0"/>
          <w:sz w:val="20"/>
          <w:szCs w:val="20"/>
        </w:rPr>
      </w:pPr>
      <w:r>
        <w:rPr>
          <w:rFonts w:ascii="Helvetica" w:eastAsiaTheme="minorHAnsi" w:hAnsi="Helvetica" w:cs="Helvetica"/>
          <w:kern w:val="0"/>
          <w:sz w:val="20"/>
          <w:szCs w:val="20"/>
        </w:rPr>
        <w:t>Switch mode power supply feedback</w:t>
      </w:r>
    </w:p>
    <w:p w:rsidR="002541C8" w:rsidRDefault="002541C8" w:rsidP="002541C8">
      <w:pPr>
        <w:widowControl/>
        <w:overflowPunct/>
        <w:autoSpaceDE w:val="0"/>
        <w:autoSpaceDN w:val="0"/>
        <w:jc w:val="both"/>
        <w:rPr>
          <w:rFonts w:ascii="Helvetica" w:eastAsiaTheme="minorHAnsi" w:hAnsi="Helvetica" w:cs="Helvetica"/>
          <w:kern w:val="0"/>
          <w:sz w:val="20"/>
          <w:szCs w:val="20"/>
        </w:rPr>
      </w:pPr>
      <w:r>
        <w:rPr>
          <w:rFonts w:ascii="Helvetica" w:eastAsiaTheme="minorHAnsi" w:hAnsi="Helvetica" w:cs="Helvetica"/>
          <w:kern w:val="0"/>
          <w:sz w:val="20"/>
          <w:szCs w:val="20"/>
        </w:rPr>
        <w:t>Telephone ring detection</w:t>
      </w:r>
    </w:p>
    <w:p w:rsidR="002541C8" w:rsidRDefault="002541C8" w:rsidP="002541C8">
      <w:pPr>
        <w:widowControl/>
        <w:overflowPunct/>
        <w:autoSpaceDE w:val="0"/>
        <w:autoSpaceDN w:val="0"/>
        <w:jc w:val="both"/>
        <w:rPr>
          <w:rFonts w:ascii="Helvetica" w:eastAsiaTheme="minorHAnsi" w:hAnsi="Helvetica" w:cs="Helvetica"/>
          <w:kern w:val="0"/>
          <w:sz w:val="20"/>
          <w:szCs w:val="20"/>
        </w:rPr>
      </w:pPr>
      <w:r>
        <w:rPr>
          <w:rFonts w:ascii="Helvetica" w:eastAsiaTheme="minorHAnsi" w:hAnsi="Helvetica" w:cs="Helvetica"/>
          <w:kern w:val="0"/>
          <w:sz w:val="20"/>
          <w:szCs w:val="20"/>
        </w:rPr>
        <w:t>Logic ground isolation</w:t>
      </w:r>
    </w:p>
    <w:p w:rsidR="002541C8" w:rsidRDefault="002541C8" w:rsidP="002541C8">
      <w:pPr>
        <w:widowControl/>
        <w:overflowPunct/>
        <w:autoSpaceDE w:val="0"/>
        <w:autoSpaceDN w:val="0"/>
        <w:jc w:val="both"/>
        <w:rPr>
          <w:rFonts w:ascii="Helvetica" w:eastAsiaTheme="minorHAnsi" w:hAnsi="Helvetica" w:cs="Helvetica"/>
          <w:kern w:val="0"/>
          <w:sz w:val="20"/>
          <w:szCs w:val="20"/>
        </w:rPr>
      </w:pPr>
      <w:r>
        <w:rPr>
          <w:rFonts w:ascii="Helvetica" w:eastAsiaTheme="minorHAnsi" w:hAnsi="Helvetica" w:cs="Helvetica"/>
          <w:kern w:val="0"/>
          <w:sz w:val="20"/>
          <w:szCs w:val="20"/>
        </w:rPr>
        <w:t>Logic coupling with high frequency noise rejection</w:t>
      </w:r>
    </w:p>
    <w:p w:rsidR="002541C8" w:rsidRDefault="002541C8" w:rsidP="002541C8">
      <w:pPr>
        <w:widowControl/>
        <w:overflowPunct/>
        <w:autoSpaceDE w:val="0"/>
        <w:autoSpaceDN w:val="0"/>
        <w:rPr>
          <w:rFonts w:ascii="Helvetica-Bold" w:eastAsiaTheme="minorHAnsi" w:hAnsi="Helvetica-Bold" w:cs="Helvetica-Bold"/>
          <w:b/>
          <w:bCs/>
          <w:kern w:val="0"/>
        </w:rPr>
      </w:pPr>
      <w:r>
        <w:rPr>
          <w:rFonts w:ascii="Helvetica-Bold" w:eastAsiaTheme="minorHAnsi" w:hAnsi="Helvetica-Bold" w:cs="Helvetica-Bold"/>
          <w:b/>
          <w:bCs/>
          <w:kern w:val="0"/>
        </w:rPr>
        <w:t>Description</w:t>
      </w:r>
    </w:p>
    <w:p w:rsidR="002541C8" w:rsidRPr="00140A7C" w:rsidRDefault="002541C8" w:rsidP="002541C8">
      <w:pPr>
        <w:widowControl/>
        <w:overflowPunct/>
        <w:autoSpaceDE w:val="0"/>
        <w:autoSpaceDN w:val="0"/>
        <w:jc w:val="both"/>
        <w:rPr>
          <w:rFonts w:eastAsiaTheme="minorHAnsi"/>
          <w:kern w:val="0"/>
        </w:rPr>
      </w:pPr>
      <w:r w:rsidRPr="00140A7C">
        <w:rPr>
          <w:rFonts w:eastAsiaTheme="minorHAnsi"/>
          <w:kern w:val="0"/>
        </w:rPr>
        <w:t>Standard Single Channel Phototransistor Couplers.</w:t>
      </w:r>
      <w:r>
        <w:rPr>
          <w:rFonts w:eastAsiaTheme="minorHAnsi"/>
          <w:kern w:val="0"/>
        </w:rPr>
        <w:t xml:space="preserve"> </w:t>
      </w:r>
      <w:r w:rsidRPr="00140A7C">
        <w:rPr>
          <w:rFonts w:eastAsiaTheme="minorHAnsi"/>
          <w:kern w:val="0"/>
        </w:rPr>
        <w:t>The MCT2/ MCTE family is an Industry Standard Single</w:t>
      </w:r>
      <w:r>
        <w:rPr>
          <w:rFonts w:eastAsiaTheme="minorHAnsi"/>
          <w:kern w:val="0"/>
        </w:rPr>
        <w:t xml:space="preserve"> </w:t>
      </w:r>
      <w:r w:rsidRPr="00140A7C">
        <w:rPr>
          <w:rFonts w:eastAsiaTheme="minorHAnsi"/>
          <w:kern w:val="0"/>
        </w:rPr>
        <w:t>Channel Phototransistor. Each optocoupler consists of gallium arsenide infrared</w:t>
      </w:r>
      <w:r>
        <w:rPr>
          <w:rFonts w:eastAsiaTheme="minorHAnsi"/>
          <w:kern w:val="0"/>
        </w:rPr>
        <w:t xml:space="preserve"> </w:t>
      </w:r>
      <w:r w:rsidRPr="00140A7C">
        <w:rPr>
          <w:rFonts w:eastAsiaTheme="minorHAnsi"/>
          <w:kern w:val="0"/>
        </w:rPr>
        <w:t>LED and a silicon NPN phototransistor.</w:t>
      </w:r>
      <w:r>
        <w:rPr>
          <w:rFonts w:eastAsiaTheme="minorHAnsi"/>
          <w:kern w:val="0"/>
        </w:rPr>
        <w:t xml:space="preserve"> </w:t>
      </w:r>
      <w:r w:rsidRPr="00140A7C">
        <w:rPr>
          <w:rFonts w:eastAsiaTheme="minorHAnsi"/>
          <w:kern w:val="0"/>
        </w:rPr>
        <w:t>These couplers are Underwriters Laboratories (UL)</w:t>
      </w:r>
      <w:r>
        <w:rPr>
          <w:rFonts w:eastAsiaTheme="minorHAnsi"/>
          <w:kern w:val="0"/>
        </w:rPr>
        <w:t xml:space="preserve"> </w:t>
      </w:r>
      <w:r w:rsidRPr="00140A7C">
        <w:rPr>
          <w:rFonts w:eastAsiaTheme="minorHAnsi"/>
          <w:kern w:val="0"/>
        </w:rPr>
        <w:t>listed to comply with a 5300 VRMS isolation test voltage.</w:t>
      </w:r>
      <w:r>
        <w:rPr>
          <w:rFonts w:eastAsiaTheme="minorHAnsi"/>
          <w:kern w:val="0"/>
        </w:rPr>
        <w:t xml:space="preserve"> </w:t>
      </w:r>
      <w:r w:rsidRPr="00140A7C">
        <w:rPr>
          <w:rFonts w:eastAsiaTheme="minorHAnsi"/>
          <w:kern w:val="0"/>
        </w:rPr>
        <w:t xml:space="preserve">This isolation performance is </w:t>
      </w:r>
      <w:r w:rsidRPr="00140A7C">
        <w:rPr>
          <w:rFonts w:eastAsiaTheme="minorHAnsi"/>
          <w:kern w:val="0"/>
        </w:rPr>
        <w:lastRenderedPageBreak/>
        <w:t>accomplished through</w:t>
      </w:r>
      <w:r>
        <w:rPr>
          <w:rFonts w:eastAsiaTheme="minorHAnsi"/>
          <w:kern w:val="0"/>
        </w:rPr>
        <w:t xml:space="preserve"> </w:t>
      </w:r>
      <w:r w:rsidRPr="00140A7C">
        <w:rPr>
          <w:rFonts w:eastAsiaTheme="minorHAnsi"/>
          <w:kern w:val="0"/>
        </w:rPr>
        <w:t>Vishay double molding isolation manufacturing process.</w:t>
      </w:r>
    </w:p>
    <w:p w:rsidR="002541C8" w:rsidRPr="00140A7C" w:rsidRDefault="002541C8" w:rsidP="002541C8">
      <w:pPr>
        <w:widowControl/>
        <w:overflowPunct/>
        <w:autoSpaceDE w:val="0"/>
        <w:autoSpaceDN w:val="0"/>
        <w:jc w:val="both"/>
        <w:rPr>
          <w:rFonts w:eastAsiaTheme="minorHAnsi"/>
          <w:kern w:val="0"/>
        </w:rPr>
      </w:pPr>
      <w:r w:rsidRPr="00140A7C">
        <w:rPr>
          <w:rFonts w:eastAsiaTheme="minorHAnsi"/>
          <w:kern w:val="0"/>
        </w:rPr>
        <w:t>Compliance to DIN EN 60747-5-2(VDE0884)/</w:t>
      </w:r>
      <w:r>
        <w:rPr>
          <w:rFonts w:eastAsiaTheme="minorHAnsi"/>
          <w:kern w:val="0"/>
        </w:rPr>
        <w:t xml:space="preserve"> </w:t>
      </w:r>
      <w:r w:rsidRPr="00140A7C">
        <w:rPr>
          <w:rFonts w:eastAsiaTheme="minorHAnsi"/>
          <w:kern w:val="0"/>
        </w:rPr>
        <w:t>DIN EN 60747-5-5 pending partial discharge isolation</w:t>
      </w:r>
      <w:r>
        <w:rPr>
          <w:rFonts w:eastAsiaTheme="minorHAnsi"/>
          <w:kern w:val="0"/>
        </w:rPr>
        <w:t xml:space="preserve"> </w:t>
      </w:r>
      <w:r w:rsidRPr="00140A7C">
        <w:rPr>
          <w:rFonts w:eastAsiaTheme="minorHAnsi"/>
          <w:kern w:val="0"/>
        </w:rPr>
        <w:t>specification is available for these families by ordering</w:t>
      </w:r>
      <w:r>
        <w:rPr>
          <w:rFonts w:eastAsiaTheme="minorHAnsi"/>
          <w:kern w:val="0"/>
        </w:rPr>
        <w:t xml:space="preserve"> </w:t>
      </w:r>
      <w:r w:rsidRPr="00140A7C">
        <w:rPr>
          <w:rFonts w:eastAsiaTheme="minorHAnsi"/>
          <w:kern w:val="0"/>
        </w:rPr>
        <w:t>option 1.</w:t>
      </w:r>
      <w:r>
        <w:rPr>
          <w:rFonts w:eastAsiaTheme="minorHAnsi"/>
          <w:kern w:val="0"/>
        </w:rPr>
        <w:t xml:space="preserve"> </w:t>
      </w:r>
      <w:r w:rsidRPr="00140A7C">
        <w:rPr>
          <w:rFonts w:eastAsiaTheme="minorHAnsi"/>
          <w:kern w:val="0"/>
        </w:rPr>
        <w:t>These isolation processes and the Vishay ISO9001</w:t>
      </w:r>
      <w:r>
        <w:rPr>
          <w:rFonts w:eastAsiaTheme="minorHAnsi"/>
          <w:kern w:val="0"/>
        </w:rPr>
        <w:t xml:space="preserve"> </w:t>
      </w:r>
      <w:r w:rsidRPr="00140A7C">
        <w:rPr>
          <w:rFonts w:eastAsiaTheme="minorHAnsi"/>
          <w:kern w:val="0"/>
        </w:rPr>
        <w:t>quality program results in the highest isolation performance</w:t>
      </w:r>
      <w:r>
        <w:rPr>
          <w:rFonts w:eastAsiaTheme="minorHAnsi"/>
          <w:kern w:val="0"/>
        </w:rPr>
        <w:t xml:space="preserve"> </w:t>
      </w:r>
      <w:r w:rsidRPr="00140A7C">
        <w:rPr>
          <w:rFonts w:eastAsiaTheme="minorHAnsi"/>
          <w:kern w:val="0"/>
        </w:rPr>
        <w:t>available for a commercial plastic phototransistor</w:t>
      </w:r>
      <w:r>
        <w:rPr>
          <w:rFonts w:eastAsiaTheme="minorHAnsi"/>
          <w:kern w:val="0"/>
        </w:rPr>
        <w:t xml:space="preserve"> </w:t>
      </w:r>
      <w:r w:rsidRPr="00140A7C">
        <w:rPr>
          <w:rFonts w:eastAsiaTheme="minorHAnsi"/>
          <w:kern w:val="0"/>
        </w:rPr>
        <w:t>optocoupler.</w:t>
      </w:r>
      <w:r>
        <w:rPr>
          <w:rFonts w:eastAsiaTheme="minorHAnsi"/>
          <w:kern w:val="0"/>
        </w:rPr>
        <w:t xml:space="preserve"> </w:t>
      </w:r>
      <w:r w:rsidRPr="00140A7C">
        <w:rPr>
          <w:rFonts w:eastAsiaTheme="minorHAnsi"/>
          <w:kern w:val="0"/>
        </w:rPr>
        <w:t>The devices are available in lead formed configuration</w:t>
      </w:r>
      <w:r>
        <w:rPr>
          <w:rFonts w:eastAsiaTheme="minorHAnsi"/>
          <w:kern w:val="0"/>
        </w:rPr>
        <w:t xml:space="preserve"> </w:t>
      </w:r>
      <w:r w:rsidRPr="00140A7C">
        <w:rPr>
          <w:rFonts w:eastAsiaTheme="minorHAnsi"/>
          <w:kern w:val="0"/>
        </w:rPr>
        <w:t>suitable for surface mounting and are available</w:t>
      </w:r>
      <w:r>
        <w:rPr>
          <w:rFonts w:eastAsiaTheme="minorHAnsi"/>
          <w:kern w:val="0"/>
        </w:rPr>
        <w:t xml:space="preserve"> </w:t>
      </w:r>
      <w:r w:rsidRPr="00140A7C">
        <w:rPr>
          <w:rFonts w:eastAsiaTheme="minorHAnsi"/>
          <w:kern w:val="0"/>
        </w:rPr>
        <w:t>either on tape and reel, or in standard tube shipping</w:t>
      </w:r>
    </w:p>
    <w:p w:rsidR="002541C8" w:rsidRDefault="009A603C" w:rsidP="002541C8">
      <w:pPr>
        <w:widowControl/>
        <w:overflowPunct/>
        <w:autoSpaceDE w:val="0"/>
        <w:autoSpaceDN w:val="0"/>
        <w:jc w:val="both"/>
        <w:rPr>
          <w:rFonts w:eastAsiaTheme="minorHAnsi"/>
          <w:kern w:val="0"/>
        </w:rPr>
      </w:pPr>
      <w:r>
        <w:rPr>
          <w:rFonts w:eastAsiaTheme="minorHAnsi"/>
          <w:kern w:val="0"/>
        </w:rPr>
        <w:t>c</w:t>
      </w:r>
      <w:r w:rsidR="002541C8" w:rsidRPr="00140A7C">
        <w:rPr>
          <w:rFonts w:eastAsiaTheme="minorHAnsi"/>
          <w:kern w:val="0"/>
        </w:rPr>
        <w:t>ontainers.</w:t>
      </w:r>
    </w:p>
    <w:p w:rsidR="002541C8" w:rsidRPr="00140A7C" w:rsidRDefault="002541C8" w:rsidP="002541C8">
      <w:pPr>
        <w:widowControl/>
        <w:overflowPunct/>
        <w:autoSpaceDE w:val="0"/>
        <w:autoSpaceDN w:val="0"/>
        <w:jc w:val="both"/>
        <w:rPr>
          <w:rFonts w:eastAsiaTheme="minorHAnsi"/>
          <w:kern w:val="0"/>
        </w:rPr>
      </w:pPr>
    </w:p>
    <w:p w:rsidR="002541C8" w:rsidRPr="00140A7C" w:rsidRDefault="002541C8" w:rsidP="002541C8">
      <w:pPr>
        <w:widowControl/>
        <w:overflowPunct/>
        <w:autoSpaceDE w:val="0"/>
        <w:autoSpaceDN w:val="0"/>
        <w:jc w:val="both"/>
        <w:rPr>
          <w:rFonts w:ascii="Gill Sans MT" w:eastAsiaTheme="minorHAnsi" w:hAnsi="Gill Sans MT"/>
          <w:b/>
          <w:bCs/>
          <w:kern w:val="0"/>
        </w:rPr>
      </w:pPr>
      <w:r w:rsidRPr="00140A7C">
        <w:rPr>
          <w:rFonts w:ascii="Gill Sans MT" w:eastAsiaTheme="minorHAnsi" w:hAnsi="Gill Sans MT"/>
          <w:b/>
          <w:bCs/>
          <w:kern w:val="0"/>
        </w:rPr>
        <w:t>Footnotes</w:t>
      </w:r>
    </w:p>
    <w:p w:rsidR="002541C8" w:rsidRPr="00140A7C" w:rsidRDefault="002541C8" w:rsidP="002541C8">
      <w:pPr>
        <w:widowControl/>
        <w:overflowPunct/>
        <w:autoSpaceDE w:val="0"/>
        <w:autoSpaceDN w:val="0"/>
        <w:jc w:val="both"/>
        <w:rPr>
          <w:rFonts w:eastAsiaTheme="minorHAnsi"/>
          <w:kern w:val="0"/>
        </w:rPr>
      </w:pPr>
      <w:r w:rsidRPr="00140A7C">
        <w:rPr>
          <w:rFonts w:eastAsiaTheme="minorHAnsi"/>
          <w:kern w:val="0"/>
        </w:rPr>
        <w:t>Designing with data sheet is covered in Application Note 45.</w:t>
      </w:r>
    </w:p>
    <w:p w:rsidR="002541C8" w:rsidRDefault="002541C8" w:rsidP="002541C8">
      <w:pPr>
        <w:widowControl/>
        <w:overflowPunct/>
        <w:autoSpaceDE w:val="0"/>
        <w:autoSpaceDN w:val="0"/>
        <w:rPr>
          <w:rFonts w:ascii="Helvetica" w:eastAsiaTheme="minorHAnsi" w:hAnsi="Helvetica" w:cs="Helvetica"/>
          <w:kern w:val="0"/>
          <w:sz w:val="16"/>
          <w:szCs w:val="16"/>
        </w:rPr>
      </w:pPr>
    </w:p>
    <w:p w:rsidR="002541C8" w:rsidRDefault="002541C8" w:rsidP="002541C8">
      <w:pPr>
        <w:widowControl/>
        <w:overflowPunct/>
        <w:autoSpaceDE w:val="0"/>
        <w:autoSpaceDN w:val="0"/>
        <w:rPr>
          <w:rFonts w:ascii="Helvetica-Bold" w:eastAsiaTheme="minorHAnsi" w:hAnsi="Helvetica-Bold" w:cs="Helvetica-Bold"/>
          <w:b/>
          <w:bCs/>
          <w:kern w:val="0"/>
        </w:rPr>
      </w:pPr>
      <w:r>
        <w:rPr>
          <w:rFonts w:ascii="Helvetica-Bold" w:eastAsiaTheme="minorHAnsi" w:hAnsi="Helvetica-Bold" w:cs="Helvetica-Bold"/>
          <w:b/>
          <w:bCs/>
          <w:kern w:val="0"/>
        </w:rPr>
        <w:t>Order Information</w:t>
      </w:r>
    </w:p>
    <w:p w:rsidR="004D2DC3" w:rsidRDefault="004D2DC3" w:rsidP="002541C8">
      <w:pPr>
        <w:jc w:val="both"/>
      </w:pPr>
    </w:p>
    <w:p w:rsidR="002541C8" w:rsidRDefault="002541C8" w:rsidP="002541C8">
      <w:pPr>
        <w:jc w:val="both"/>
      </w:pPr>
      <w:r>
        <w:rPr>
          <w:noProof/>
        </w:rPr>
        <w:drawing>
          <wp:inline distT="0" distB="0" distL="0" distR="0">
            <wp:extent cx="2752090" cy="752475"/>
            <wp:effectExtent l="19050" t="0" r="0" b="0"/>
            <wp:docPr id="77"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76" cstate="print"/>
                    <a:srcRect/>
                    <a:stretch>
                      <a:fillRect/>
                    </a:stretch>
                  </pic:blipFill>
                  <pic:spPr bwMode="auto">
                    <a:xfrm>
                      <a:off x="0" y="0"/>
                      <a:ext cx="2752090" cy="752475"/>
                    </a:xfrm>
                    <a:prstGeom prst="rect">
                      <a:avLst/>
                    </a:prstGeom>
                    <a:noFill/>
                    <a:ln w="9525">
                      <a:noFill/>
                      <a:miter lim="800000"/>
                      <a:headEnd/>
                      <a:tailEnd/>
                    </a:ln>
                  </pic:spPr>
                </pic:pic>
              </a:graphicData>
            </a:graphic>
          </wp:inline>
        </w:drawing>
      </w:r>
    </w:p>
    <w:p w:rsidR="002541C8" w:rsidRDefault="002541C8" w:rsidP="002541C8">
      <w:pPr>
        <w:jc w:val="both"/>
        <w:rPr>
          <w:rFonts w:ascii="Helvetica-Bold" w:eastAsiaTheme="minorHAnsi" w:hAnsi="Helvetica-Bold" w:cs="Helvetica-Bold"/>
          <w:b/>
          <w:bCs/>
          <w:kern w:val="0"/>
          <w:sz w:val="40"/>
          <w:szCs w:val="40"/>
        </w:rPr>
      </w:pPr>
    </w:p>
    <w:p w:rsidR="004D2DC3" w:rsidRDefault="004D2DC3" w:rsidP="002541C8">
      <w:pPr>
        <w:jc w:val="both"/>
        <w:rPr>
          <w:rFonts w:ascii="Helvetica-Bold" w:eastAsiaTheme="minorHAnsi" w:hAnsi="Helvetica-Bold" w:cs="Helvetica-Bold"/>
          <w:b/>
          <w:bCs/>
          <w:kern w:val="0"/>
          <w:sz w:val="40"/>
          <w:szCs w:val="40"/>
        </w:rPr>
      </w:pPr>
    </w:p>
    <w:p w:rsidR="00104B55" w:rsidRDefault="00104B55" w:rsidP="002541C8">
      <w:pPr>
        <w:jc w:val="both"/>
        <w:rPr>
          <w:rFonts w:ascii="Helvetica-Bold" w:eastAsiaTheme="minorHAnsi" w:hAnsi="Helvetica-Bold" w:cs="Helvetica-Bold"/>
          <w:b/>
          <w:bCs/>
          <w:kern w:val="0"/>
          <w:sz w:val="40"/>
          <w:szCs w:val="40"/>
        </w:rPr>
        <w:sectPr w:rsidR="00104B55" w:rsidSect="00104B55">
          <w:type w:val="continuous"/>
          <w:pgSz w:w="11909" w:h="16834" w:code="9"/>
          <w:pgMar w:top="1440" w:right="1440" w:bottom="1440" w:left="1440" w:header="720" w:footer="720" w:gutter="0"/>
          <w:cols w:num="2" w:space="360"/>
          <w:docGrid w:linePitch="360"/>
        </w:sectPr>
      </w:pPr>
    </w:p>
    <w:p w:rsidR="00104B55" w:rsidRDefault="00104B55" w:rsidP="00104B55">
      <w:pPr>
        <w:rPr>
          <w:rFonts w:ascii="Helvetica-Bold" w:eastAsiaTheme="minorHAnsi" w:hAnsi="Helvetica-Bold" w:cs="Helvetica-Bold"/>
          <w:b/>
          <w:bCs/>
          <w:kern w:val="0"/>
          <w:sz w:val="40"/>
          <w:szCs w:val="40"/>
        </w:rPr>
      </w:pPr>
      <w:r w:rsidRPr="005D3C81">
        <w:rPr>
          <w:rFonts w:ascii="Helvetica-Bold" w:eastAsiaTheme="minorHAnsi" w:hAnsi="Helvetica-Bold" w:cs="Helvetica-Bold"/>
          <w:b/>
          <w:bCs/>
          <w:kern w:val="0"/>
          <w:sz w:val="36"/>
          <w:szCs w:val="36"/>
        </w:rPr>
        <w:lastRenderedPageBreak/>
        <w:t xml:space="preserve">MCT2/ MCT2E        </w:t>
      </w:r>
      <w:r w:rsidRPr="005D3C81">
        <w:rPr>
          <w:rFonts w:ascii="Helvetica-Bold" w:eastAsiaTheme="minorHAnsi" w:hAnsi="Helvetica-Bold" w:cs="Helvetica-Bold"/>
          <w:b/>
          <w:bCs/>
          <w:noProof/>
          <w:kern w:val="0"/>
          <w:sz w:val="36"/>
          <w:szCs w:val="36"/>
        </w:rPr>
        <w:t xml:space="preserve">                                                                                      </w:t>
      </w:r>
      <w:r>
        <w:rPr>
          <w:rFonts w:ascii="Helvetica-Bold" w:eastAsiaTheme="minorHAnsi" w:hAnsi="Helvetica-Bold" w:cs="Helvetica-Bold"/>
          <w:b/>
          <w:bCs/>
          <w:noProof/>
          <w:kern w:val="0"/>
          <w:sz w:val="40"/>
          <w:szCs w:val="40"/>
        </w:rPr>
        <w:drawing>
          <wp:inline distT="0" distB="0" distL="0" distR="0">
            <wp:extent cx="895350" cy="851674"/>
            <wp:effectExtent l="19050" t="0" r="0" b="0"/>
            <wp:docPr id="98"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77" cstate="print"/>
                    <a:srcRect/>
                    <a:stretch>
                      <a:fillRect/>
                    </a:stretch>
                  </pic:blipFill>
                  <pic:spPr bwMode="auto">
                    <a:xfrm>
                      <a:off x="0" y="0"/>
                      <a:ext cx="898990" cy="855136"/>
                    </a:xfrm>
                    <a:prstGeom prst="rect">
                      <a:avLst/>
                    </a:prstGeom>
                    <a:noFill/>
                    <a:ln w="9525">
                      <a:noFill/>
                      <a:miter lim="800000"/>
                      <a:headEnd/>
                      <a:tailEnd/>
                    </a:ln>
                  </pic:spPr>
                </pic:pic>
              </a:graphicData>
            </a:graphic>
          </wp:inline>
        </w:drawing>
      </w:r>
      <w:r>
        <w:rPr>
          <w:rFonts w:ascii="Helvetica-Bold" w:eastAsiaTheme="minorHAnsi" w:hAnsi="Helvetica-Bold" w:cs="Helvetica-Bold"/>
          <w:b/>
          <w:bCs/>
          <w:kern w:val="0"/>
          <w:sz w:val="40"/>
          <w:szCs w:val="40"/>
        </w:rPr>
        <w:t xml:space="preserve">                                                          </w:t>
      </w:r>
    </w:p>
    <w:p w:rsidR="00104B55" w:rsidRDefault="00104B55" w:rsidP="00104B55">
      <w:pPr>
        <w:jc w:val="both"/>
        <w:sectPr w:rsidR="00104B55" w:rsidSect="00104B55">
          <w:type w:val="continuous"/>
          <w:pgSz w:w="11909" w:h="16834" w:code="9"/>
          <w:pgMar w:top="1440" w:right="1440" w:bottom="1440" w:left="1440" w:header="720" w:footer="720" w:gutter="0"/>
          <w:cols w:space="360"/>
          <w:docGrid w:linePitch="360"/>
        </w:sectPr>
      </w:pPr>
    </w:p>
    <w:p w:rsidR="00104B55" w:rsidRPr="005D3C81" w:rsidRDefault="00104B55" w:rsidP="00104B55">
      <w:pPr>
        <w:widowControl/>
        <w:overflowPunct/>
        <w:autoSpaceDE w:val="0"/>
        <w:autoSpaceDN w:val="0"/>
        <w:jc w:val="both"/>
        <w:rPr>
          <w:rFonts w:eastAsiaTheme="minorHAnsi"/>
          <w:b/>
          <w:bCs/>
          <w:kern w:val="0"/>
        </w:rPr>
      </w:pPr>
      <w:r w:rsidRPr="005D3C81">
        <w:rPr>
          <w:rFonts w:ascii="Lucida Sans" w:eastAsiaTheme="minorHAnsi" w:hAnsi="Lucida Sans"/>
          <w:b/>
          <w:bCs/>
          <w:kern w:val="0"/>
        </w:rPr>
        <w:lastRenderedPageBreak/>
        <w:t>Absolute</w:t>
      </w:r>
      <w:r w:rsidRPr="005D3C81">
        <w:rPr>
          <w:rFonts w:eastAsiaTheme="minorHAnsi"/>
          <w:b/>
          <w:bCs/>
          <w:kern w:val="0"/>
        </w:rPr>
        <w:t xml:space="preserve"> Maximum Ratings</w:t>
      </w:r>
      <w:r>
        <w:rPr>
          <w:rFonts w:eastAsiaTheme="minorHAnsi"/>
          <w:b/>
          <w:bCs/>
          <w:kern w:val="0"/>
        </w:rPr>
        <w:t xml:space="preserve"> </w:t>
      </w:r>
    </w:p>
    <w:p w:rsidR="00104B55" w:rsidRDefault="00104B55" w:rsidP="00104B55">
      <w:pPr>
        <w:widowControl/>
        <w:overflowPunct/>
        <w:autoSpaceDE w:val="0"/>
        <w:autoSpaceDN w:val="0"/>
        <w:jc w:val="both"/>
        <w:rPr>
          <w:rFonts w:eastAsiaTheme="minorHAnsi"/>
          <w:kern w:val="0"/>
        </w:rPr>
      </w:pPr>
      <w:r w:rsidRPr="005D3C81">
        <w:rPr>
          <w:rFonts w:eastAsiaTheme="minorHAnsi"/>
          <w:kern w:val="0"/>
        </w:rPr>
        <w:t>Tamb = 25 °C, unless otherwise specified</w:t>
      </w:r>
      <w:r>
        <w:rPr>
          <w:rFonts w:eastAsiaTheme="minorHAnsi"/>
          <w:kern w:val="0"/>
        </w:rPr>
        <w:t xml:space="preserve"> </w:t>
      </w:r>
      <w:r w:rsidRPr="005D3C81">
        <w:rPr>
          <w:rFonts w:eastAsiaTheme="minorHAnsi"/>
          <w:kern w:val="0"/>
        </w:rPr>
        <w:t>Stresses in excess of the absolute Maximum Ratings can cause permanent damage to the device. Functional operation of the device is</w:t>
      </w:r>
      <w:r w:rsidR="00BE5DD8">
        <w:rPr>
          <w:rFonts w:eastAsiaTheme="minorHAnsi"/>
          <w:kern w:val="0"/>
        </w:rPr>
        <w:t xml:space="preserve"> </w:t>
      </w:r>
      <w:r w:rsidRPr="005D3C81">
        <w:rPr>
          <w:rFonts w:eastAsiaTheme="minorHAnsi"/>
          <w:kern w:val="0"/>
        </w:rPr>
        <w:t>not implied at these or any other conditions in excess of those given in the operational sections of this document. Exposure to absolute</w:t>
      </w:r>
      <w:r>
        <w:rPr>
          <w:rFonts w:eastAsiaTheme="minorHAnsi"/>
          <w:kern w:val="0"/>
        </w:rPr>
        <w:t xml:space="preserve"> </w:t>
      </w:r>
      <w:r w:rsidRPr="005D3C81">
        <w:rPr>
          <w:rFonts w:eastAsiaTheme="minorHAnsi"/>
          <w:kern w:val="0"/>
        </w:rPr>
        <w:t>Maximum Rating for extended periods of the time can adversely affect reliability.</w:t>
      </w:r>
    </w:p>
    <w:p w:rsidR="00104B55" w:rsidRDefault="00104B55" w:rsidP="00104B55">
      <w:pPr>
        <w:widowControl/>
        <w:overflowPunct/>
        <w:autoSpaceDE w:val="0"/>
        <w:autoSpaceDN w:val="0"/>
        <w:jc w:val="both"/>
        <w:rPr>
          <w:rFonts w:eastAsiaTheme="minorHAnsi"/>
          <w:kern w:val="0"/>
        </w:rPr>
      </w:pPr>
    </w:p>
    <w:p w:rsidR="00104B55" w:rsidRDefault="00104B55" w:rsidP="00104B55">
      <w:pPr>
        <w:widowControl/>
        <w:overflowPunct/>
        <w:autoSpaceDE w:val="0"/>
        <w:autoSpaceDN w:val="0"/>
        <w:jc w:val="both"/>
        <w:rPr>
          <w:rFonts w:eastAsiaTheme="minorHAnsi"/>
          <w:kern w:val="0"/>
        </w:rPr>
      </w:pPr>
    </w:p>
    <w:p w:rsidR="00104B55" w:rsidRDefault="00104B55" w:rsidP="002541C8">
      <w:pPr>
        <w:jc w:val="both"/>
        <w:rPr>
          <w:rFonts w:ascii="Helvetica-Bold" w:eastAsiaTheme="minorHAnsi" w:hAnsi="Helvetica-Bold" w:cs="Helvetica-Bold"/>
          <w:b/>
          <w:bCs/>
          <w:kern w:val="0"/>
          <w:sz w:val="40"/>
          <w:szCs w:val="40"/>
        </w:rPr>
      </w:pPr>
      <w:r w:rsidRPr="00104B55">
        <w:rPr>
          <w:rFonts w:ascii="Helvetica-Bold" w:eastAsiaTheme="minorHAnsi" w:hAnsi="Helvetica-Bold" w:cs="Helvetica-Bold"/>
          <w:b/>
          <w:bCs/>
          <w:noProof/>
          <w:kern w:val="0"/>
          <w:sz w:val="40"/>
          <w:szCs w:val="40"/>
        </w:rPr>
        <w:drawing>
          <wp:inline distT="0" distB="0" distL="0" distR="0">
            <wp:extent cx="5733415" cy="1758492"/>
            <wp:effectExtent l="19050" t="0" r="635" b="0"/>
            <wp:docPr id="81"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78" cstate="print"/>
                    <a:srcRect/>
                    <a:stretch>
                      <a:fillRect/>
                    </a:stretch>
                  </pic:blipFill>
                  <pic:spPr bwMode="auto">
                    <a:xfrm>
                      <a:off x="0" y="0"/>
                      <a:ext cx="5733415" cy="1758492"/>
                    </a:xfrm>
                    <a:prstGeom prst="rect">
                      <a:avLst/>
                    </a:prstGeom>
                    <a:noFill/>
                    <a:ln w="9525">
                      <a:noFill/>
                      <a:miter lim="800000"/>
                      <a:headEnd/>
                      <a:tailEnd/>
                    </a:ln>
                  </pic:spPr>
                </pic:pic>
              </a:graphicData>
            </a:graphic>
          </wp:inline>
        </w:drawing>
      </w:r>
    </w:p>
    <w:p w:rsidR="00104B55" w:rsidRDefault="00104B55" w:rsidP="002541C8">
      <w:pPr>
        <w:jc w:val="both"/>
        <w:rPr>
          <w:rFonts w:ascii="Helvetica-Bold" w:eastAsiaTheme="minorHAnsi" w:hAnsi="Helvetica-Bold" w:cs="Helvetica-Bold"/>
          <w:b/>
          <w:bCs/>
          <w:kern w:val="0"/>
          <w:sz w:val="40"/>
          <w:szCs w:val="40"/>
        </w:rPr>
      </w:pPr>
    </w:p>
    <w:p w:rsidR="004D2DC3" w:rsidRDefault="00104B55" w:rsidP="002541C8">
      <w:pPr>
        <w:jc w:val="both"/>
        <w:rPr>
          <w:rFonts w:ascii="Helvetica-Bold" w:eastAsiaTheme="minorHAnsi" w:hAnsi="Helvetica-Bold" w:cs="Helvetica-Bold"/>
          <w:b/>
          <w:bCs/>
          <w:kern w:val="0"/>
          <w:sz w:val="40"/>
          <w:szCs w:val="40"/>
        </w:rPr>
      </w:pPr>
      <w:r w:rsidRPr="00104B55">
        <w:rPr>
          <w:rFonts w:ascii="Helvetica-Bold" w:eastAsiaTheme="minorHAnsi" w:hAnsi="Helvetica-Bold" w:cs="Helvetica-Bold"/>
          <w:b/>
          <w:bCs/>
          <w:noProof/>
          <w:kern w:val="0"/>
          <w:sz w:val="40"/>
          <w:szCs w:val="40"/>
        </w:rPr>
        <w:drawing>
          <wp:inline distT="0" distB="0" distL="0" distR="0">
            <wp:extent cx="5733415" cy="1678073"/>
            <wp:effectExtent l="19050" t="0" r="635" b="0"/>
            <wp:docPr id="82"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79" cstate="print"/>
                    <a:srcRect/>
                    <a:stretch>
                      <a:fillRect/>
                    </a:stretch>
                  </pic:blipFill>
                  <pic:spPr bwMode="auto">
                    <a:xfrm>
                      <a:off x="0" y="0"/>
                      <a:ext cx="5733415" cy="1678073"/>
                    </a:xfrm>
                    <a:prstGeom prst="rect">
                      <a:avLst/>
                    </a:prstGeom>
                    <a:noFill/>
                    <a:ln w="9525">
                      <a:noFill/>
                      <a:miter lim="800000"/>
                      <a:headEnd/>
                      <a:tailEnd/>
                    </a:ln>
                  </pic:spPr>
                </pic:pic>
              </a:graphicData>
            </a:graphic>
          </wp:inline>
        </w:drawing>
      </w:r>
    </w:p>
    <w:p w:rsidR="00104B55" w:rsidRDefault="00104B55" w:rsidP="002541C8">
      <w:pPr>
        <w:jc w:val="both"/>
        <w:rPr>
          <w:rFonts w:ascii="Helvetica-Bold" w:eastAsiaTheme="minorHAnsi" w:hAnsi="Helvetica-Bold" w:cs="Helvetica-Bold"/>
          <w:b/>
          <w:bCs/>
          <w:kern w:val="0"/>
          <w:sz w:val="40"/>
          <w:szCs w:val="40"/>
        </w:rPr>
      </w:pPr>
      <w:r w:rsidRPr="00104B55">
        <w:rPr>
          <w:rFonts w:ascii="Helvetica-Bold" w:eastAsiaTheme="minorHAnsi" w:hAnsi="Helvetica-Bold" w:cs="Helvetica-Bold"/>
          <w:b/>
          <w:bCs/>
          <w:noProof/>
          <w:kern w:val="0"/>
          <w:sz w:val="40"/>
          <w:szCs w:val="40"/>
        </w:rPr>
        <w:drawing>
          <wp:inline distT="0" distB="0" distL="0" distR="0">
            <wp:extent cx="5729592" cy="1781175"/>
            <wp:effectExtent l="19050" t="0" r="4458" b="0"/>
            <wp:docPr id="83"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80" cstate="print"/>
                    <a:srcRect/>
                    <a:stretch>
                      <a:fillRect/>
                    </a:stretch>
                  </pic:blipFill>
                  <pic:spPr bwMode="auto">
                    <a:xfrm>
                      <a:off x="0" y="0"/>
                      <a:ext cx="5733415" cy="1782363"/>
                    </a:xfrm>
                    <a:prstGeom prst="rect">
                      <a:avLst/>
                    </a:prstGeom>
                    <a:noFill/>
                    <a:ln w="9525">
                      <a:noFill/>
                      <a:miter lim="800000"/>
                      <a:headEnd/>
                      <a:tailEnd/>
                    </a:ln>
                  </pic:spPr>
                </pic:pic>
              </a:graphicData>
            </a:graphic>
          </wp:inline>
        </w:drawing>
      </w:r>
    </w:p>
    <w:p w:rsidR="00A84F01" w:rsidRDefault="00A84F01" w:rsidP="00E1769B">
      <w:pPr>
        <w:jc w:val="center"/>
        <w:rPr>
          <w:b/>
          <w:sz w:val="28"/>
          <w:szCs w:val="28"/>
        </w:rPr>
      </w:pPr>
    </w:p>
    <w:p w:rsidR="00A84F01" w:rsidRDefault="00A84F01" w:rsidP="00E1769B">
      <w:pPr>
        <w:jc w:val="center"/>
        <w:rPr>
          <w:b/>
          <w:sz w:val="28"/>
          <w:szCs w:val="28"/>
        </w:rPr>
      </w:pPr>
    </w:p>
    <w:p w:rsidR="00A84F01" w:rsidRDefault="00A84F01" w:rsidP="00E1769B">
      <w:pPr>
        <w:jc w:val="center"/>
        <w:rPr>
          <w:b/>
          <w:sz w:val="28"/>
          <w:szCs w:val="28"/>
        </w:rPr>
      </w:pPr>
    </w:p>
    <w:p w:rsidR="00E1769B" w:rsidRDefault="00601834" w:rsidP="00E1769B">
      <w:pPr>
        <w:jc w:val="center"/>
        <w:rPr>
          <w:b/>
          <w:sz w:val="28"/>
          <w:szCs w:val="28"/>
        </w:rPr>
      </w:pPr>
      <w:r>
        <w:rPr>
          <w:b/>
          <w:sz w:val="28"/>
          <w:szCs w:val="28"/>
        </w:rPr>
        <w:lastRenderedPageBreak/>
        <w:t>APPENDIX -3</w:t>
      </w:r>
    </w:p>
    <w:p w:rsidR="004D2DC3" w:rsidRDefault="004D2DC3" w:rsidP="002541C8">
      <w:pPr>
        <w:jc w:val="both"/>
        <w:rPr>
          <w:rFonts w:ascii="Helvetica-Bold" w:eastAsiaTheme="minorHAnsi" w:hAnsi="Helvetica-Bold" w:cs="Helvetica-Bold"/>
          <w:b/>
          <w:bCs/>
          <w:kern w:val="0"/>
          <w:sz w:val="40"/>
          <w:szCs w:val="40"/>
        </w:rPr>
      </w:pPr>
    </w:p>
    <w:p w:rsidR="002541C8" w:rsidRDefault="00E24C4C" w:rsidP="00E1769B">
      <w:r>
        <w:rPr>
          <w:noProof/>
        </w:rPr>
        <w:drawing>
          <wp:inline distT="0" distB="0" distL="0" distR="0">
            <wp:extent cx="5733415" cy="7896225"/>
            <wp:effectExtent l="19050" t="0" r="635" b="0"/>
            <wp:docPr id="57"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81" cstate="print"/>
                    <a:srcRect/>
                    <a:stretch>
                      <a:fillRect/>
                    </a:stretch>
                  </pic:blipFill>
                  <pic:spPr bwMode="auto">
                    <a:xfrm>
                      <a:off x="0" y="0"/>
                      <a:ext cx="5733415" cy="7896225"/>
                    </a:xfrm>
                    <a:prstGeom prst="rect">
                      <a:avLst/>
                    </a:prstGeom>
                    <a:noFill/>
                    <a:ln w="9525">
                      <a:noFill/>
                      <a:miter lim="800000"/>
                      <a:headEnd/>
                      <a:tailEnd/>
                    </a:ln>
                  </pic:spPr>
                </pic:pic>
              </a:graphicData>
            </a:graphic>
          </wp:inline>
        </w:drawing>
      </w:r>
    </w:p>
    <w:p w:rsidR="00E1769B" w:rsidRDefault="00E24C4C" w:rsidP="00E1769B">
      <w:r>
        <w:rPr>
          <w:noProof/>
        </w:rPr>
        <w:lastRenderedPageBreak/>
        <w:drawing>
          <wp:inline distT="0" distB="0" distL="0" distR="0">
            <wp:extent cx="5733415" cy="7600108"/>
            <wp:effectExtent l="19050" t="0" r="635" b="0"/>
            <wp:docPr id="62"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82" cstate="print"/>
                    <a:srcRect/>
                    <a:stretch>
                      <a:fillRect/>
                    </a:stretch>
                  </pic:blipFill>
                  <pic:spPr bwMode="auto">
                    <a:xfrm>
                      <a:off x="0" y="0"/>
                      <a:ext cx="5733415" cy="7600108"/>
                    </a:xfrm>
                    <a:prstGeom prst="rect">
                      <a:avLst/>
                    </a:prstGeom>
                    <a:noFill/>
                    <a:ln w="9525">
                      <a:noFill/>
                      <a:miter lim="800000"/>
                      <a:headEnd/>
                      <a:tailEnd/>
                    </a:ln>
                  </pic:spPr>
                </pic:pic>
              </a:graphicData>
            </a:graphic>
          </wp:inline>
        </w:drawing>
      </w:r>
    </w:p>
    <w:p w:rsidR="00E1769B" w:rsidRDefault="00E1769B" w:rsidP="00E1769B"/>
    <w:p w:rsidR="00E1769B" w:rsidRDefault="00E1769B" w:rsidP="00E1769B"/>
    <w:p w:rsidR="00E1769B" w:rsidRDefault="00E1769B" w:rsidP="00E1769B"/>
    <w:p w:rsidR="00E1769B" w:rsidRDefault="00E1769B" w:rsidP="00E1769B"/>
    <w:p w:rsidR="00E1769B" w:rsidRDefault="00E1769B" w:rsidP="00E1769B"/>
    <w:p w:rsidR="00E1769B" w:rsidRDefault="00E1769B" w:rsidP="00E1769B">
      <w:pPr>
        <w:rPr>
          <w:noProof/>
        </w:rPr>
      </w:pPr>
    </w:p>
    <w:p w:rsidR="00E1769B" w:rsidRDefault="00E1769B" w:rsidP="00E1769B">
      <w:pPr>
        <w:jc w:val="center"/>
        <w:rPr>
          <w:b/>
          <w:sz w:val="28"/>
          <w:szCs w:val="28"/>
        </w:rPr>
      </w:pPr>
      <w:r>
        <w:rPr>
          <w:b/>
          <w:sz w:val="28"/>
          <w:szCs w:val="28"/>
        </w:rPr>
        <w:lastRenderedPageBreak/>
        <w:t>APPENDIX-4</w:t>
      </w:r>
    </w:p>
    <w:p w:rsidR="00E1769B" w:rsidRDefault="00E1769B" w:rsidP="00E1769B">
      <w:pPr>
        <w:jc w:val="center"/>
        <w:rPr>
          <w:b/>
          <w:sz w:val="28"/>
          <w:szCs w:val="28"/>
        </w:rPr>
      </w:pPr>
    </w:p>
    <w:p w:rsidR="00E1769B" w:rsidRDefault="00E1769B" w:rsidP="00E1769B">
      <w:pPr>
        <w:jc w:val="both"/>
        <w:rPr>
          <w:b/>
          <w:sz w:val="28"/>
          <w:szCs w:val="28"/>
        </w:rPr>
      </w:pPr>
    </w:p>
    <w:p w:rsidR="00E1769B" w:rsidRDefault="00E1769B" w:rsidP="00E1769B">
      <w:pPr>
        <w:jc w:val="both"/>
        <w:rPr>
          <w:b/>
          <w:sz w:val="28"/>
          <w:szCs w:val="28"/>
        </w:rPr>
      </w:pPr>
      <w:r w:rsidRPr="00E1769B">
        <w:rPr>
          <w:b/>
          <w:noProof/>
          <w:sz w:val="28"/>
          <w:szCs w:val="28"/>
        </w:rPr>
        <w:drawing>
          <wp:inline distT="0" distB="0" distL="0" distR="0">
            <wp:extent cx="5733415" cy="2874798"/>
            <wp:effectExtent l="19050" t="0" r="635" b="0"/>
            <wp:docPr id="91"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183" cstate="print"/>
                    <a:srcRect/>
                    <a:stretch>
                      <a:fillRect/>
                    </a:stretch>
                  </pic:blipFill>
                  <pic:spPr bwMode="auto">
                    <a:xfrm>
                      <a:off x="0" y="0"/>
                      <a:ext cx="5733415" cy="2874798"/>
                    </a:xfrm>
                    <a:prstGeom prst="rect">
                      <a:avLst/>
                    </a:prstGeom>
                    <a:noFill/>
                    <a:ln w="9525">
                      <a:noFill/>
                      <a:miter lim="800000"/>
                      <a:headEnd/>
                      <a:tailEnd/>
                    </a:ln>
                  </pic:spPr>
                </pic:pic>
              </a:graphicData>
            </a:graphic>
          </wp:inline>
        </w:drawing>
      </w:r>
    </w:p>
    <w:p w:rsidR="00E1769B" w:rsidRDefault="00E1769B" w:rsidP="00E1769B">
      <w:pPr>
        <w:jc w:val="both"/>
        <w:rPr>
          <w:b/>
          <w:sz w:val="28"/>
          <w:szCs w:val="28"/>
        </w:rPr>
      </w:pPr>
    </w:p>
    <w:p w:rsidR="00E1769B" w:rsidRDefault="00E1769B" w:rsidP="00E1769B">
      <w:pPr>
        <w:jc w:val="both"/>
        <w:rPr>
          <w:b/>
          <w:sz w:val="28"/>
          <w:szCs w:val="28"/>
        </w:rPr>
      </w:pPr>
    </w:p>
    <w:p w:rsidR="00E1769B" w:rsidRDefault="00E1769B" w:rsidP="00E1769B">
      <w:r w:rsidRPr="00E1769B">
        <w:rPr>
          <w:noProof/>
        </w:rPr>
        <w:drawing>
          <wp:inline distT="0" distB="0" distL="0" distR="0">
            <wp:extent cx="5733415" cy="2171178"/>
            <wp:effectExtent l="19050" t="0" r="635" b="0"/>
            <wp:docPr id="92"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184" cstate="print"/>
                    <a:srcRect/>
                    <a:stretch>
                      <a:fillRect/>
                    </a:stretch>
                  </pic:blipFill>
                  <pic:spPr bwMode="auto">
                    <a:xfrm>
                      <a:off x="0" y="0"/>
                      <a:ext cx="5733415" cy="2171178"/>
                    </a:xfrm>
                    <a:prstGeom prst="rect">
                      <a:avLst/>
                    </a:prstGeom>
                    <a:noFill/>
                    <a:ln w="9525">
                      <a:noFill/>
                      <a:miter lim="800000"/>
                      <a:headEnd/>
                      <a:tailEnd/>
                    </a:ln>
                  </pic:spPr>
                </pic:pic>
              </a:graphicData>
            </a:graphic>
          </wp:inline>
        </w:drawing>
      </w:r>
    </w:p>
    <w:p w:rsidR="00E1769B" w:rsidRDefault="00E1769B" w:rsidP="00E1769B"/>
    <w:p w:rsidR="00E1769B" w:rsidRDefault="00E1769B" w:rsidP="00E1769B">
      <w:r w:rsidRPr="00E1769B">
        <w:rPr>
          <w:noProof/>
        </w:rPr>
        <w:drawing>
          <wp:inline distT="0" distB="0" distL="0" distR="0">
            <wp:extent cx="5729593" cy="2266950"/>
            <wp:effectExtent l="19050" t="0" r="4457" b="0"/>
            <wp:docPr id="93"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185" cstate="print"/>
                    <a:srcRect/>
                    <a:stretch>
                      <a:fillRect/>
                    </a:stretch>
                  </pic:blipFill>
                  <pic:spPr bwMode="auto">
                    <a:xfrm>
                      <a:off x="0" y="0"/>
                      <a:ext cx="5733415" cy="2268462"/>
                    </a:xfrm>
                    <a:prstGeom prst="rect">
                      <a:avLst/>
                    </a:prstGeom>
                    <a:noFill/>
                    <a:ln w="9525">
                      <a:noFill/>
                      <a:miter lim="800000"/>
                      <a:headEnd/>
                      <a:tailEnd/>
                    </a:ln>
                  </pic:spPr>
                </pic:pic>
              </a:graphicData>
            </a:graphic>
          </wp:inline>
        </w:drawing>
      </w:r>
    </w:p>
    <w:p w:rsidR="00EE5EC7" w:rsidRDefault="00EE5EC7" w:rsidP="00E1769B"/>
    <w:p w:rsidR="00EE5EC7" w:rsidRDefault="00EE5EC7" w:rsidP="00E1769B"/>
    <w:p w:rsidR="00EE5EC7" w:rsidRDefault="00EE5EC7" w:rsidP="00E1769B"/>
    <w:p w:rsidR="00E1769B" w:rsidRDefault="00E1769B" w:rsidP="00E1769B"/>
    <w:p w:rsidR="00E1769B" w:rsidRDefault="00E1769B" w:rsidP="00E1769B">
      <w:r w:rsidRPr="00E1769B">
        <w:rPr>
          <w:noProof/>
        </w:rPr>
        <w:drawing>
          <wp:inline distT="0" distB="0" distL="0" distR="0">
            <wp:extent cx="5733415" cy="7277100"/>
            <wp:effectExtent l="19050" t="0" r="635" b="0"/>
            <wp:docPr id="95"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186" cstate="print"/>
                    <a:srcRect/>
                    <a:stretch>
                      <a:fillRect/>
                    </a:stretch>
                  </pic:blipFill>
                  <pic:spPr bwMode="auto">
                    <a:xfrm>
                      <a:off x="0" y="0"/>
                      <a:ext cx="5733415" cy="7277100"/>
                    </a:xfrm>
                    <a:prstGeom prst="rect">
                      <a:avLst/>
                    </a:prstGeom>
                    <a:noFill/>
                    <a:ln w="9525">
                      <a:noFill/>
                      <a:miter lim="800000"/>
                      <a:headEnd/>
                      <a:tailEnd/>
                    </a:ln>
                  </pic:spPr>
                </pic:pic>
              </a:graphicData>
            </a:graphic>
          </wp:inline>
        </w:drawing>
      </w:r>
    </w:p>
    <w:p w:rsidR="00E1769B" w:rsidRDefault="00E1769B" w:rsidP="00E1769B"/>
    <w:p w:rsidR="00E1769B" w:rsidRDefault="00BE5DD8" w:rsidP="00E1769B">
      <w:r w:rsidRPr="00BE5DD8">
        <w:rPr>
          <w:noProof/>
        </w:rPr>
        <w:lastRenderedPageBreak/>
        <w:drawing>
          <wp:inline distT="0" distB="0" distL="0" distR="0">
            <wp:extent cx="5733415" cy="5121634"/>
            <wp:effectExtent l="19050" t="0" r="635" b="0"/>
            <wp:docPr id="5"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186" cstate="print"/>
                    <a:srcRect/>
                    <a:stretch>
                      <a:fillRect/>
                    </a:stretch>
                  </pic:blipFill>
                  <pic:spPr bwMode="auto">
                    <a:xfrm>
                      <a:off x="0" y="0"/>
                      <a:ext cx="5733415" cy="5121634"/>
                    </a:xfrm>
                    <a:prstGeom prst="rect">
                      <a:avLst/>
                    </a:prstGeom>
                    <a:noFill/>
                    <a:ln w="9525">
                      <a:noFill/>
                      <a:miter lim="800000"/>
                      <a:headEnd/>
                      <a:tailEnd/>
                    </a:ln>
                  </pic:spPr>
                </pic:pic>
              </a:graphicData>
            </a:graphic>
          </wp:inline>
        </w:drawing>
      </w:r>
      <w:r w:rsidR="00E1769B" w:rsidRPr="00E1769B">
        <w:rPr>
          <w:noProof/>
        </w:rPr>
        <w:drawing>
          <wp:inline distT="0" distB="0" distL="0" distR="0">
            <wp:extent cx="5419725" cy="1343025"/>
            <wp:effectExtent l="19050" t="0" r="0" b="0"/>
            <wp:docPr id="97"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187" cstate="print"/>
                    <a:srcRect/>
                    <a:stretch>
                      <a:fillRect/>
                    </a:stretch>
                  </pic:blipFill>
                  <pic:spPr bwMode="auto">
                    <a:xfrm>
                      <a:off x="0" y="0"/>
                      <a:ext cx="5446208" cy="1349588"/>
                    </a:xfrm>
                    <a:prstGeom prst="rect">
                      <a:avLst/>
                    </a:prstGeom>
                    <a:noFill/>
                    <a:ln w="9525">
                      <a:noFill/>
                      <a:miter lim="800000"/>
                      <a:headEnd/>
                      <a:tailEnd/>
                    </a:ln>
                  </pic:spPr>
                </pic:pic>
              </a:graphicData>
            </a:graphic>
          </wp:inline>
        </w:drawing>
      </w:r>
    </w:p>
    <w:p w:rsidR="00601834" w:rsidRDefault="00601834" w:rsidP="00E1769B"/>
    <w:p w:rsidR="00601834" w:rsidRDefault="00601834" w:rsidP="00E1769B"/>
    <w:p w:rsidR="00601834" w:rsidRDefault="00601834" w:rsidP="00E1769B"/>
    <w:p w:rsidR="00601834" w:rsidRDefault="00601834" w:rsidP="00E1769B"/>
    <w:p w:rsidR="00601834" w:rsidRDefault="00601834" w:rsidP="00E1769B"/>
    <w:p w:rsidR="00601834" w:rsidRDefault="00601834" w:rsidP="00E1769B"/>
    <w:p w:rsidR="00601834" w:rsidRDefault="00601834" w:rsidP="00E1769B"/>
    <w:p w:rsidR="00601834" w:rsidRDefault="00601834" w:rsidP="00E1769B"/>
    <w:p w:rsidR="00601834" w:rsidRDefault="00601834" w:rsidP="00E1769B"/>
    <w:p w:rsidR="00601834" w:rsidRDefault="00601834" w:rsidP="00E1769B"/>
    <w:p w:rsidR="00601834" w:rsidRDefault="00601834" w:rsidP="00E1769B"/>
    <w:p w:rsidR="00BE5DD8" w:rsidRDefault="00BE5DD8" w:rsidP="00601834">
      <w:pPr>
        <w:jc w:val="center"/>
        <w:rPr>
          <w:b/>
        </w:rPr>
      </w:pPr>
    </w:p>
    <w:p w:rsidR="00EE5EC7" w:rsidRDefault="00EE5EC7" w:rsidP="00601834">
      <w:pPr>
        <w:jc w:val="center"/>
        <w:rPr>
          <w:b/>
        </w:rPr>
      </w:pPr>
    </w:p>
    <w:p w:rsidR="00601834" w:rsidRDefault="00601834" w:rsidP="00601834">
      <w:pPr>
        <w:jc w:val="center"/>
        <w:rPr>
          <w:b/>
        </w:rPr>
      </w:pPr>
      <w:r w:rsidRPr="00601834">
        <w:rPr>
          <w:b/>
        </w:rPr>
        <w:lastRenderedPageBreak/>
        <w:t>APPENDIX</w:t>
      </w:r>
      <w:r w:rsidR="00E24C4C">
        <w:rPr>
          <w:b/>
        </w:rPr>
        <w:t>-5</w:t>
      </w:r>
    </w:p>
    <w:p w:rsidR="00601834" w:rsidRDefault="00601834" w:rsidP="00601834">
      <w:pPr>
        <w:jc w:val="both"/>
        <w:rPr>
          <w:b/>
        </w:rPr>
      </w:pPr>
    </w:p>
    <w:p w:rsidR="00601834" w:rsidRDefault="00601834" w:rsidP="00601834">
      <w:pPr>
        <w:jc w:val="both"/>
        <w:rPr>
          <w:b/>
        </w:rPr>
      </w:pPr>
      <w:r>
        <w:rPr>
          <w:b/>
          <w:noProof/>
        </w:rPr>
        <w:drawing>
          <wp:inline distT="0" distB="0" distL="0" distR="0">
            <wp:extent cx="5972175" cy="876300"/>
            <wp:effectExtent l="19050" t="0" r="9525" b="0"/>
            <wp:docPr id="8"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88" cstate="print"/>
                    <a:srcRect/>
                    <a:stretch>
                      <a:fillRect/>
                    </a:stretch>
                  </pic:blipFill>
                  <pic:spPr bwMode="auto">
                    <a:xfrm>
                      <a:off x="0" y="0"/>
                      <a:ext cx="5978609" cy="877244"/>
                    </a:xfrm>
                    <a:prstGeom prst="rect">
                      <a:avLst/>
                    </a:prstGeom>
                    <a:noFill/>
                    <a:ln w="9525">
                      <a:noFill/>
                      <a:miter lim="800000"/>
                      <a:headEnd/>
                      <a:tailEnd/>
                    </a:ln>
                  </pic:spPr>
                </pic:pic>
              </a:graphicData>
            </a:graphic>
          </wp:inline>
        </w:drawing>
      </w:r>
    </w:p>
    <w:p w:rsidR="00601834" w:rsidRPr="00601834" w:rsidRDefault="00601834" w:rsidP="00601834"/>
    <w:p w:rsidR="00601834" w:rsidRDefault="00601834" w:rsidP="00601834"/>
    <w:p w:rsidR="00601834" w:rsidRDefault="00601834" w:rsidP="00601834">
      <w:r>
        <w:rPr>
          <w:noProof/>
        </w:rPr>
        <w:drawing>
          <wp:inline distT="0" distB="0" distL="0" distR="0">
            <wp:extent cx="5835632" cy="6562725"/>
            <wp:effectExtent l="19050" t="0" r="0" b="0"/>
            <wp:docPr id="19"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89" cstate="print"/>
                    <a:srcRect/>
                    <a:stretch>
                      <a:fillRect/>
                    </a:stretch>
                  </pic:blipFill>
                  <pic:spPr bwMode="auto">
                    <a:xfrm>
                      <a:off x="0" y="0"/>
                      <a:ext cx="5838905" cy="6566406"/>
                    </a:xfrm>
                    <a:prstGeom prst="rect">
                      <a:avLst/>
                    </a:prstGeom>
                    <a:noFill/>
                    <a:ln w="9525">
                      <a:noFill/>
                      <a:miter lim="800000"/>
                      <a:headEnd/>
                      <a:tailEnd/>
                    </a:ln>
                  </pic:spPr>
                </pic:pic>
              </a:graphicData>
            </a:graphic>
          </wp:inline>
        </w:drawing>
      </w:r>
    </w:p>
    <w:p w:rsidR="00601834" w:rsidRDefault="00601834" w:rsidP="00601834"/>
    <w:p w:rsidR="00601834" w:rsidRDefault="00601834" w:rsidP="00601834"/>
    <w:p w:rsidR="00601834" w:rsidRDefault="00601834" w:rsidP="00601834">
      <w:r>
        <w:rPr>
          <w:noProof/>
        </w:rPr>
        <w:lastRenderedPageBreak/>
        <w:drawing>
          <wp:inline distT="0" distB="0" distL="0" distR="0">
            <wp:extent cx="5972175" cy="4505325"/>
            <wp:effectExtent l="19050" t="0" r="9525" b="0"/>
            <wp:docPr id="55"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90" cstate="print"/>
                    <a:srcRect/>
                    <a:stretch>
                      <a:fillRect/>
                    </a:stretch>
                  </pic:blipFill>
                  <pic:spPr bwMode="auto">
                    <a:xfrm>
                      <a:off x="0" y="0"/>
                      <a:ext cx="5976921" cy="4508905"/>
                    </a:xfrm>
                    <a:prstGeom prst="rect">
                      <a:avLst/>
                    </a:prstGeom>
                    <a:noFill/>
                    <a:ln w="9525">
                      <a:noFill/>
                      <a:miter lim="800000"/>
                      <a:headEnd/>
                      <a:tailEnd/>
                    </a:ln>
                  </pic:spPr>
                </pic:pic>
              </a:graphicData>
            </a:graphic>
          </wp:inline>
        </w:drawing>
      </w:r>
    </w:p>
    <w:p w:rsidR="004F4AAB" w:rsidRDefault="00BE5DD8" w:rsidP="00601834">
      <w:r w:rsidRPr="00BE5DD8">
        <w:rPr>
          <w:noProof/>
        </w:rPr>
        <w:drawing>
          <wp:inline distT="0" distB="0" distL="0" distR="0">
            <wp:extent cx="5972175" cy="3312528"/>
            <wp:effectExtent l="19050" t="0" r="9525"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90" cstate="print"/>
                    <a:srcRect/>
                    <a:stretch>
                      <a:fillRect/>
                    </a:stretch>
                  </pic:blipFill>
                  <pic:spPr bwMode="auto">
                    <a:xfrm>
                      <a:off x="0" y="0"/>
                      <a:ext cx="5973360" cy="3313185"/>
                    </a:xfrm>
                    <a:prstGeom prst="rect">
                      <a:avLst/>
                    </a:prstGeom>
                    <a:noFill/>
                    <a:ln w="9525">
                      <a:noFill/>
                      <a:miter lim="800000"/>
                      <a:headEnd/>
                      <a:tailEnd/>
                    </a:ln>
                  </pic:spPr>
                </pic:pic>
              </a:graphicData>
            </a:graphic>
          </wp:inline>
        </w:drawing>
      </w:r>
    </w:p>
    <w:p w:rsidR="004F4AAB" w:rsidRDefault="004F4AAB" w:rsidP="00601834"/>
    <w:p w:rsidR="004F4AAB" w:rsidRDefault="004F4AAB" w:rsidP="00601834"/>
    <w:p w:rsidR="004F4AAB" w:rsidRDefault="004F4AAB" w:rsidP="00601834"/>
    <w:p w:rsidR="004F4AAB" w:rsidRDefault="004F4AAB" w:rsidP="00601834"/>
    <w:p w:rsidR="004F4AAB" w:rsidRDefault="004F4AAB" w:rsidP="00601834"/>
    <w:p w:rsidR="004F4AAB" w:rsidRDefault="004F4AAB" w:rsidP="00601834"/>
    <w:p w:rsidR="004F4AAB" w:rsidRDefault="004F4AAB" w:rsidP="00601834"/>
    <w:p w:rsidR="004F4AAB" w:rsidRDefault="004F4AAB" w:rsidP="00601834"/>
    <w:p w:rsidR="004F4AAB" w:rsidRDefault="004F4AAB" w:rsidP="00601834"/>
    <w:p w:rsidR="00601834" w:rsidRDefault="00601834" w:rsidP="00601834">
      <w:r>
        <w:rPr>
          <w:noProof/>
        </w:rPr>
        <w:drawing>
          <wp:inline distT="0" distB="0" distL="0" distR="0">
            <wp:extent cx="5733415" cy="4211926"/>
            <wp:effectExtent l="19050" t="0" r="635" b="0"/>
            <wp:docPr id="56"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91" cstate="print"/>
                    <a:srcRect/>
                    <a:stretch>
                      <a:fillRect/>
                    </a:stretch>
                  </pic:blipFill>
                  <pic:spPr bwMode="auto">
                    <a:xfrm>
                      <a:off x="0" y="0"/>
                      <a:ext cx="5733415" cy="4211926"/>
                    </a:xfrm>
                    <a:prstGeom prst="rect">
                      <a:avLst/>
                    </a:prstGeom>
                    <a:noFill/>
                    <a:ln w="9525">
                      <a:noFill/>
                      <a:miter lim="800000"/>
                      <a:headEnd/>
                      <a:tailEnd/>
                    </a:ln>
                  </pic:spPr>
                </pic:pic>
              </a:graphicData>
            </a:graphic>
          </wp:inline>
        </w:drawing>
      </w:r>
    </w:p>
    <w:p w:rsidR="004F4AAB" w:rsidRDefault="004F4AAB" w:rsidP="00601834"/>
    <w:p w:rsidR="004F4AAB" w:rsidRDefault="004F4AAB" w:rsidP="00601834"/>
    <w:p w:rsidR="004F4AAB" w:rsidRDefault="004F4AAB" w:rsidP="00601834"/>
    <w:p w:rsidR="004F4AAB" w:rsidRDefault="004F4AAB" w:rsidP="00601834"/>
    <w:p w:rsidR="004F4AAB" w:rsidRDefault="004F4AAB" w:rsidP="00601834"/>
    <w:p w:rsidR="004F4AAB" w:rsidRDefault="004F4AAB" w:rsidP="00601834"/>
    <w:p w:rsidR="004F4AAB" w:rsidRDefault="004F4AAB" w:rsidP="00601834"/>
    <w:p w:rsidR="004F4AAB" w:rsidRDefault="004F4AAB" w:rsidP="00601834"/>
    <w:p w:rsidR="004F4AAB" w:rsidRDefault="004F4AAB" w:rsidP="00601834"/>
    <w:p w:rsidR="004F4AAB" w:rsidRDefault="004F4AAB" w:rsidP="00601834"/>
    <w:p w:rsidR="004F4AAB" w:rsidRDefault="004F4AAB" w:rsidP="00601834"/>
    <w:p w:rsidR="004F4AAB" w:rsidRDefault="004F4AAB" w:rsidP="00601834"/>
    <w:p w:rsidR="004F4AAB" w:rsidRDefault="004F4AAB" w:rsidP="00601834"/>
    <w:p w:rsidR="004F4AAB" w:rsidRDefault="004F4AAB" w:rsidP="00601834"/>
    <w:p w:rsidR="004F4AAB" w:rsidRDefault="004F4AAB" w:rsidP="00601834"/>
    <w:p w:rsidR="004F4AAB" w:rsidRDefault="004F4AAB" w:rsidP="00601834"/>
    <w:p w:rsidR="004F4AAB" w:rsidRDefault="004F4AAB" w:rsidP="00601834"/>
    <w:p w:rsidR="004F4AAB" w:rsidRDefault="004F4AAB" w:rsidP="00601834"/>
    <w:p w:rsidR="004F4AAB" w:rsidRDefault="004F4AAB" w:rsidP="00601834"/>
    <w:p w:rsidR="004F4AAB" w:rsidRDefault="004F4AAB" w:rsidP="00601834"/>
    <w:p w:rsidR="004F4AAB" w:rsidRDefault="004F4AAB" w:rsidP="00601834"/>
    <w:p w:rsidR="004F4AAB" w:rsidRDefault="004F4AAB" w:rsidP="00601834"/>
    <w:p w:rsidR="004F4AAB" w:rsidRDefault="004F4AAB" w:rsidP="004F4AAB">
      <w:pPr>
        <w:jc w:val="center"/>
        <w:rPr>
          <w:b/>
        </w:rPr>
      </w:pPr>
      <w:r w:rsidRPr="004F4AAB">
        <w:rPr>
          <w:b/>
        </w:rPr>
        <w:lastRenderedPageBreak/>
        <w:t>REFRENCES</w:t>
      </w:r>
    </w:p>
    <w:p w:rsidR="004F4AAB" w:rsidRDefault="004F4AAB" w:rsidP="004F4AAB">
      <w:pPr>
        <w:jc w:val="both"/>
        <w:rPr>
          <w:b/>
        </w:rPr>
      </w:pPr>
    </w:p>
    <w:p w:rsidR="004F4AAB" w:rsidRDefault="004F4AAB" w:rsidP="004F4AAB">
      <w:pPr>
        <w:jc w:val="both"/>
        <w:rPr>
          <w:b/>
        </w:rPr>
      </w:pPr>
    </w:p>
    <w:p w:rsidR="004F4AAB" w:rsidRDefault="004F4AAB" w:rsidP="004F4AAB">
      <w:pPr>
        <w:jc w:val="both"/>
        <w:rPr>
          <w:b/>
        </w:rPr>
      </w:pPr>
    </w:p>
    <w:p w:rsidR="004F4AAB" w:rsidRDefault="004F4AAB" w:rsidP="004F4AAB">
      <w:pPr>
        <w:pStyle w:val="ListParagraph"/>
        <w:numPr>
          <w:ilvl w:val="0"/>
          <w:numId w:val="61"/>
        </w:numPr>
        <w:jc w:val="both"/>
        <w:rPr>
          <w:rFonts w:ascii="Times New Roman" w:hAnsi="Times New Roman"/>
          <w:sz w:val="24"/>
          <w:szCs w:val="24"/>
        </w:rPr>
      </w:pPr>
      <w:r w:rsidRPr="00400D81">
        <w:rPr>
          <w:rFonts w:ascii="Times New Roman" w:hAnsi="Times New Roman"/>
          <w:sz w:val="24"/>
          <w:szCs w:val="24"/>
        </w:rPr>
        <w:t>Vilathgamuwa</w:t>
      </w:r>
      <w:r w:rsidRPr="004F4AAB">
        <w:rPr>
          <w:rFonts w:ascii="Times New Roman" w:hAnsi="Times New Roman"/>
          <w:sz w:val="24"/>
          <w:szCs w:val="24"/>
        </w:rPr>
        <w:t>, M.; Duggal, B.R.; Kok, J.Y.Kang, B.H.Power Electronic Drives and Energy Systems for Industrial Growth, 1998.</w:t>
      </w:r>
      <w:r w:rsidR="00400D81" w:rsidRPr="00400D81">
        <w:rPr>
          <w:rFonts w:ascii="Times New Roman" w:hAnsi="Times New Roman"/>
          <w:b/>
          <w:sz w:val="24"/>
          <w:szCs w:val="24"/>
        </w:rPr>
        <w:t xml:space="preserve"> </w:t>
      </w:r>
      <w:r w:rsidR="00400D81" w:rsidRPr="004F4AAB">
        <w:rPr>
          <w:rFonts w:ascii="Times New Roman" w:hAnsi="Times New Roman"/>
          <w:b/>
          <w:sz w:val="24"/>
          <w:szCs w:val="24"/>
        </w:rPr>
        <w:t>FPGA-based single-phase PWM rectifiers with high power factor</w:t>
      </w:r>
      <w:r w:rsidR="00FC09CD">
        <w:rPr>
          <w:rFonts w:ascii="Times New Roman" w:hAnsi="Times New Roman"/>
          <w:sz w:val="24"/>
          <w:szCs w:val="24"/>
        </w:rPr>
        <w:t xml:space="preserve"> IEEE Proceedings,</w:t>
      </w:r>
      <w:r w:rsidRPr="004F4AAB">
        <w:rPr>
          <w:rFonts w:ascii="Times New Roman" w:hAnsi="Times New Roman"/>
          <w:sz w:val="24"/>
          <w:szCs w:val="24"/>
        </w:rPr>
        <w:t xml:space="preserve"> 1998 International Conference on Volume 2, Issue , 1-3 Dec. 1998 Page(s): 616 - 621 Vol. 2</w:t>
      </w:r>
    </w:p>
    <w:p w:rsidR="00A5084A" w:rsidRDefault="00A5084A" w:rsidP="00A5084A">
      <w:pPr>
        <w:widowControl/>
        <w:numPr>
          <w:ilvl w:val="0"/>
          <w:numId w:val="61"/>
        </w:numPr>
        <w:overflowPunct/>
        <w:autoSpaceDE w:val="0"/>
        <w:autoSpaceDN w:val="0"/>
        <w:jc w:val="both"/>
      </w:pPr>
      <w:r w:rsidRPr="00A5084A">
        <w:t>Leopoldo Rossetto</w:t>
      </w:r>
      <w:r w:rsidRPr="00A5084A">
        <w:rPr>
          <w:iCs/>
        </w:rPr>
        <w:t>, Member, IEEE, and Simone Buso, Member, IEEE</w:t>
      </w:r>
      <w:r w:rsidR="00400D81">
        <w:rPr>
          <w:iCs/>
        </w:rPr>
        <w:t xml:space="preserve"> </w:t>
      </w:r>
      <w:r w:rsidR="00400D81" w:rsidRPr="00A5084A">
        <w:rPr>
          <w:b/>
          <w:bCs/>
        </w:rPr>
        <w:t xml:space="preserve">Digitally-Controlled Single-Phase Single-Stage AC/DC PWM Converter  </w:t>
      </w:r>
      <w:r w:rsidR="00400D81" w:rsidRPr="00400D81">
        <w:rPr>
          <w:bCs/>
        </w:rPr>
        <w:t>IEEE</w:t>
      </w:r>
      <w:r w:rsidRPr="00A5084A">
        <w:rPr>
          <w:iCs/>
        </w:rPr>
        <w:t xml:space="preserve">  Transactions</w:t>
      </w:r>
      <w:r w:rsidRPr="00A5084A">
        <w:t xml:space="preserve"> on Power Electronics, vol.18, no.1, January 2003</w:t>
      </w:r>
    </w:p>
    <w:p w:rsidR="00A5084A" w:rsidRPr="00A5084A" w:rsidRDefault="00A5084A" w:rsidP="00A5084A">
      <w:pPr>
        <w:widowControl/>
        <w:overflowPunct/>
        <w:autoSpaceDE w:val="0"/>
        <w:autoSpaceDN w:val="0"/>
        <w:ind w:left="720"/>
        <w:jc w:val="both"/>
      </w:pPr>
    </w:p>
    <w:p w:rsidR="00A5084A" w:rsidRDefault="00A5084A" w:rsidP="00A5084A">
      <w:pPr>
        <w:widowControl/>
        <w:numPr>
          <w:ilvl w:val="0"/>
          <w:numId w:val="61"/>
        </w:numPr>
        <w:overflowPunct/>
        <w:autoSpaceDE w:val="0"/>
        <w:autoSpaceDN w:val="0"/>
        <w:jc w:val="both"/>
      </w:pPr>
      <w:r w:rsidRPr="00A5084A">
        <w:t>Omar Stihi and Boon-Teck, senior member,</w:t>
      </w:r>
      <w:r w:rsidR="00400D81" w:rsidRPr="00400D81">
        <w:rPr>
          <w:b/>
          <w:bCs/>
        </w:rPr>
        <w:t xml:space="preserve"> </w:t>
      </w:r>
      <w:r w:rsidR="00400D81" w:rsidRPr="00A5084A">
        <w:rPr>
          <w:b/>
          <w:bCs/>
        </w:rPr>
        <w:t>A single -phase Controlled Current PWM Rectifier</w:t>
      </w:r>
      <w:r w:rsidR="00400D81" w:rsidRPr="00A5084A">
        <w:t>,</w:t>
      </w:r>
      <w:r w:rsidR="00400D81">
        <w:t xml:space="preserve"> </w:t>
      </w:r>
      <w:r w:rsidRPr="00A5084A">
        <w:t xml:space="preserve"> </w:t>
      </w:r>
      <w:r w:rsidRPr="00A5084A">
        <w:rPr>
          <w:iCs/>
        </w:rPr>
        <w:t>IEEE Transactions</w:t>
      </w:r>
      <w:r w:rsidRPr="00A5084A">
        <w:t xml:space="preserve"> on power electronics, vol. 3, no. 4, october 1998   </w:t>
      </w:r>
    </w:p>
    <w:p w:rsidR="00A5084A" w:rsidRPr="00A5084A" w:rsidRDefault="00A5084A" w:rsidP="00A5084A">
      <w:pPr>
        <w:widowControl/>
        <w:overflowPunct/>
        <w:autoSpaceDE w:val="0"/>
        <w:autoSpaceDN w:val="0"/>
        <w:ind w:left="720"/>
        <w:jc w:val="both"/>
      </w:pPr>
    </w:p>
    <w:p w:rsidR="00A5084A" w:rsidRPr="00A5084A" w:rsidRDefault="00A5084A" w:rsidP="00A5084A">
      <w:pPr>
        <w:widowControl/>
        <w:numPr>
          <w:ilvl w:val="0"/>
          <w:numId w:val="61"/>
        </w:numPr>
        <w:overflowPunct/>
        <w:autoSpaceDE w:val="0"/>
        <w:autoSpaceDN w:val="0"/>
        <w:jc w:val="both"/>
      </w:pPr>
      <w:r w:rsidRPr="00A5084A">
        <w:t xml:space="preserve">Joachim Holtz, </w:t>
      </w:r>
      <w:r w:rsidRPr="00400D81">
        <w:rPr>
          <w:bCs/>
          <w:iCs/>
        </w:rPr>
        <w:t>Fellow</w:t>
      </w:r>
      <w:r w:rsidRPr="00A5084A">
        <w:rPr>
          <w:b/>
          <w:bCs/>
          <w:iCs/>
        </w:rPr>
        <w:t xml:space="preserve">, </w:t>
      </w:r>
      <w:r w:rsidRPr="00A5084A">
        <w:rPr>
          <w:iCs/>
        </w:rPr>
        <w:t xml:space="preserve">IEEE, </w:t>
      </w:r>
      <w:r w:rsidRPr="00A5084A">
        <w:t xml:space="preserve">and Lothar springob </w:t>
      </w:r>
      <w:r w:rsidR="00400D81" w:rsidRPr="00A5084A">
        <w:rPr>
          <w:b/>
          <w:bCs/>
        </w:rPr>
        <w:t>Reduced Harmonics PWM Controlled Line-Side Converter for Electric Drives</w:t>
      </w:r>
      <w:r w:rsidR="00400D81" w:rsidRPr="00A5084A">
        <w:t xml:space="preserve"> </w:t>
      </w:r>
      <w:r w:rsidR="00400D81">
        <w:t xml:space="preserve"> </w:t>
      </w:r>
      <w:r w:rsidRPr="00A5084A">
        <w:rPr>
          <w:iCs/>
        </w:rPr>
        <w:t>IEEE Transactions</w:t>
      </w:r>
      <w:r w:rsidRPr="00A5084A">
        <w:t xml:space="preserve"> on  Industry Applications, vol.29, no.4 July/august 1993</w:t>
      </w:r>
    </w:p>
    <w:p w:rsidR="00A5084A" w:rsidRPr="00A5084A" w:rsidRDefault="00A5084A" w:rsidP="00A5084A">
      <w:pPr>
        <w:pStyle w:val="ListParagraph"/>
        <w:jc w:val="both"/>
        <w:rPr>
          <w:rFonts w:ascii="Times New Roman" w:hAnsi="Times New Roman"/>
          <w:sz w:val="24"/>
          <w:szCs w:val="24"/>
        </w:rPr>
      </w:pPr>
    </w:p>
    <w:p w:rsidR="004F4AAB" w:rsidRDefault="00A5084A" w:rsidP="004F4AAB">
      <w:pPr>
        <w:pStyle w:val="ListParagraph"/>
        <w:numPr>
          <w:ilvl w:val="0"/>
          <w:numId w:val="61"/>
        </w:numPr>
        <w:jc w:val="both"/>
        <w:rPr>
          <w:rFonts w:ascii="Times New Roman" w:hAnsi="Times New Roman"/>
          <w:sz w:val="24"/>
          <w:szCs w:val="24"/>
        </w:rPr>
      </w:pPr>
      <w:r w:rsidRPr="00A5084A">
        <w:rPr>
          <w:rFonts w:ascii="Times New Roman" w:hAnsi="Times New Roman"/>
          <w:sz w:val="24"/>
          <w:szCs w:val="24"/>
        </w:rPr>
        <w:t xml:space="preserve">Rajesh Ghosh and G. Narayanan, </w:t>
      </w:r>
      <w:r w:rsidRPr="00A5084A">
        <w:rPr>
          <w:rFonts w:ascii="Times New Roman" w:hAnsi="Times New Roman"/>
          <w:iCs/>
          <w:sz w:val="24"/>
          <w:szCs w:val="24"/>
        </w:rPr>
        <w:t>Member, IEEE,</w:t>
      </w:r>
      <w:r w:rsidR="00400D81" w:rsidRPr="00400D81">
        <w:rPr>
          <w:rFonts w:ascii="Times New Roman" w:hAnsi="Times New Roman"/>
          <w:b/>
          <w:bCs/>
          <w:sz w:val="24"/>
          <w:szCs w:val="24"/>
        </w:rPr>
        <w:t xml:space="preserve"> </w:t>
      </w:r>
      <w:r w:rsidR="00400D81" w:rsidRPr="00A5084A">
        <w:rPr>
          <w:rFonts w:ascii="Times New Roman" w:hAnsi="Times New Roman"/>
          <w:b/>
          <w:bCs/>
          <w:sz w:val="24"/>
          <w:szCs w:val="24"/>
        </w:rPr>
        <w:t>Generalized Feed forward Control of Single-Phase PWM Rectifiers Using Disturbance Observers</w:t>
      </w:r>
      <w:r w:rsidRPr="00A5084A">
        <w:rPr>
          <w:rFonts w:ascii="Times New Roman" w:hAnsi="Times New Roman"/>
          <w:iCs/>
          <w:sz w:val="24"/>
          <w:szCs w:val="24"/>
        </w:rPr>
        <w:t xml:space="preserve"> IEEE Transactions </w:t>
      </w:r>
      <w:r w:rsidRPr="00A5084A">
        <w:rPr>
          <w:rFonts w:ascii="Times New Roman" w:hAnsi="Times New Roman"/>
          <w:sz w:val="24"/>
          <w:szCs w:val="24"/>
        </w:rPr>
        <w:t>on Industrial Electronics,vol.54,no.2,april 2007</w:t>
      </w:r>
    </w:p>
    <w:p w:rsidR="00A5084A" w:rsidRPr="00A5084A" w:rsidRDefault="00A5084A" w:rsidP="00A5084A">
      <w:pPr>
        <w:widowControl/>
        <w:numPr>
          <w:ilvl w:val="0"/>
          <w:numId w:val="61"/>
        </w:numPr>
        <w:overflowPunct/>
        <w:autoSpaceDE w:val="0"/>
        <w:autoSpaceDN w:val="0"/>
        <w:jc w:val="both"/>
      </w:pPr>
      <w:r w:rsidRPr="00A5084A">
        <w:t xml:space="preserve">J.Rodriguez, </w:t>
      </w:r>
      <w:r w:rsidR="00400D81" w:rsidRPr="00A5084A">
        <w:rPr>
          <w:b/>
          <w:bCs/>
        </w:rPr>
        <w:t xml:space="preserve">High performance DC motor drive using a PWM rectifier with power transistors </w:t>
      </w:r>
      <w:r w:rsidRPr="00A5084A">
        <w:rPr>
          <w:iCs/>
        </w:rPr>
        <w:t>IEEE proceedings</w:t>
      </w:r>
      <w:r w:rsidRPr="00A5084A">
        <w:t>, vol.134, pt.B, No.1, January 1987.</w:t>
      </w:r>
    </w:p>
    <w:p w:rsidR="00A5084A" w:rsidRPr="00A5084A" w:rsidRDefault="00A5084A" w:rsidP="00A5084A">
      <w:pPr>
        <w:widowControl/>
        <w:overflowPunct/>
        <w:autoSpaceDE w:val="0"/>
        <w:autoSpaceDN w:val="0"/>
        <w:ind w:left="720"/>
        <w:jc w:val="both"/>
      </w:pPr>
    </w:p>
    <w:p w:rsidR="00A5084A" w:rsidRDefault="00A5084A" w:rsidP="00A5084A">
      <w:pPr>
        <w:widowControl/>
        <w:numPr>
          <w:ilvl w:val="0"/>
          <w:numId w:val="61"/>
        </w:numPr>
        <w:overflowPunct/>
        <w:autoSpaceDE w:val="0"/>
        <w:autoSpaceDN w:val="0"/>
        <w:jc w:val="both"/>
      </w:pPr>
      <w:r w:rsidRPr="00A5084A">
        <w:t xml:space="preserve">Jee-Woo Lim and Bong-Hwan Kwon , </w:t>
      </w:r>
      <w:r w:rsidR="00400D81" w:rsidRPr="00A5084A">
        <w:rPr>
          <w:b/>
          <w:bCs/>
        </w:rPr>
        <w:t>A Power-Factor Controller for Single-Phase PWM Rectifiers</w:t>
      </w:r>
      <w:r w:rsidR="00400D81" w:rsidRPr="00A5084A">
        <w:t xml:space="preserve"> </w:t>
      </w:r>
      <w:r w:rsidRPr="00A5084A">
        <w:rPr>
          <w:iCs/>
        </w:rPr>
        <w:t>IEEE Transactions</w:t>
      </w:r>
      <w:r w:rsidRPr="00A5084A">
        <w:t xml:space="preserve"> on Industrial Electronics, vol.46 no.5, october 1999</w:t>
      </w:r>
      <w:r w:rsidR="00400D81">
        <w:t>.</w:t>
      </w:r>
      <w:r w:rsidRPr="00A5084A">
        <w:t xml:space="preserve"> </w:t>
      </w:r>
    </w:p>
    <w:p w:rsidR="00A5084A" w:rsidRPr="00A5084A" w:rsidRDefault="00A5084A" w:rsidP="00A5084A">
      <w:pPr>
        <w:widowControl/>
        <w:overflowPunct/>
        <w:autoSpaceDE w:val="0"/>
        <w:autoSpaceDN w:val="0"/>
        <w:ind w:left="720"/>
        <w:jc w:val="both"/>
      </w:pPr>
    </w:p>
    <w:p w:rsidR="00A5084A" w:rsidRDefault="00A5084A" w:rsidP="00A5084A">
      <w:pPr>
        <w:widowControl/>
        <w:numPr>
          <w:ilvl w:val="0"/>
          <w:numId w:val="61"/>
        </w:numPr>
        <w:overflowPunct/>
        <w:autoSpaceDE w:val="0"/>
        <w:autoSpaceDN w:val="0"/>
        <w:jc w:val="both"/>
      </w:pPr>
      <w:r w:rsidRPr="00A5084A">
        <w:t xml:space="preserve">Toshiya Ohnuki, </w:t>
      </w:r>
      <w:r w:rsidRPr="00A5084A">
        <w:rPr>
          <w:iCs/>
        </w:rPr>
        <w:t xml:space="preserve">Student Member, IEEE, </w:t>
      </w:r>
      <w:r w:rsidRPr="00A5084A">
        <w:t xml:space="preserve">Osamu Miyashita, </w:t>
      </w:r>
      <w:r w:rsidRPr="00A5084A">
        <w:rPr>
          <w:iCs/>
        </w:rPr>
        <w:t>Member, IEEE,</w:t>
      </w:r>
      <w:r w:rsidR="00FC09CD">
        <w:rPr>
          <w:iCs/>
        </w:rPr>
        <w:t xml:space="preserve"> </w:t>
      </w:r>
      <w:r w:rsidRPr="00A5084A">
        <w:t xml:space="preserve">Toshimasa Haneyoshi, </w:t>
      </w:r>
      <w:r w:rsidRPr="00A5084A">
        <w:rPr>
          <w:iCs/>
        </w:rPr>
        <w:t xml:space="preserve">Member, IEEE, </w:t>
      </w:r>
      <w:r w:rsidRPr="00A5084A">
        <w:t xml:space="preserve">and Etsunao Ohtsuji, </w:t>
      </w:r>
      <w:r w:rsidRPr="00A5084A">
        <w:rPr>
          <w:iCs/>
        </w:rPr>
        <w:t>Student Member, IEEE</w:t>
      </w:r>
      <w:r w:rsidR="00400D81" w:rsidRPr="00400D81">
        <w:rPr>
          <w:b/>
          <w:bCs/>
        </w:rPr>
        <w:t xml:space="preserve"> </w:t>
      </w:r>
      <w:r w:rsidR="00400D81" w:rsidRPr="00A5084A">
        <w:rPr>
          <w:b/>
          <w:bCs/>
        </w:rPr>
        <w:t xml:space="preserve">High Power Factor PWM Rectifiers with an Analog Pulsewidth Prediction </w:t>
      </w:r>
      <w:r w:rsidR="003D27A2" w:rsidRPr="00A5084A">
        <w:rPr>
          <w:b/>
          <w:bCs/>
        </w:rPr>
        <w:t>Controller</w:t>
      </w:r>
      <w:r w:rsidR="003D27A2">
        <w:rPr>
          <w:iCs/>
        </w:rPr>
        <w:t xml:space="preserve"> </w:t>
      </w:r>
      <w:r w:rsidR="003D27A2" w:rsidRPr="00A5084A">
        <w:rPr>
          <w:iCs/>
        </w:rPr>
        <w:t>IEEE Transactions</w:t>
      </w:r>
      <w:r w:rsidRPr="00A5084A">
        <w:t xml:space="preserve"> on Power Electronics</w:t>
      </w:r>
      <w:r w:rsidR="009A603C" w:rsidRPr="00A5084A">
        <w:t>, vol.11, no.3, may</w:t>
      </w:r>
      <w:r w:rsidRPr="00A5084A">
        <w:t xml:space="preserve"> 1996</w:t>
      </w:r>
      <w:r w:rsidR="001D1FF4">
        <w:t>.</w:t>
      </w:r>
    </w:p>
    <w:p w:rsidR="001D1FF4" w:rsidRDefault="001D1FF4" w:rsidP="001D1FF4">
      <w:pPr>
        <w:pStyle w:val="ListParagraph"/>
      </w:pPr>
    </w:p>
    <w:p w:rsidR="001D1FF4" w:rsidRDefault="001D1FF4" w:rsidP="00A5084A">
      <w:pPr>
        <w:widowControl/>
        <w:numPr>
          <w:ilvl w:val="0"/>
          <w:numId w:val="61"/>
        </w:numPr>
        <w:overflowPunct/>
        <w:autoSpaceDE w:val="0"/>
        <w:autoSpaceDN w:val="0"/>
        <w:jc w:val="both"/>
      </w:pPr>
      <w:r>
        <w:t xml:space="preserve">K.Thiyagarajah, V.T.Ranganathan, Member, </w:t>
      </w:r>
      <w:r w:rsidR="009A603C">
        <w:t>IEEE,</w:t>
      </w:r>
      <w:r>
        <w:t xml:space="preserve"> and B.S. Ramakrishna Iyengar. </w:t>
      </w:r>
      <w:r w:rsidRPr="008876B9">
        <w:rPr>
          <w:b/>
        </w:rPr>
        <w:t>High Switching Frequency IGBT PWM Rectified Inverter System for AC Motor Drives Operating from Single phase Supply</w:t>
      </w:r>
      <w:r w:rsidR="008876B9">
        <w:t xml:space="preserve"> </w:t>
      </w:r>
      <w:r w:rsidR="00FC09CD">
        <w:rPr>
          <w:iCs/>
        </w:rPr>
        <w:t>IEEE</w:t>
      </w:r>
      <w:r w:rsidR="008876B9" w:rsidRPr="00A5084A">
        <w:rPr>
          <w:iCs/>
        </w:rPr>
        <w:t xml:space="preserve"> Transactions</w:t>
      </w:r>
      <w:r w:rsidR="008876B9" w:rsidRPr="00A5084A">
        <w:t xml:space="preserve"> on Power Electronics</w:t>
      </w:r>
      <w:r w:rsidR="008876B9">
        <w:t>.</w:t>
      </w:r>
      <w:r>
        <w:t xml:space="preserve">   </w:t>
      </w:r>
    </w:p>
    <w:p w:rsidR="001D1FF4" w:rsidRDefault="001D1FF4" w:rsidP="001D1FF4">
      <w:pPr>
        <w:pStyle w:val="ListParagraph"/>
      </w:pPr>
    </w:p>
    <w:p w:rsidR="001D1FF4" w:rsidRDefault="00A5084A" w:rsidP="00A5084A">
      <w:pPr>
        <w:pStyle w:val="ListParagraph"/>
        <w:widowControl/>
        <w:numPr>
          <w:ilvl w:val="0"/>
          <w:numId w:val="61"/>
        </w:numPr>
        <w:overflowPunct/>
        <w:autoSpaceDE w:val="0"/>
        <w:autoSpaceDN w:val="0"/>
        <w:spacing w:after="0" w:line="240" w:lineRule="auto"/>
        <w:jc w:val="both"/>
        <w:rPr>
          <w:rFonts w:ascii="Times New Roman" w:hAnsi="Times New Roman"/>
          <w:sz w:val="24"/>
          <w:szCs w:val="24"/>
        </w:rPr>
      </w:pPr>
      <w:r w:rsidRPr="00A5084A">
        <w:rPr>
          <w:rFonts w:ascii="Times New Roman" w:hAnsi="Times New Roman"/>
          <w:sz w:val="24"/>
          <w:szCs w:val="24"/>
        </w:rPr>
        <w:t xml:space="preserve">J. Rodr´ıguez, </w:t>
      </w:r>
      <w:r w:rsidRPr="00A5084A">
        <w:rPr>
          <w:rFonts w:ascii="Times New Roman" w:hAnsi="Times New Roman"/>
          <w:iCs/>
          <w:sz w:val="24"/>
          <w:szCs w:val="24"/>
        </w:rPr>
        <w:t xml:space="preserve">Senior Member, IEEE, </w:t>
      </w:r>
      <w:r w:rsidRPr="00A5084A">
        <w:rPr>
          <w:rFonts w:ascii="Times New Roman" w:hAnsi="Times New Roman"/>
          <w:sz w:val="24"/>
          <w:szCs w:val="24"/>
        </w:rPr>
        <w:t xml:space="preserve">J. Dixon, J. Espinoza, </w:t>
      </w:r>
      <w:r w:rsidRPr="00A5084A">
        <w:rPr>
          <w:rFonts w:ascii="Times New Roman" w:hAnsi="Times New Roman"/>
          <w:iCs/>
          <w:sz w:val="24"/>
          <w:szCs w:val="24"/>
        </w:rPr>
        <w:t xml:space="preserve">Member, IEEE, </w:t>
      </w:r>
      <w:r w:rsidRPr="00A5084A">
        <w:rPr>
          <w:rFonts w:ascii="Times New Roman" w:hAnsi="Times New Roman"/>
          <w:sz w:val="24"/>
          <w:szCs w:val="24"/>
        </w:rPr>
        <w:t xml:space="preserve">and </w:t>
      </w:r>
    </w:p>
    <w:p w:rsidR="00A5084A" w:rsidRPr="00A5084A" w:rsidRDefault="00A5084A" w:rsidP="001D1FF4">
      <w:pPr>
        <w:pStyle w:val="ListParagraph"/>
        <w:widowControl/>
        <w:overflowPunct/>
        <w:autoSpaceDE w:val="0"/>
        <w:autoSpaceDN w:val="0"/>
        <w:spacing w:after="0" w:line="240" w:lineRule="auto"/>
        <w:jc w:val="both"/>
        <w:rPr>
          <w:rFonts w:ascii="Times New Roman" w:hAnsi="Times New Roman"/>
          <w:sz w:val="24"/>
          <w:szCs w:val="24"/>
        </w:rPr>
      </w:pPr>
      <w:r w:rsidRPr="00A5084A">
        <w:rPr>
          <w:rFonts w:ascii="Times New Roman" w:hAnsi="Times New Roman"/>
          <w:sz w:val="24"/>
          <w:szCs w:val="24"/>
        </w:rPr>
        <w:t>P. Lezana.</w:t>
      </w:r>
      <w:r w:rsidR="001D1FF4" w:rsidRPr="001D1FF4">
        <w:rPr>
          <w:rFonts w:ascii="Times New Roman" w:hAnsi="Times New Roman"/>
          <w:b/>
          <w:sz w:val="24"/>
          <w:szCs w:val="24"/>
        </w:rPr>
        <w:t xml:space="preserve"> </w:t>
      </w:r>
      <w:r w:rsidR="001D1FF4" w:rsidRPr="00A5084A">
        <w:rPr>
          <w:rFonts w:ascii="Times New Roman" w:hAnsi="Times New Roman"/>
          <w:b/>
          <w:sz w:val="24"/>
          <w:szCs w:val="24"/>
        </w:rPr>
        <w:t>PWM Regenerative Rectifiers: State of the</w:t>
      </w:r>
      <w:r w:rsidR="001D1FF4" w:rsidRPr="00A5084A">
        <w:rPr>
          <w:rFonts w:ascii="Times New Roman" w:hAnsi="Times New Roman"/>
          <w:sz w:val="24"/>
          <w:szCs w:val="24"/>
        </w:rPr>
        <w:t xml:space="preserve"> </w:t>
      </w:r>
      <w:r w:rsidR="001D1FF4" w:rsidRPr="00A5084A">
        <w:rPr>
          <w:rFonts w:ascii="Times New Roman" w:hAnsi="Times New Roman"/>
          <w:b/>
          <w:sz w:val="24"/>
          <w:szCs w:val="24"/>
        </w:rPr>
        <w:t>Art</w:t>
      </w:r>
      <w:r w:rsidR="001D1FF4" w:rsidRPr="001D1FF4">
        <w:rPr>
          <w:rFonts w:ascii="Times New Roman" w:hAnsi="Times New Roman"/>
          <w:sz w:val="24"/>
          <w:szCs w:val="24"/>
        </w:rPr>
        <w:t>, IEEE Transactions on</w:t>
      </w:r>
      <w:r w:rsidR="001D1FF4">
        <w:rPr>
          <w:rFonts w:ascii="Times New Roman" w:hAnsi="Times New Roman"/>
          <w:b/>
          <w:sz w:val="24"/>
          <w:szCs w:val="24"/>
        </w:rPr>
        <w:t xml:space="preserve"> </w:t>
      </w:r>
    </w:p>
    <w:p w:rsidR="00A5084A" w:rsidRDefault="001D1FF4" w:rsidP="00A5084A">
      <w:pPr>
        <w:pStyle w:val="ListParagraph"/>
        <w:jc w:val="both"/>
        <w:rPr>
          <w:rFonts w:ascii="Times New Roman" w:hAnsi="Times New Roman"/>
          <w:sz w:val="24"/>
          <w:szCs w:val="24"/>
        </w:rPr>
      </w:pPr>
      <w:r>
        <w:rPr>
          <w:rFonts w:ascii="Times New Roman" w:hAnsi="Times New Roman"/>
          <w:sz w:val="24"/>
          <w:szCs w:val="24"/>
        </w:rPr>
        <w:t>on Power electronics.</w:t>
      </w:r>
    </w:p>
    <w:p w:rsidR="001D1FF4" w:rsidRPr="001D1FF4" w:rsidRDefault="001D1FF4" w:rsidP="001D1FF4">
      <w:pPr>
        <w:jc w:val="both"/>
      </w:pPr>
    </w:p>
    <w:p w:rsidR="004F4AAB" w:rsidRPr="004F4AAB" w:rsidRDefault="004F4AAB" w:rsidP="004F4AAB">
      <w:pPr>
        <w:tabs>
          <w:tab w:val="left" w:pos="3780"/>
        </w:tabs>
        <w:jc w:val="both"/>
      </w:pPr>
      <w:r w:rsidRPr="004F4AAB">
        <w:tab/>
      </w:r>
    </w:p>
    <w:sectPr w:rsidR="004F4AAB" w:rsidRPr="004F4AAB" w:rsidSect="00104B55">
      <w:type w:val="continuous"/>
      <w:pgSz w:w="11909" w:h="16834" w:code="9"/>
      <w:pgMar w:top="1440" w:right="1440" w:bottom="1440" w:left="1440" w:header="720" w:footer="720" w:gutter="0"/>
      <w:cols w:space="36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B43DBE" w:rsidRDefault="00B43DBE" w:rsidP="00D36D5D">
      <w:r>
        <w:separator/>
      </w:r>
    </w:p>
  </w:endnote>
  <w:endnote w:type="continuationSeparator" w:id="1">
    <w:p w:rsidR="00B43DBE" w:rsidRDefault="00B43DBE" w:rsidP="00D36D5D">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A00002EF" w:usb1="4000207B" w:usb2="00000000" w:usb3="00000000" w:csb0="0000009F" w:csb1="00000000"/>
  </w:font>
  <w:font w:name="Cambria">
    <w:panose1 w:val="02040503050406030204"/>
    <w:charset w:val="00"/>
    <w:family w:val="roman"/>
    <w:pitch w:val="variable"/>
    <w:sig w:usb0="A00002EF" w:usb1="4000004B" w:usb2="00000000" w:usb3="00000000" w:csb0="0000009F" w:csb1="00000000"/>
  </w:font>
  <w:font w:name="Tahoma">
    <w:panose1 w:val="020B0604030504040204"/>
    <w:charset w:val="00"/>
    <w:family w:val="swiss"/>
    <w:pitch w:val="variable"/>
    <w:sig w:usb0="61002A87" w:usb1="80000000" w:usb2="00000008" w:usb3="00000000" w:csb0="000101FF" w:csb1="00000000"/>
  </w:font>
  <w:font w:name="Verdana">
    <w:panose1 w:val="020B0604030504040204"/>
    <w:charset w:val="00"/>
    <w:family w:val="swiss"/>
    <w:pitch w:val="variable"/>
    <w:sig w:usb0="20000287" w:usb1="00000000" w:usb2="00000000" w:usb3="00000000" w:csb0="0000019F" w:csb1="00000000"/>
  </w:font>
  <w:font w:name="Cambria Math">
    <w:panose1 w:val="02040503050406030204"/>
    <w:charset w:val="00"/>
    <w:family w:val="roman"/>
    <w:pitch w:val="variable"/>
    <w:sig w:usb0="A00002EF" w:usb1="420020EB" w:usb2="00000000" w:usb3="00000000" w:csb0="0000009F" w:csb1="00000000"/>
  </w:font>
  <w:font w:name="TimesNewRomanPSMT">
    <w:panose1 w:val="00000000000000000000"/>
    <w:charset w:val="00"/>
    <w:family w:val="roman"/>
    <w:notTrueType/>
    <w:pitch w:val="default"/>
    <w:sig w:usb0="00000003" w:usb1="00000000" w:usb2="00000000" w:usb3="00000000" w:csb0="00000001" w:csb1="00000000"/>
  </w:font>
  <w:font w:name="Helvetica-Bold">
    <w:panose1 w:val="00000000000000000000"/>
    <w:charset w:val="00"/>
    <w:family w:val="swiss"/>
    <w:notTrueType/>
    <w:pitch w:val="default"/>
    <w:sig w:usb0="00000003" w:usb1="00000000" w:usb2="00000000" w:usb3="00000000" w:csb0="00000001" w:csb1="00000000"/>
  </w:font>
  <w:font w:name="Lucida Sans">
    <w:panose1 w:val="020B0602040502020204"/>
    <w:charset w:val="00"/>
    <w:family w:val="swiss"/>
    <w:pitch w:val="variable"/>
    <w:sig w:usb0="00000A87" w:usb1="00000000" w:usb2="00000000" w:usb3="00000000" w:csb0="000000BF" w:csb1="00000000"/>
  </w:font>
  <w:font w:name="Helvetica">
    <w:panose1 w:val="020B0604020202020204"/>
    <w:charset w:val="00"/>
    <w:family w:val="swiss"/>
    <w:notTrueType/>
    <w:pitch w:val="variable"/>
    <w:sig w:usb0="00000003" w:usb1="00000000" w:usb2="00000000" w:usb3="00000000" w:csb0="00000001" w:csb1="00000000"/>
  </w:font>
  <w:font w:name="Gill Sans MT">
    <w:panose1 w:val="020B0502020104020203"/>
    <w:charset w:val="00"/>
    <w:family w:val="swiss"/>
    <w:pitch w:val="variable"/>
    <w:sig w:usb0="00000007" w:usb1="00000000" w:usb2="00000000" w:usb3="00000000" w:csb0="00000003"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805AD" w:rsidRDefault="00A805AD">
    <w:pPr>
      <w:pStyle w:val="Footer"/>
    </w:pPr>
  </w:p>
  <w:p w:rsidR="00A805AD" w:rsidRDefault="00A805AD">
    <w:pPr>
      <w:pStyle w:val="Footer"/>
    </w:pPr>
  </w:p>
  <w:p w:rsidR="00A805AD" w:rsidRDefault="00A805AD">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B43DBE" w:rsidRDefault="00B43DBE" w:rsidP="00D36D5D">
      <w:r>
        <w:separator/>
      </w:r>
    </w:p>
  </w:footnote>
  <w:footnote w:type="continuationSeparator" w:id="1">
    <w:p w:rsidR="00B43DBE" w:rsidRDefault="00B43DBE" w:rsidP="00D36D5D">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89"/>
    <w:multiLevelType w:val="singleLevel"/>
    <w:tmpl w:val="4E744FFA"/>
    <w:lvl w:ilvl="0">
      <w:start w:val="1"/>
      <w:numFmt w:val="bullet"/>
      <w:pStyle w:val="ListBullet"/>
      <w:lvlText w:val=""/>
      <w:lvlJc w:val="left"/>
      <w:pPr>
        <w:tabs>
          <w:tab w:val="num" w:pos="360"/>
        </w:tabs>
        <w:ind w:left="360" w:hanging="360"/>
      </w:pPr>
      <w:rPr>
        <w:rFonts w:ascii="Symbol" w:hAnsi="Symbol" w:hint="default"/>
      </w:rPr>
    </w:lvl>
  </w:abstractNum>
  <w:abstractNum w:abstractNumId="1">
    <w:nsid w:val="FFFFFFFE"/>
    <w:multiLevelType w:val="singleLevel"/>
    <w:tmpl w:val="3218219A"/>
    <w:lvl w:ilvl="0">
      <w:numFmt w:val="bullet"/>
      <w:lvlText w:val="*"/>
      <w:lvlJc w:val="left"/>
    </w:lvl>
  </w:abstractNum>
  <w:abstractNum w:abstractNumId="2">
    <w:nsid w:val="021D3546"/>
    <w:multiLevelType w:val="hybridMultilevel"/>
    <w:tmpl w:val="D766230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02AE6E9A"/>
    <w:multiLevelType w:val="hybridMultilevel"/>
    <w:tmpl w:val="23B2DFC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06081700"/>
    <w:multiLevelType w:val="hybridMultilevel"/>
    <w:tmpl w:val="1B38B52E"/>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5">
    <w:nsid w:val="0699487C"/>
    <w:multiLevelType w:val="hybridMultilevel"/>
    <w:tmpl w:val="6B16A644"/>
    <w:lvl w:ilvl="0" w:tplc="59941A76">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073F394A"/>
    <w:multiLevelType w:val="hybridMultilevel"/>
    <w:tmpl w:val="1D022334"/>
    <w:lvl w:ilvl="0" w:tplc="3218219A">
      <w:numFmt w:val="bullet"/>
      <w:lvlText w:val="*"/>
      <w:lvlJc w:val="left"/>
      <w:pPr>
        <w:ind w:left="2160" w:hanging="360"/>
      </w:pPr>
    </w:lvl>
    <w:lvl w:ilvl="1" w:tplc="40090003" w:tentative="1">
      <w:start w:val="1"/>
      <w:numFmt w:val="bullet"/>
      <w:lvlText w:val="o"/>
      <w:lvlJc w:val="left"/>
      <w:pPr>
        <w:ind w:left="2880" w:hanging="360"/>
      </w:pPr>
      <w:rPr>
        <w:rFonts w:ascii="Courier New" w:hAnsi="Courier New" w:cs="Courier New" w:hint="default"/>
      </w:rPr>
    </w:lvl>
    <w:lvl w:ilvl="2" w:tplc="40090005" w:tentative="1">
      <w:start w:val="1"/>
      <w:numFmt w:val="bullet"/>
      <w:lvlText w:val=""/>
      <w:lvlJc w:val="left"/>
      <w:pPr>
        <w:ind w:left="3600" w:hanging="360"/>
      </w:pPr>
      <w:rPr>
        <w:rFonts w:ascii="Wingdings" w:hAnsi="Wingdings" w:hint="default"/>
      </w:rPr>
    </w:lvl>
    <w:lvl w:ilvl="3" w:tplc="40090001" w:tentative="1">
      <w:start w:val="1"/>
      <w:numFmt w:val="bullet"/>
      <w:lvlText w:val=""/>
      <w:lvlJc w:val="left"/>
      <w:pPr>
        <w:ind w:left="4320" w:hanging="360"/>
      </w:pPr>
      <w:rPr>
        <w:rFonts w:ascii="Symbol" w:hAnsi="Symbol" w:hint="default"/>
      </w:rPr>
    </w:lvl>
    <w:lvl w:ilvl="4" w:tplc="40090003" w:tentative="1">
      <w:start w:val="1"/>
      <w:numFmt w:val="bullet"/>
      <w:lvlText w:val="o"/>
      <w:lvlJc w:val="left"/>
      <w:pPr>
        <w:ind w:left="5040" w:hanging="360"/>
      </w:pPr>
      <w:rPr>
        <w:rFonts w:ascii="Courier New" w:hAnsi="Courier New" w:cs="Courier New" w:hint="default"/>
      </w:rPr>
    </w:lvl>
    <w:lvl w:ilvl="5" w:tplc="40090005" w:tentative="1">
      <w:start w:val="1"/>
      <w:numFmt w:val="bullet"/>
      <w:lvlText w:val=""/>
      <w:lvlJc w:val="left"/>
      <w:pPr>
        <w:ind w:left="5760" w:hanging="360"/>
      </w:pPr>
      <w:rPr>
        <w:rFonts w:ascii="Wingdings" w:hAnsi="Wingdings" w:hint="default"/>
      </w:rPr>
    </w:lvl>
    <w:lvl w:ilvl="6" w:tplc="40090001" w:tentative="1">
      <w:start w:val="1"/>
      <w:numFmt w:val="bullet"/>
      <w:lvlText w:val=""/>
      <w:lvlJc w:val="left"/>
      <w:pPr>
        <w:ind w:left="6480" w:hanging="360"/>
      </w:pPr>
      <w:rPr>
        <w:rFonts w:ascii="Symbol" w:hAnsi="Symbol" w:hint="default"/>
      </w:rPr>
    </w:lvl>
    <w:lvl w:ilvl="7" w:tplc="40090003" w:tentative="1">
      <w:start w:val="1"/>
      <w:numFmt w:val="bullet"/>
      <w:lvlText w:val="o"/>
      <w:lvlJc w:val="left"/>
      <w:pPr>
        <w:ind w:left="7200" w:hanging="360"/>
      </w:pPr>
      <w:rPr>
        <w:rFonts w:ascii="Courier New" w:hAnsi="Courier New" w:cs="Courier New" w:hint="default"/>
      </w:rPr>
    </w:lvl>
    <w:lvl w:ilvl="8" w:tplc="40090005" w:tentative="1">
      <w:start w:val="1"/>
      <w:numFmt w:val="bullet"/>
      <w:lvlText w:val=""/>
      <w:lvlJc w:val="left"/>
      <w:pPr>
        <w:ind w:left="7920" w:hanging="360"/>
      </w:pPr>
      <w:rPr>
        <w:rFonts w:ascii="Wingdings" w:hAnsi="Wingdings" w:hint="default"/>
      </w:rPr>
    </w:lvl>
  </w:abstractNum>
  <w:abstractNum w:abstractNumId="7">
    <w:nsid w:val="09134A62"/>
    <w:multiLevelType w:val="hybridMultilevel"/>
    <w:tmpl w:val="C4988280"/>
    <w:lvl w:ilvl="0" w:tplc="662E8210">
      <w:start w:val="1"/>
      <w:numFmt w:val="bullet"/>
      <w:lvlText w:val="•"/>
      <w:lvlJc w:val="left"/>
      <w:pPr>
        <w:ind w:left="1440" w:hanging="360"/>
      </w:pPr>
      <w:rPr>
        <w:rFonts w:ascii="Times New Roman" w:hAnsi="Times New Roman"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8">
    <w:nsid w:val="0A8A70F4"/>
    <w:multiLevelType w:val="hybridMultilevel"/>
    <w:tmpl w:val="3BC8DE24"/>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0B1B39F0"/>
    <w:multiLevelType w:val="hybridMultilevel"/>
    <w:tmpl w:val="BA92FFD2"/>
    <w:lvl w:ilvl="0" w:tplc="04090015">
      <w:start w:val="1"/>
      <w:numFmt w:val="upperLetter"/>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0">
    <w:nsid w:val="0B683B4B"/>
    <w:multiLevelType w:val="hybridMultilevel"/>
    <w:tmpl w:val="87F41E34"/>
    <w:lvl w:ilvl="0" w:tplc="A628010C">
      <w:start w:val="1"/>
      <w:numFmt w:val="lowerRoman"/>
      <w:lvlText w:val="(%1)"/>
      <w:lvlJc w:val="left"/>
      <w:pPr>
        <w:tabs>
          <w:tab w:val="num" w:pos="1200"/>
        </w:tabs>
        <w:ind w:left="1200" w:hanging="720"/>
      </w:pPr>
      <w:rPr>
        <w:rFonts w:hint="default"/>
      </w:rPr>
    </w:lvl>
    <w:lvl w:ilvl="1" w:tplc="04090019" w:tentative="1">
      <w:start w:val="1"/>
      <w:numFmt w:val="lowerLetter"/>
      <w:lvlText w:val="%2."/>
      <w:lvlJc w:val="left"/>
      <w:pPr>
        <w:tabs>
          <w:tab w:val="num" w:pos="1560"/>
        </w:tabs>
        <w:ind w:left="1560" w:hanging="360"/>
      </w:pPr>
    </w:lvl>
    <w:lvl w:ilvl="2" w:tplc="0409001B" w:tentative="1">
      <w:start w:val="1"/>
      <w:numFmt w:val="lowerRoman"/>
      <w:lvlText w:val="%3."/>
      <w:lvlJc w:val="right"/>
      <w:pPr>
        <w:tabs>
          <w:tab w:val="num" w:pos="2280"/>
        </w:tabs>
        <w:ind w:left="2280" w:hanging="180"/>
      </w:pPr>
    </w:lvl>
    <w:lvl w:ilvl="3" w:tplc="0409000F" w:tentative="1">
      <w:start w:val="1"/>
      <w:numFmt w:val="decimal"/>
      <w:lvlText w:val="%4."/>
      <w:lvlJc w:val="left"/>
      <w:pPr>
        <w:tabs>
          <w:tab w:val="num" w:pos="3000"/>
        </w:tabs>
        <w:ind w:left="3000" w:hanging="360"/>
      </w:pPr>
    </w:lvl>
    <w:lvl w:ilvl="4" w:tplc="04090019" w:tentative="1">
      <w:start w:val="1"/>
      <w:numFmt w:val="lowerLetter"/>
      <w:lvlText w:val="%5."/>
      <w:lvlJc w:val="left"/>
      <w:pPr>
        <w:tabs>
          <w:tab w:val="num" w:pos="3720"/>
        </w:tabs>
        <w:ind w:left="3720" w:hanging="360"/>
      </w:pPr>
    </w:lvl>
    <w:lvl w:ilvl="5" w:tplc="0409001B" w:tentative="1">
      <w:start w:val="1"/>
      <w:numFmt w:val="lowerRoman"/>
      <w:lvlText w:val="%6."/>
      <w:lvlJc w:val="right"/>
      <w:pPr>
        <w:tabs>
          <w:tab w:val="num" w:pos="4440"/>
        </w:tabs>
        <w:ind w:left="4440" w:hanging="180"/>
      </w:pPr>
    </w:lvl>
    <w:lvl w:ilvl="6" w:tplc="0409000F" w:tentative="1">
      <w:start w:val="1"/>
      <w:numFmt w:val="decimal"/>
      <w:lvlText w:val="%7."/>
      <w:lvlJc w:val="left"/>
      <w:pPr>
        <w:tabs>
          <w:tab w:val="num" w:pos="5160"/>
        </w:tabs>
        <w:ind w:left="5160" w:hanging="360"/>
      </w:pPr>
    </w:lvl>
    <w:lvl w:ilvl="7" w:tplc="04090019" w:tentative="1">
      <w:start w:val="1"/>
      <w:numFmt w:val="lowerLetter"/>
      <w:lvlText w:val="%8."/>
      <w:lvlJc w:val="left"/>
      <w:pPr>
        <w:tabs>
          <w:tab w:val="num" w:pos="5880"/>
        </w:tabs>
        <w:ind w:left="5880" w:hanging="360"/>
      </w:pPr>
    </w:lvl>
    <w:lvl w:ilvl="8" w:tplc="0409001B" w:tentative="1">
      <w:start w:val="1"/>
      <w:numFmt w:val="lowerRoman"/>
      <w:lvlText w:val="%9."/>
      <w:lvlJc w:val="right"/>
      <w:pPr>
        <w:tabs>
          <w:tab w:val="num" w:pos="6600"/>
        </w:tabs>
        <w:ind w:left="6600" w:hanging="180"/>
      </w:pPr>
    </w:lvl>
  </w:abstractNum>
  <w:abstractNum w:abstractNumId="11">
    <w:nsid w:val="0B770EC0"/>
    <w:multiLevelType w:val="hybridMultilevel"/>
    <w:tmpl w:val="05D055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0C717C83"/>
    <w:multiLevelType w:val="hybridMultilevel"/>
    <w:tmpl w:val="0C82418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0D070331"/>
    <w:multiLevelType w:val="hybridMultilevel"/>
    <w:tmpl w:val="2020D6E0"/>
    <w:lvl w:ilvl="0" w:tplc="0409000F">
      <w:start w:val="1"/>
      <w:numFmt w:val="decimal"/>
      <w:lvlText w:val="%1."/>
      <w:lvlJc w:val="left"/>
      <w:pPr>
        <w:ind w:left="2880" w:hanging="360"/>
      </w:pPr>
    </w:lvl>
    <w:lvl w:ilvl="1" w:tplc="04090019" w:tentative="1">
      <w:start w:val="1"/>
      <w:numFmt w:val="lowerLetter"/>
      <w:lvlText w:val="%2."/>
      <w:lvlJc w:val="left"/>
      <w:pPr>
        <w:ind w:left="3600" w:hanging="360"/>
      </w:pPr>
    </w:lvl>
    <w:lvl w:ilvl="2" w:tplc="0409001B" w:tentative="1">
      <w:start w:val="1"/>
      <w:numFmt w:val="lowerRoman"/>
      <w:lvlText w:val="%3."/>
      <w:lvlJc w:val="right"/>
      <w:pPr>
        <w:ind w:left="4320" w:hanging="180"/>
      </w:pPr>
    </w:lvl>
    <w:lvl w:ilvl="3" w:tplc="0409000F" w:tentative="1">
      <w:start w:val="1"/>
      <w:numFmt w:val="decimal"/>
      <w:lvlText w:val="%4."/>
      <w:lvlJc w:val="left"/>
      <w:pPr>
        <w:ind w:left="5040" w:hanging="360"/>
      </w:pPr>
    </w:lvl>
    <w:lvl w:ilvl="4" w:tplc="04090019" w:tentative="1">
      <w:start w:val="1"/>
      <w:numFmt w:val="lowerLetter"/>
      <w:lvlText w:val="%5."/>
      <w:lvlJc w:val="left"/>
      <w:pPr>
        <w:ind w:left="5760" w:hanging="360"/>
      </w:pPr>
    </w:lvl>
    <w:lvl w:ilvl="5" w:tplc="0409001B" w:tentative="1">
      <w:start w:val="1"/>
      <w:numFmt w:val="lowerRoman"/>
      <w:lvlText w:val="%6."/>
      <w:lvlJc w:val="right"/>
      <w:pPr>
        <w:ind w:left="6480" w:hanging="180"/>
      </w:pPr>
    </w:lvl>
    <w:lvl w:ilvl="6" w:tplc="0409000F" w:tentative="1">
      <w:start w:val="1"/>
      <w:numFmt w:val="decimal"/>
      <w:lvlText w:val="%7."/>
      <w:lvlJc w:val="left"/>
      <w:pPr>
        <w:ind w:left="7200" w:hanging="360"/>
      </w:pPr>
    </w:lvl>
    <w:lvl w:ilvl="7" w:tplc="04090019" w:tentative="1">
      <w:start w:val="1"/>
      <w:numFmt w:val="lowerLetter"/>
      <w:lvlText w:val="%8."/>
      <w:lvlJc w:val="left"/>
      <w:pPr>
        <w:ind w:left="7920" w:hanging="360"/>
      </w:pPr>
    </w:lvl>
    <w:lvl w:ilvl="8" w:tplc="0409001B" w:tentative="1">
      <w:start w:val="1"/>
      <w:numFmt w:val="lowerRoman"/>
      <w:lvlText w:val="%9."/>
      <w:lvlJc w:val="right"/>
      <w:pPr>
        <w:ind w:left="8640" w:hanging="180"/>
      </w:pPr>
    </w:lvl>
  </w:abstractNum>
  <w:abstractNum w:abstractNumId="14">
    <w:nsid w:val="0D773837"/>
    <w:multiLevelType w:val="hybridMultilevel"/>
    <w:tmpl w:val="8B64DDC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10B365C3"/>
    <w:multiLevelType w:val="hybridMultilevel"/>
    <w:tmpl w:val="60C4C386"/>
    <w:lvl w:ilvl="0" w:tplc="4009000F">
      <w:start w:val="1"/>
      <w:numFmt w:val="decimal"/>
      <w:lvlText w:val="%1."/>
      <w:lvlJc w:val="left"/>
      <w:pPr>
        <w:ind w:left="1080" w:hanging="360"/>
      </w:p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16">
    <w:nsid w:val="12987331"/>
    <w:multiLevelType w:val="hybridMultilevel"/>
    <w:tmpl w:val="E47E412C"/>
    <w:lvl w:ilvl="0" w:tplc="0409000B">
      <w:start w:val="1"/>
      <w:numFmt w:val="bullet"/>
      <w:lvlText w:val=""/>
      <w:lvlJc w:val="left"/>
      <w:pPr>
        <w:ind w:left="720" w:hanging="360"/>
      </w:pPr>
      <w:rPr>
        <w:rFonts w:ascii="Wingdings" w:hAnsi="Wingdings"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17">
    <w:nsid w:val="12F62AEE"/>
    <w:multiLevelType w:val="hybridMultilevel"/>
    <w:tmpl w:val="61DA40FC"/>
    <w:lvl w:ilvl="0" w:tplc="3218219A">
      <w:numFmt w:val="bullet"/>
      <w:lvlText w:val="*"/>
      <w:lvlJc w:val="left"/>
      <w:pPr>
        <w:ind w:left="2160" w:hanging="360"/>
      </w:p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18">
    <w:nsid w:val="13E7458C"/>
    <w:multiLevelType w:val="multilevel"/>
    <w:tmpl w:val="C270D21E"/>
    <w:lvl w:ilvl="0">
      <w:start w:val="3"/>
      <w:numFmt w:val="decimal"/>
      <w:lvlText w:val="%1"/>
      <w:lvlJc w:val="left"/>
      <w:pPr>
        <w:ind w:left="600" w:hanging="600"/>
      </w:pPr>
      <w:rPr>
        <w:rFonts w:hint="default"/>
      </w:rPr>
    </w:lvl>
    <w:lvl w:ilvl="1">
      <w:start w:val="2"/>
      <w:numFmt w:val="decimal"/>
      <w:lvlText w:val="%1.%2"/>
      <w:lvlJc w:val="left"/>
      <w:pPr>
        <w:ind w:left="600" w:hanging="600"/>
      </w:pPr>
      <w:rPr>
        <w:rFonts w:hint="default"/>
      </w:rPr>
    </w:lvl>
    <w:lvl w:ilvl="2">
      <w:start w:val="3"/>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9">
    <w:nsid w:val="14901484"/>
    <w:multiLevelType w:val="hybridMultilevel"/>
    <w:tmpl w:val="6C42C23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15A91C7A"/>
    <w:multiLevelType w:val="hybridMultilevel"/>
    <w:tmpl w:val="393AE524"/>
    <w:lvl w:ilvl="0" w:tplc="3218219A">
      <w:numFmt w:val="bullet"/>
      <w:lvlText w:val="*"/>
      <w:lvlJc w:val="left"/>
      <w:pPr>
        <w:ind w:left="2160" w:hanging="360"/>
      </w:p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21">
    <w:nsid w:val="16044EA0"/>
    <w:multiLevelType w:val="hybridMultilevel"/>
    <w:tmpl w:val="32AAF4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170B3C0B"/>
    <w:multiLevelType w:val="hybridMultilevel"/>
    <w:tmpl w:val="48A66000"/>
    <w:lvl w:ilvl="0" w:tplc="3218219A">
      <w:numFmt w:val="bullet"/>
      <w:lvlText w:val="*"/>
      <w:lvlJc w:val="left"/>
      <w:pPr>
        <w:ind w:left="2880" w:hanging="360"/>
      </w:pPr>
    </w:lvl>
    <w:lvl w:ilvl="1" w:tplc="04090003" w:tentative="1">
      <w:start w:val="1"/>
      <w:numFmt w:val="bullet"/>
      <w:lvlText w:val="o"/>
      <w:lvlJc w:val="left"/>
      <w:pPr>
        <w:ind w:left="3600" w:hanging="360"/>
      </w:pPr>
      <w:rPr>
        <w:rFonts w:ascii="Courier New" w:hAnsi="Courier New" w:cs="Courier New" w:hint="default"/>
      </w:rPr>
    </w:lvl>
    <w:lvl w:ilvl="2" w:tplc="04090005" w:tentative="1">
      <w:start w:val="1"/>
      <w:numFmt w:val="bullet"/>
      <w:lvlText w:val=""/>
      <w:lvlJc w:val="left"/>
      <w:pPr>
        <w:ind w:left="4320" w:hanging="360"/>
      </w:pPr>
      <w:rPr>
        <w:rFonts w:ascii="Wingdings" w:hAnsi="Wingdings" w:hint="default"/>
      </w:rPr>
    </w:lvl>
    <w:lvl w:ilvl="3" w:tplc="04090001" w:tentative="1">
      <w:start w:val="1"/>
      <w:numFmt w:val="bullet"/>
      <w:lvlText w:val=""/>
      <w:lvlJc w:val="left"/>
      <w:pPr>
        <w:ind w:left="5040" w:hanging="360"/>
      </w:pPr>
      <w:rPr>
        <w:rFonts w:ascii="Symbol" w:hAnsi="Symbol" w:hint="default"/>
      </w:rPr>
    </w:lvl>
    <w:lvl w:ilvl="4" w:tplc="04090003" w:tentative="1">
      <w:start w:val="1"/>
      <w:numFmt w:val="bullet"/>
      <w:lvlText w:val="o"/>
      <w:lvlJc w:val="left"/>
      <w:pPr>
        <w:ind w:left="5760" w:hanging="360"/>
      </w:pPr>
      <w:rPr>
        <w:rFonts w:ascii="Courier New" w:hAnsi="Courier New" w:cs="Courier New" w:hint="default"/>
      </w:rPr>
    </w:lvl>
    <w:lvl w:ilvl="5" w:tplc="04090005" w:tentative="1">
      <w:start w:val="1"/>
      <w:numFmt w:val="bullet"/>
      <w:lvlText w:val=""/>
      <w:lvlJc w:val="left"/>
      <w:pPr>
        <w:ind w:left="6480" w:hanging="360"/>
      </w:pPr>
      <w:rPr>
        <w:rFonts w:ascii="Wingdings" w:hAnsi="Wingdings" w:hint="default"/>
      </w:rPr>
    </w:lvl>
    <w:lvl w:ilvl="6" w:tplc="04090001" w:tentative="1">
      <w:start w:val="1"/>
      <w:numFmt w:val="bullet"/>
      <w:lvlText w:val=""/>
      <w:lvlJc w:val="left"/>
      <w:pPr>
        <w:ind w:left="7200" w:hanging="360"/>
      </w:pPr>
      <w:rPr>
        <w:rFonts w:ascii="Symbol" w:hAnsi="Symbol" w:hint="default"/>
      </w:rPr>
    </w:lvl>
    <w:lvl w:ilvl="7" w:tplc="04090003" w:tentative="1">
      <w:start w:val="1"/>
      <w:numFmt w:val="bullet"/>
      <w:lvlText w:val="o"/>
      <w:lvlJc w:val="left"/>
      <w:pPr>
        <w:ind w:left="7920" w:hanging="360"/>
      </w:pPr>
      <w:rPr>
        <w:rFonts w:ascii="Courier New" w:hAnsi="Courier New" w:cs="Courier New" w:hint="default"/>
      </w:rPr>
    </w:lvl>
    <w:lvl w:ilvl="8" w:tplc="04090005" w:tentative="1">
      <w:start w:val="1"/>
      <w:numFmt w:val="bullet"/>
      <w:lvlText w:val=""/>
      <w:lvlJc w:val="left"/>
      <w:pPr>
        <w:ind w:left="8640" w:hanging="360"/>
      </w:pPr>
      <w:rPr>
        <w:rFonts w:ascii="Wingdings" w:hAnsi="Wingdings" w:hint="default"/>
      </w:rPr>
    </w:lvl>
  </w:abstractNum>
  <w:abstractNum w:abstractNumId="23">
    <w:nsid w:val="1E2B1043"/>
    <w:multiLevelType w:val="hybridMultilevel"/>
    <w:tmpl w:val="3A961176"/>
    <w:lvl w:ilvl="0" w:tplc="3218219A">
      <w:numFmt w:val="bullet"/>
      <w:lvlText w:val="*"/>
      <w:lvlJc w:val="left"/>
      <w:pPr>
        <w:ind w:left="2160" w:hanging="360"/>
      </w:pPr>
    </w:lvl>
    <w:lvl w:ilvl="1" w:tplc="40090003" w:tentative="1">
      <w:start w:val="1"/>
      <w:numFmt w:val="bullet"/>
      <w:lvlText w:val="o"/>
      <w:lvlJc w:val="left"/>
      <w:pPr>
        <w:ind w:left="2880" w:hanging="360"/>
      </w:pPr>
      <w:rPr>
        <w:rFonts w:ascii="Courier New" w:hAnsi="Courier New" w:cs="Courier New" w:hint="default"/>
      </w:rPr>
    </w:lvl>
    <w:lvl w:ilvl="2" w:tplc="40090005" w:tentative="1">
      <w:start w:val="1"/>
      <w:numFmt w:val="bullet"/>
      <w:lvlText w:val=""/>
      <w:lvlJc w:val="left"/>
      <w:pPr>
        <w:ind w:left="3600" w:hanging="360"/>
      </w:pPr>
      <w:rPr>
        <w:rFonts w:ascii="Wingdings" w:hAnsi="Wingdings" w:hint="default"/>
      </w:rPr>
    </w:lvl>
    <w:lvl w:ilvl="3" w:tplc="40090001" w:tentative="1">
      <w:start w:val="1"/>
      <w:numFmt w:val="bullet"/>
      <w:lvlText w:val=""/>
      <w:lvlJc w:val="left"/>
      <w:pPr>
        <w:ind w:left="4320" w:hanging="360"/>
      </w:pPr>
      <w:rPr>
        <w:rFonts w:ascii="Symbol" w:hAnsi="Symbol" w:hint="default"/>
      </w:rPr>
    </w:lvl>
    <w:lvl w:ilvl="4" w:tplc="40090003" w:tentative="1">
      <w:start w:val="1"/>
      <w:numFmt w:val="bullet"/>
      <w:lvlText w:val="o"/>
      <w:lvlJc w:val="left"/>
      <w:pPr>
        <w:ind w:left="5040" w:hanging="360"/>
      </w:pPr>
      <w:rPr>
        <w:rFonts w:ascii="Courier New" w:hAnsi="Courier New" w:cs="Courier New" w:hint="default"/>
      </w:rPr>
    </w:lvl>
    <w:lvl w:ilvl="5" w:tplc="40090005" w:tentative="1">
      <w:start w:val="1"/>
      <w:numFmt w:val="bullet"/>
      <w:lvlText w:val=""/>
      <w:lvlJc w:val="left"/>
      <w:pPr>
        <w:ind w:left="5760" w:hanging="360"/>
      </w:pPr>
      <w:rPr>
        <w:rFonts w:ascii="Wingdings" w:hAnsi="Wingdings" w:hint="default"/>
      </w:rPr>
    </w:lvl>
    <w:lvl w:ilvl="6" w:tplc="40090001" w:tentative="1">
      <w:start w:val="1"/>
      <w:numFmt w:val="bullet"/>
      <w:lvlText w:val=""/>
      <w:lvlJc w:val="left"/>
      <w:pPr>
        <w:ind w:left="6480" w:hanging="360"/>
      </w:pPr>
      <w:rPr>
        <w:rFonts w:ascii="Symbol" w:hAnsi="Symbol" w:hint="default"/>
      </w:rPr>
    </w:lvl>
    <w:lvl w:ilvl="7" w:tplc="40090003" w:tentative="1">
      <w:start w:val="1"/>
      <w:numFmt w:val="bullet"/>
      <w:lvlText w:val="o"/>
      <w:lvlJc w:val="left"/>
      <w:pPr>
        <w:ind w:left="7200" w:hanging="360"/>
      </w:pPr>
      <w:rPr>
        <w:rFonts w:ascii="Courier New" w:hAnsi="Courier New" w:cs="Courier New" w:hint="default"/>
      </w:rPr>
    </w:lvl>
    <w:lvl w:ilvl="8" w:tplc="40090005" w:tentative="1">
      <w:start w:val="1"/>
      <w:numFmt w:val="bullet"/>
      <w:lvlText w:val=""/>
      <w:lvlJc w:val="left"/>
      <w:pPr>
        <w:ind w:left="7920" w:hanging="360"/>
      </w:pPr>
      <w:rPr>
        <w:rFonts w:ascii="Wingdings" w:hAnsi="Wingdings" w:hint="default"/>
      </w:rPr>
    </w:lvl>
  </w:abstractNum>
  <w:abstractNum w:abstractNumId="24">
    <w:nsid w:val="1E9B6AD1"/>
    <w:multiLevelType w:val="hybridMultilevel"/>
    <w:tmpl w:val="50D6A758"/>
    <w:lvl w:ilvl="0" w:tplc="F0966756">
      <w:start w:val="1"/>
      <w:numFmt w:val="bullet"/>
      <w:lvlText w:val="•"/>
      <w:lvlJc w:val="left"/>
      <w:pPr>
        <w:ind w:left="1440" w:hanging="360"/>
      </w:pPr>
      <w:rPr>
        <w:rFonts w:ascii="Times New Roman" w:hAnsi="Times New Roman"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5">
    <w:nsid w:val="1ECA6014"/>
    <w:multiLevelType w:val="hybridMultilevel"/>
    <w:tmpl w:val="5322BE8A"/>
    <w:lvl w:ilvl="0" w:tplc="0409001B">
      <w:start w:val="1"/>
      <w:numFmt w:val="lowerRoman"/>
      <w:lvlText w:val="%1."/>
      <w:lvlJc w:val="righ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6">
    <w:nsid w:val="1F512E6E"/>
    <w:multiLevelType w:val="multilevel"/>
    <w:tmpl w:val="C03C408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nsid w:val="208D7AA1"/>
    <w:multiLevelType w:val="hybridMultilevel"/>
    <w:tmpl w:val="7B6C4334"/>
    <w:lvl w:ilvl="0" w:tplc="3218219A">
      <w:numFmt w:val="bullet"/>
      <w:lvlText w:val="*"/>
      <w:lvlJc w:val="left"/>
      <w:pPr>
        <w:ind w:left="2160" w:hanging="360"/>
      </w:pPr>
    </w:lvl>
    <w:lvl w:ilvl="1" w:tplc="40090003" w:tentative="1">
      <w:start w:val="1"/>
      <w:numFmt w:val="bullet"/>
      <w:lvlText w:val="o"/>
      <w:lvlJc w:val="left"/>
      <w:pPr>
        <w:ind w:left="2880" w:hanging="360"/>
      </w:pPr>
      <w:rPr>
        <w:rFonts w:ascii="Courier New" w:hAnsi="Courier New" w:cs="Courier New" w:hint="default"/>
      </w:rPr>
    </w:lvl>
    <w:lvl w:ilvl="2" w:tplc="40090005" w:tentative="1">
      <w:start w:val="1"/>
      <w:numFmt w:val="bullet"/>
      <w:lvlText w:val=""/>
      <w:lvlJc w:val="left"/>
      <w:pPr>
        <w:ind w:left="3600" w:hanging="360"/>
      </w:pPr>
      <w:rPr>
        <w:rFonts w:ascii="Wingdings" w:hAnsi="Wingdings" w:hint="default"/>
      </w:rPr>
    </w:lvl>
    <w:lvl w:ilvl="3" w:tplc="40090001" w:tentative="1">
      <w:start w:val="1"/>
      <w:numFmt w:val="bullet"/>
      <w:lvlText w:val=""/>
      <w:lvlJc w:val="left"/>
      <w:pPr>
        <w:ind w:left="4320" w:hanging="360"/>
      </w:pPr>
      <w:rPr>
        <w:rFonts w:ascii="Symbol" w:hAnsi="Symbol" w:hint="default"/>
      </w:rPr>
    </w:lvl>
    <w:lvl w:ilvl="4" w:tplc="40090003" w:tentative="1">
      <w:start w:val="1"/>
      <w:numFmt w:val="bullet"/>
      <w:lvlText w:val="o"/>
      <w:lvlJc w:val="left"/>
      <w:pPr>
        <w:ind w:left="5040" w:hanging="360"/>
      </w:pPr>
      <w:rPr>
        <w:rFonts w:ascii="Courier New" w:hAnsi="Courier New" w:cs="Courier New" w:hint="default"/>
      </w:rPr>
    </w:lvl>
    <w:lvl w:ilvl="5" w:tplc="40090005" w:tentative="1">
      <w:start w:val="1"/>
      <w:numFmt w:val="bullet"/>
      <w:lvlText w:val=""/>
      <w:lvlJc w:val="left"/>
      <w:pPr>
        <w:ind w:left="5760" w:hanging="360"/>
      </w:pPr>
      <w:rPr>
        <w:rFonts w:ascii="Wingdings" w:hAnsi="Wingdings" w:hint="default"/>
      </w:rPr>
    </w:lvl>
    <w:lvl w:ilvl="6" w:tplc="40090001" w:tentative="1">
      <w:start w:val="1"/>
      <w:numFmt w:val="bullet"/>
      <w:lvlText w:val=""/>
      <w:lvlJc w:val="left"/>
      <w:pPr>
        <w:ind w:left="6480" w:hanging="360"/>
      </w:pPr>
      <w:rPr>
        <w:rFonts w:ascii="Symbol" w:hAnsi="Symbol" w:hint="default"/>
      </w:rPr>
    </w:lvl>
    <w:lvl w:ilvl="7" w:tplc="40090003" w:tentative="1">
      <w:start w:val="1"/>
      <w:numFmt w:val="bullet"/>
      <w:lvlText w:val="o"/>
      <w:lvlJc w:val="left"/>
      <w:pPr>
        <w:ind w:left="7200" w:hanging="360"/>
      </w:pPr>
      <w:rPr>
        <w:rFonts w:ascii="Courier New" w:hAnsi="Courier New" w:cs="Courier New" w:hint="default"/>
      </w:rPr>
    </w:lvl>
    <w:lvl w:ilvl="8" w:tplc="40090005" w:tentative="1">
      <w:start w:val="1"/>
      <w:numFmt w:val="bullet"/>
      <w:lvlText w:val=""/>
      <w:lvlJc w:val="left"/>
      <w:pPr>
        <w:ind w:left="7920" w:hanging="360"/>
      </w:pPr>
      <w:rPr>
        <w:rFonts w:ascii="Wingdings" w:hAnsi="Wingdings" w:hint="default"/>
      </w:rPr>
    </w:lvl>
  </w:abstractNum>
  <w:abstractNum w:abstractNumId="28">
    <w:nsid w:val="22623C65"/>
    <w:multiLevelType w:val="hybridMultilevel"/>
    <w:tmpl w:val="3E9C7662"/>
    <w:lvl w:ilvl="0" w:tplc="04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29">
    <w:nsid w:val="26944396"/>
    <w:multiLevelType w:val="multilevel"/>
    <w:tmpl w:val="2F5422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0">
    <w:nsid w:val="29747725"/>
    <w:multiLevelType w:val="hybridMultilevel"/>
    <w:tmpl w:val="2A3A3D9A"/>
    <w:lvl w:ilvl="0" w:tplc="4009000B">
      <w:start w:val="1"/>
      <w:numFmt w:val="bullet"/>
      <w:lvlText w:val=""/>
      <w:lvlJc w:val="left"/>
      <w:pPr>
        <w:ind w:left="720" w:hanging="360"/>
      </w:pPr>
      <w:rPr>
        <w:rFonts w:ascii="Wingdings" w:hAnsi="Wingdings" w:hint="default"/>
      </w:rPr>
    </w:lvl>
    <w:lvl w:ilvl="1" w:tplc="3218219A">
      <w:numFmt w:val="bullet"/>
      <w:lvlText w:val="*"/>
      <w:lvlJc w:val="left"/>
      <w:pPr>
        <w:ind w:left="1440" w:hanging="360"/>
      </w:pPr>
      <w:rPr>
        <w:rFonts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31">
    <w:nsid w:val="2F0C0ED5"/>
    <w:multiLevelType w:val="hybridMultilevel"/>
    <w:tmpl w:val="5C7ECB6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nsid w:val="308175B0"/>
    <w:multiLevelType w:val="hybridMultilevel"/>
    <w:tmpl w:val="5C7EDC62"/>
    <w:lvl w:ilvl="0" w:tplc="4009000B">
      <w:start w:val="1"/>
      <w:numFmt w:val="bullet"/>
      <w:lvlText w:val=""/>
      <w:lvlJc w:val="left"/>
      <w:pPr>
        <w:ind w:left="720" w:hanging="360"/>
      </w:pPr>
      <w:rPr>
        <w:rFonts w:ascii="Wingdings" w:hAnsi="Wingdings" w:hint="default"/>
      </w:rPr>
    </w:lvl>
    <w:lvl w:ilvl="1" w:tplc="40090003">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33">
    <w:nsid w:val="32843961"/>
    <w:multiLevelType w:val="hybridMultilevel"/>
    <w:tmpl w:val="D60C0436"/>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4">
    <w:nsid w:val="363E390A"/>
    <w:multiLevelType w:val="hybridMultilevel"/>
    <w:tmpl w:val="481A72D2"/>
    <w:lvl w:ilvl="0" w:tplc="4009000B">
      <w:start w:val="1"/>
      <w:numFmt w:val="bullet"/>
      <w:lvlText w:val=""/>
      <w:lvlJc w:val="left"/>
      <w:pPr>
        <w:ind w:left="720" w:hanging="360"/>
      </w:pPr>
      <w:rPr>
        <w:rFonts w:ascii="Wingdings" w:hAnsi="Wingdings" w:hint="default"/>
      </w:rPr>
    </w:lvl>
    <w:lvl w:ilvl="1" w:tplc="3218219A">
      <w:numFmt w:val="bullet"/>
      <w:lvlText w:val="*"/>
      <w:lvlJc w:val="left"/>
      <w:pPr>
        <w:ind w:left="1440" w:hanging="360"/>
      </w:pPr>
      <w:rPr>
        <w:rFonts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35">
    <w:nsid w:val="36E7028E"/>
    <w:multiLevelType w:val="hybridMultilevel"/>
    <w:tmpl w:val="04B022A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nsid w:val="38501ADA"/>
    <w:multiLevelType w:val="hybridMultilevel"/>
    <w:tmpl w:val="A5CE4336"/>
    <w:lvl w:ilvl="0" w:tplc="04090009">
      <w:start w:val="1"/>
      <w:numFmt w:val="bullet"/>
      <w:lvlText w:val=""/>
      <w:lvlJc w:val="left"/>
      <w:pPr>
        <w:ind w:left="720" w:hanging="360"/>
      </w:pPr>
      <w:rPr>
        <w:rFonts w:ascii="Wingdings" w:hAnsi="Wingdings"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37">
    <w:nsid w:val="39B45EEE"/>
    <w:multiLevelType w:val="hybridMultilevel"/>
    <w:tmpl w:val="3AE48940"/>
    <w:lvl w:ilvl="0" w:tplc="04090009">
      <w:start w:val="1"/>
      <w:numFmt w:val="bullet"/>
      <w:lvlText w:val=""/>
      <w:lvlJc w:val="left"/>
      <w:pPr>
        <w:tabs>
          <w:tab w:val="num" w:pos="1440"/>
        </w:tabs>
        <w:ind w:left="1440" w:hanging="360"/>
      </w:pPr>
      <w:rPr>
        <w:rFonts w:ascii="Wingdings" w:hAnsi="Wingdings" w:hint="default"/>
      </w:rPr>
    </w:lvl>
    <w:lvl w:ilvl="1" w:tplc="04090003" w:tentative="1">
      <w:start w:val="1"/>
      <w:numFmt w:val="bullet"/>
      <w:lvlText w:val="o"/>
      <w:lvlJc w:val="left"/>
      <w:pPr>
        <w:tabs>
          <w:tab w:val="num" w:pos="2160"/>
        </w:tabs>
        <w:ind w:left="2160" w:hanging="360"/>
      </w:pPr>
      <w:rPr>
        <w:rFonts w:ascii="Courier New" w:hAnsi="Courier New" w:cs="Courier New" w:hint="default"/>
      </w:rPr>
    </w:lvl>
    <w:lvl w:ilvl="2" w:tplc="04090005" w:tentative="1">
      <w:start w:val="1"/>
      <w:numFmt w:val="bullet"/>
      <w:lvlText w:val=""/>
      <w:lvlJc w:val="left"/>
      <w:pPr>
        <w:tabs>
          <w:tab w:val="num" w:pos="2880"/>
        </w:tabs>
        <w:ind w:left="2880" w:hanging="360"/>
      </w:pPr>
      <w:rPr>
        <w:rFonts w:ascii="Wingdings" w:hAnsi="Wingdings" w:hint="default"/>
      </w:rPr>
    </w:lvl>
    <w:lvl w:ilvl="3" w:tplc="04090001" w:tentative="1">
      <w:start w:val="1"/>
      <w:numFmt w:val="bullet"/>
      <w:lvlText w:val=""/>
      <w:lvlJc w:val="left"/>
      <w:pPr>
        <w:tabs>
          <w:tab w:val="num" w:pos="3600"/>
        </w:tabs>
        <w:ind w:left="3600" w:hanging="360"/>
      </w:pPr>
      <w:rPr>
        <w:rFonts w:ascii="Symbol" w:hAnsi="Symbol" w:hint="default"/>
      </w:rPr>
    </w:lvl>
    <w:lvl w:ilvl="4" w:tplc="04090003" w:tentative="1">
      <w:start w:val="1"/>
      <w:numFmt w:val="bullet"/>
      <w:lvlText w:val="o"/>
      <w:lvlJc w:val="left"/>
      <w:pPr>
        <w:tabs>
          <w:tab w:val="num" w:pos="4320"/>
        </w:tabs>
        <w:ind w:left="4320" w:hanging="360"/>
      </w:pPr>
      <w:rPr>
        <w:rFonts w:ascii="Courier New" w:hAnsi="Courier New" w:cs="Courier New" w:hint="default"/>
      </w:rPr>
    </w:lvl>
    <w:lvl w:ilvl="5" w:tplc="04090005" w:tentative="1">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cs="Courier New" w:hint="default"/>
      </w:rPr>
    </w:lvl>
    <w:lvl w:ilvl="8" w:tplc="04090005" w:tentative="1">
      <w:start w:val="1"/>
      <w:numFmt w:val="bullet"/>
      <w:lvlText w:val=""/>
      <w:lvlJc w:val="left"/>
      <w:pPr>
        <w:tabs>
          <w:tab w:val="num" w:pos="7200"/>
        </w:tabs>
        <w:ind w:left="7200" w:hanging="360"/>
      </w:pPr>
      <w:rPr>
        <w:rFonts w:ascii="Wingdings" w:hAnsi="Wingdings" w:hint="default"/>
      </w:rPr>
    </w:lvl>
  </w:abstractNum>
  <w:abstractNum w:abstractNumId="38">
    <w:nsid w:val="3A3244FC"/>
    <w:multiLevelType w:val="hybridMultilevel"/>
    <w:tmpl w:val="6FC08BCE"/>
    <w:lvl w:ilvl="0" w:tplc="4009000F">
      <w:start w:val="1"/>
      <w:numFmt w:val="decimal"/>
      <w:lvlText w:val="%1."/>
      <w:lvlJc w:val="left"/>
      <w:pPr>
        <w:ind w:left="1080" w:hanging="360"/>
      </w:p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39">
    <w:nsid w:val="3E4C3974"/>
    <w:multiLevelType w:val="hybridMultilevel"/>
    <w:tmpl w:val="B5BC7FEC"/>
    <w:lvl w:ilvl="0" w:tplc="F0966756">
      <w:start w:val="1"/>
      <w:numFmt w:val="bullet"/>
      <w:lvlText w:val="•"/>
      <w:lvlJc w:val="left"/>
      <w:pPr>
        <w:tabs>
          <w:tab w:val="num" w:pos="720"/>
        </w:tabs>
        <w:ind w:left="720" w:hanging="360"/>
      </w:pPr>
      <w:rPr>
        <w:rFonts w:ascii="Times New Roman" w:hAnsi="Times New Roman"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0">
    <w:nsid w:val="3EB72A76"/>
    <w:multiLevelType w:val="hybridMultilevel"/>
    <w:tmpl w:val="3B5EFBDA"/>
    <w:lvl w:ilvl="0" w:tplc="F0966756">
      <w:start w:val="1"/>
      <w:numFmt w:val="bullet"/>
      <w:lvlText w:val="•"/>
      <w:lvlJc w:val="left"/>
      <w:pPr>
        <w:ind w:left="1440" w:hanging="360"/>
      </w:pPr>
      <w:rPr>
        <w:rFonts w:ascii="Times New Roman" w:hAnsi="Times New Roman"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1">
    <w:nsid w:val="40F83422"/>
    <w:multiLevelType w:val="hybridMultilevel"/>
    <w:tmpl w:val="8ED89A2A"/>
    <w:lvl w:ilvl="0" w:tplc="A1FA8ABE">
      <w:start w:val="1"/>
      <w:numFmt w:val="bullet"/>
      <w:lvlText w:val="•"/>
      <w:lvlJc w:val="left"/>
      <w:pPr>
        <w:ind w:left="1440" w:hanging="360"/>
      </w:pPr>
      <w:rPr>
        <w:rFonts w:ascii="Times New Roman" w:hAnsi="Times New Roman"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2">
    <w:nsid w:val="4189603E"/>
    <w:multiLevelType w:val="multilevel"/>
    <w:tmpl w:val="F3FA876A"/>
    <w:lvl w:ilvl="0">
      <w:start w:val="1"/>
      <w:numFmt w:val="upperRoman"/>
      <w:pStyle w:val="Heading1"/>
      <w:lvlText w:val="%1."/>
      <w:lvlJc w:val="center"/>
      <w:pPr>
        <w:tabs>
          <w:tab w:val="num" w:pos="1620"/>
        </w:tabs>
        <w:ind w:firstLine="216"/>
      </w:pPr>
      <w:rPr>
        <w:rFonts w:ascii="Times New Roman" w:hAnsi="Times New Roman" w:cs="Times New Roman" w:hint="default"/>
        <w:caps w:val="0"/>
        <w:strike w:val="0"/>
        <w:dstrike w:val="0"/>
        <w:outline w:val="0"/>
        <w:shadow w:val="0"/>
        <w:emboss w:val="0"/>
        <w:imprint w:val="0"/>
        <w:vanish w:val="0"/>
        <w:color w:val="auto"/>
        <w:sz w:val="20"/>
        <w:szCs w:val="20"/>
        <w:vertAlign w:val="baseline"/>
      </w:rPr>
    </w:lvl>
    <w:lvl w:ilvl="1">
      <w:start w:val="1"/>
      <w:numFmt w:val="upperLetter"/>
      <w:pStyle w:val="Heading2"/>
      <w:lvlText w:val="%2."/>
      <w:lvlJc w:val="left"/>
      <w:pPr>
        <w:tabs>
          <w:tab w:val="num" w:pos="450"/>
        </w:tabs>
        <w:ind w:left="378" w:hanging="288"/>
      </w:pPr>
      <w:rPr>
        <w:rFonts w:ascii="Times New Roman" w:hAnsi="Times New Roman" w:cs="Times New Roman" w:hint="default"/>
        <w:b w:val="0"/>
        <w:bCs w:val="0"/>
        <w:i/>
        <w:iCs/>
        <w:caps w:val="0"/>
        <w:strike w:val="0"/>
        <w:dstrike w:val="0"/>
        <w:outline w:val="0"/>
        <w:shadow w:val="0"/>
        <w:emboss w:val="0"/>
        <w:imprint w:val="0"/>
        <w:vanish w:val="0"/>
        <w:color w:val="auto"/>
        <w:sz w:val="20"/>
        <w:szCs w:val="20"/>
        <w:vertAlign w:val="baseline"/>
      </w:rPr>
    </w:lvl>
    <w:lvl w:ilvl="2">
      <w:start w:val="1"/>
      <w:numFmt w:val="decimal"/>
      <w:pStyle w:val="Heading3"/>
      <w:lvlText w:val="%3)"/>
      <w:lvlJc w:val="left"/>
      <w:pPr>
        <w:tabs>
          <w:tab w:val="num" w:pos="540"/>
        </w:tabs>
        <w:ind w:firstLine="180"/>
      </w:pPr>
      <w:rPr>
        <w:rFonts w:ascii="Times New Roman" w:hAnsi="Times New Roman" w:cs="Times New Roman" w:hint="default"/>
        <w:b w:val="0"/>
        <w:bCs w:val="0"/>
        <w:i/>
        <w:iCs/>
        <w:caps w:val="0"/>
        <w:strike w:val="0"/>
        <w:dstrike w:val="0"/>
        <w:outline w:val="0"/>
        <w:shadow w:val="0"/>
        <w:emboss w:val="0"/>
        <w:imprint w:val="0"/>
        <w:vanish w:val="0"/>
        <w:color w:val="auto"/>
        <w:sz w:val="20"/>
        <w:szCs w:val="20"/>
        <w:vertAlign w:val="baseline"/>
      </w:rPr>
    </w:lvl>
    <w:lvl w:ilvl="3">
      <w:start w:val="1"/>
      <w:numFmt w:val="lowerLetter"/>
      <w:pStyle w:val="Heading4"/>
      <w:lvlText w:val="%4)"/>
      <w:lvlJc w:val="left"/>
      <w:pPr>
        <w:tabs>
          <w:tab w:val="num" w:pos="720"/>
        </w:tabs>
        <w:ind w:firstLine="360"/>
      </w:pPr>
      <w:rPr>
        <w:rFonts w:ascii="Times New Roman" w:hAnsi="Times New Roman" w:cs="Times New Roman" w:hint="default"/>
        <w:b w:val="0"/>
        <w:bCs w:val="0"/>
        <w:i/>
        <w:iCs/>
        <w:sz w:val="20"/>
        <w:szCs w:val="20"/>
      </w:rPr>
    </w:lvl>
    <w:lvl w:ilvl="4">
      <w:start w:val="1"/>
      <w:numFmt w:val="none"/>
      <w:lvlRestart w:val="0"/>
      <w:lvlText w:val=""/>
      <w:lvlJc w:val="left"/>
      <w:pPr>
        <w:tabs>
          <w:tab w:val="num" w:pos="3240"/>
        </w:tabs>
        <w:ind w:left="2880"/>
      </w:pPr>
      <w:rPr>
        <w:rFonts w:cs="Times New Roman" w:hint="default"/>
      </w:rPr>
    </w:lvl>
    <w:lvl w:ilvl="5">
      <w:start w:val="1"/>
      <w:numFmt w:val="lowerLetter"/>
      <w:lvlText w:val="(%6)"/>
      <w:lvlJc w:val="left"/>
      <w:pPr>
        <w:tabs>
          <w:tab w:val="num" w:pos="3960"/>
        </w:tabs>
        <w:ind w:left="3600"/>
      </w:pPr>
      <w:rPr>
        <w:rFonts w:cs="Times New Roman" w:hint="default"/>
      </w:rPr>
    </w:lvl>
    <w:lvl w:ilvl="6">
      <w:start w:val="1"/>
      <w:numFmt w:val="lowerRoman"/>
      <w:lvlText w:val="(%7)"/>
      <w:lvlJc w:val="left"/>
      <w:pPr>
        <w:tabs>
          <w:tab w:val="num" w:pos="4680"/>
        </w:tabs>
        <w:ind w:left="4320"/>
      </w:pPr>
      <w:rPr>
        <w:rFonts w:cs="Times New Roman" w:hint="default"/>
      </w:rPr>
    </w:lvl>
    <w:lvl w:ilvl="7">
      <w:start w:val="1"/>
      <w:numFmt w:val="lowerLetter"/>
      <w:lvlText w:val="(%8)"/>
      <w:lvlJc w:val="left"/>
      <w:pPr>
        <w:tabs>
          <w:tab w:val="num" w:pos="5400"/>
        </w:tabs>
        <w:ind w:left="5040"/>
      </w:pPr>
      <w:rPr>
        <w:rFonts w:cs="Times New Roman" w:hint="default"/>
      </w:rPr>
    </w:lvl>
    <w:lvl w:ilvl="8">
      <w:start w:val="1"/>
      <w:numFmt w:val="lowerRoman"/>
      <w:lvlText w:val="(%9)"/>
      <w:lvlJc w:val="left"/>
      <w:pPr>
        <w:tabs>
          <w:tab w:val="num" w:pos="6120"/>
        </w:tabs>
        <w:ind w:left="5760"/>
      </w:pPr>
      <w:rPr>
        <w:rFonts w:cs="Times New Roman" w:hint="default"/>
      </w:rPr>
    </w:lvl>
  </w:abstractNum>
  <w:abstractNum w:abstractNumId="43">
    <w:nsid w:val="48AC2B2A"/>
    <w:multiLevelType w:val="hybridMultilevel"/>
    <w:tmpl w:val="2F2296FA"/>
    <w:lvl w:ilvl="0" w:tplc="3218219A">
      <w:numFmt w:val="bullet"/>
      <w:lvlText w:val="*"/>
      <w:lvlJc w:val="left"/>
      <w:pPr>
        <w:ind w:left="2160" w:hanging="360"/>
      </w:p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44">
    <w:nsid w:val="4AA616F3"/>
    <w:multiLevelType w:val="hybridMultilevel"/>
    <w:tmpl w:val="246EEDB0"/>
    <w:lvl w:ilvl="0" w:tplc="9CD06D50">
      <w:start w:val="10"/>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
    <w:nsid w:val="4BA23D4A"/>
    <w:multiLevelType w:val="hybridMultilevel"/>
    <w:tmpl w:val="6CAA50A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nsid w:val="4D464671"/>
    <w:multiLevelType w:val="hybridMultilevel"/>
    <w:tmpl w:val="AB4622D6"/>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7">
    <w:nsid w:val="504767A8"/>
    <w:multiLevelType w:val="hybridMultilevel"/>
    <w:tmpl w:val="A9B0606C"/>
    <w:lvl w:ilvl="0" w:tplc="04090009">
      <w:start w:val="1"/>
      <w:numFmt w:val="bullet"/>
      <w:lvlText w:val=""/>
      <w:lvlJc w:val="left"/>
      <w:pPr>
        <w:ind w:left="780" w:hanging="360"/>
      </w:pPr>
      <w:rPr>
        <w:rFonts w:ascii="Wingdings" w:hAnsi="Wingdings" w:hint="default"/>
      </w:rPr>
    </w:lvl>
    <w:lvl w:ilvl="1" w:tplc="40090003" w:tentative="1">
      <w:start w:val="1"/>
      <w:numFmt w:val="bullet"/>
      <w:lvlText w:val="o"/>
      <w:lvlJc w:val="left"/>
      <w:pPr>
        <w:ind w:left="1500" w:hanging="360"/>
      </w:pPr>
      <w:rPr>
        <w:rFonts w:ascii="Courier New" w:hAnsi="Courier New" w:cs="Courier New" w:hint="default"/>
      </w:rPr>
    </w:lvl>
    <w:lvl w:ilvl="2" w:tplc="40090005" w:tentative="1">
      <w:start w:val="1"/>
      <w:numFmt w:val="bullet"/>
      <w:lvlText w:val=""/>
      <w:lvlJc w:val="left"/>
      <w:pPr>
        <w:ind w:left="2220" w:hanging="360"/>
      </w:pPr>
      <w:rPr>
        <w:rFonts w:ascii="Wingdings" w:hAnsi="Wingdings" w:hint="default"/>
      </w:rPr>
    </w:lvl>
    <w:lvl w:ilvl="3" w:tplc="40090001" w:tentative="1">
      <w:start w:val="1"/>
      <w:numFmt w:val="bullet"/>
      <w:lvlText w:val=""/>
      <w:lvlJc w:val="left"/>
      <w:pPr>
        <w:ind w:left="2940" w:hanging="360"/>
      </w:pPr>
      <w:rPr>
        <w:rFonts w:ascii="Symbol" w:hAnsi="Symbol" w:hint="default"/>
      </w:rPr>
    </w:lvl>
    <w:lvl w:ilvl="4" w:tplc="40090003" w:tentative="1">
      <w:start w:val="1"/>
      <w:numFmt w:val="bullet"/>
      <w:lvlText w:val="o"/>
      <w:lvlJc w:val="left"/>
      <w:pPr>
        <w:ind w:left="3660" w:hanging="360"/>
      </w:pPr>
      <w:rPr>
        <w:rFonts w:ascii="Courier New" w:hAnsi="Courier New" w:cs="Courier New" w:hint="default"/>
      </w:rPr>
    </w:lvl>
    <w:lvl w:ilvl="5" w:tplc="40090005" w:tentative="1">
      <w:start w:val="1"/>
      <w:numFmt w:val="bullet"/>
      <w:lvlText w:val=""/>
      <w:lvlJc w:val="left"/>
      <w:pPr>
        <w:ind w:left="4380" w:hanging="360"/>
      </w:pPr>
      <w:rPr>
        <w:rFonts w:ascii="Wingdings" w:hAnsi="Wingdings" w:hint="default"/>
      </w:rPr>
    </w:lvl>
    <w:lvl w:ilvl="6" w:tplc="40090001" w:tentative="1">
      <w:start w:val="1"/>
      <w:numFmt w:val="bullet"/>
      <w:lvlText w:val=""/>
      <w:lvlJc w:val="left"/>
      <w:pPr>
        <w:ind w:left="5100" w:hanging="360"/>
      </w:pPr>
      <w:rPr>
        <w:rFonts w:ascii="Symbol" w:hAnsi="Symbol" w:hint="default"/>
      </w:rPr>
    </w:lvl>
    <w:lvl w:ilvl="7" w:tplc="40090003" w:tentative="1">
      <w:start w:val="1"/>
      <w:numFmt w:val="bullet"/>
      <w:lvlText w:val="o"/>
      <w:lvlJc w:val="left"/>
      <w:pPr>
        <w:ind w:left="5820" w:hanging="360"/>
      </w:pPr>
      <w:rPr>
        <w:rFonts w:ascii="Courier New" w:hAnsi="Courier New" w:cs="Courier New" w:hint="default"/>
      </w:rPr>
    </w:lvl>
    <w:lvl w:ilvl="8" w:tplc="40090005" w:tentative="1">
      <w:start w:val="1"/>
      <w:numFmt w:val="bullet"/>
      <w:lvlText w:val=""/>
      <w:lvlJc w:val="left"/>
      <w:pPr>
        <w:ind w:left="6540" w:hanging="360"/>
      </w:pPr>
      <w:rPr>
        <w:rFonts w:ascii="Wingdings" w:hAnsi="Wingdings" w:hint="default"/>
      </w:rPr>
    </w:lvl>
  </w:abstractNum>
  <w:abstractNum w:abstractNumId="48">
    <w:nsid w:val="54C13DD1"/>
    <w:multiLevelType w:val="hybridMultilevel"/>
    <w:tmpl w:val="48729CF0"/>
    <w:lvl w:ilvl="0" w:tplc="04090001">
      <w:start w:val="1"/>
      <w:numFmt w:val="bullet"/>
      <w:lvlText w:val=""/>
      <w:lvlJc w:val="left"/>
      <w:pPr>
        <w:tabs>
          <w:tab w:val="num" w:pos="1650"/>
        </w:tabs>
        <w:ind w:left="1650" w:hanging="360"/>
      </w:pPr>
      <w:rPr>
        <w:rFonts w:ascii="Symbol" w:hAnsi="Symbol" w:hint="default"/>
      </w:rPr>
    </w:lvl>
    <w:lvl w:ilvl="1" w:tplc="04090003" w:tentative="1">
      <w:start w:val="1"/>
      <w:numFmt w:val="bullet"/>
      <w:lvlText w:val="o"/>
      <w:lvlJc w:val="left"/>
      <w:pPr>
        <w:tabs>
          <w:tab w:val="num" w:pos="2370"/>
        </w:tabs>
        <w:ind w:left="2370" w:hanging="360"/>
      </w:pPr>
      <w:rPr>
        <w:rFonts w:ascii="Courier New" w:hAnsi="Courier New" w:cs="Courier New" w:hint="default"/>
      </w:rPr>
    </w:lvl>
    <w:lvl w:ilvl="2" w:tplc="04090005" w:tentative="1">
      <w:start w:val="1"/>
      <w:numFmt w:val="bullet"/>
      <w:lvlText w:val=""/>
      <w:lvlJc w:val="left"/>
      <w:pPr>
        <w:tabs>
          <w:tab w:val="num" w:pos="3090"/>
        </w:tabs>
        <w:ind w:left="3090" w:hanging="360"/>
      </w:pPr>
      <w:rPr>
        <w:rFonts w:ascii="Wingdings" w:hAnsi="Wingdings" w:hint="default"/>
      </w:rPr>
    </w:lvl>
    <w:lvl w:ilvl="3" w:tplc="04090001" w:tentative="1">
      <w:start w:val="1"/>
      <w:numFmt w:val="bullet"/>
      <w:lvlText w:val=""/>
      <w:lvlJc w:val="left"/>
      <w:pPr>
        <w:tabs>
          <w:tab w:val="num" w:pos="3810"/>
        </w:tabs>
        <w:ind w:left="3810" w:hanging="360"/>
      </w:pPr>
      <w:rPr>
        <w:rFonts w:ascii="Symbol" w:hAnsi="Symbol" w:hint="default"/>
      </w:rPr>
    </w:lvl>
    <w:lvl w:ilvl="4" w:tplc="04090003" w:tentative="1">
      <w:start w:val="1"/>
      <w:numFmt w:val="bullet"/>
      <w:lvlText w:val="o"/>
      <w:lvlJc w:val="left"/>
      <w:pPr>
        <w:tabs>
          <w:tab w:val="num" w:pos="4530"/>
        </w:tabs>
        <w:ind w:left="4530" w:hanging="360"/>
      </w:pPr>
      <w:rPr>
        <w:rFonts w:ascii="Courier New" w:hAnsi="Courier New" w:cs="Courier New" w:hint="default"/>
      </w:rPr>
    </w:lvl>
    <w:lvl w:ilvl="5" w:tplc="04090005" w:tentative="1">
      <w:start w:val="1"/>
      <w:numFmt w:val="bullet"/>
      <w:lvlText w:val=""/>
      <w:lvlJc w:val="left"/>
      <w:pPr>
        <w:tabs>
          <w:tab w:val="num" w:pos="5250"/>
        </w:tabs>
        <w:ind w:left="5250" w:hanging="360"/>
      </w:pPr>
      <w:rPr>
        <w:rFonts w:ascii="Wingdings" w:hAnsi="Wingdings" w:hint="default"/>
      </w:rPr>
    </w:lvl>
    <w:lvl w:ilvl="6" w:tplc="04090001" w:tentative="1">
      <w:start w:val="1"/>
      <w:numFmt w:val="bullet"/>
      <w:lvlText w:val=""/>
      <w:lvlJc w:val="left"/>
      <w:pPr>
        <w:tabs>
          <w:tab w:val="num" w:pos="5970"/>
        </w:tabs>
        <w:ind w:left="5970" w:hanging="360"/>
      </w:pPr>
      <w:rPr>
        <w:rFonts w:ascii="Symbol" w:hAnsi="Symbol" w:hint="default"/>
      </w:rPr>
    </w:lvl>
    <w:lvl w:ilvl="7" w:tplc="04090003" w:tentative="1">
      <w:start w:val="1"/>
      <w:numFmt w:val="bullet"/>
      <w:lvlText w:val="o"/>
      <w:lvlJc w:val="left"/>
      <w:pPr>
        <w:tabs>
          <w:tab w:val="num" w:pos="6690"/>
        </w:tabs>
        <w:ind w:left="6690" w:hanging="360"/>
      </w:pPr>
      <w:rPr>
        <w:rFonts w:ascii="Courier New" w:hAnsi="Courier New" w:cs="Courier New" w:hint="default"/>
      </w:rPr>
    </w:lvl>
    <w:lvl w:ilvl="8" w:tplc="04090005" w:tentative="1">
      <w:start w:val="1"/>
      <w:numFmt w:val="bullet"/>
      <w:lvlText w:val=""/>
      <w:lvlJc w:val="left"/>
      <w:pPr>
        <w:tabs>
          <w:tab w:val="num" w:pos="7410"/>
        </w:tabs>
        <w:ind w:left="7410" w:hanging="360"/>
      </w:pPr>
      <w:rPr>
        <w:rFonts w:ascii="Wingdings" w:hAnsi="Wingdings" w:hint="default"/>
      </w:rPr>
    </w:lvl>
  </w:abstractNum>
  <w:abstractNum w:abstractNumId="49">
    <w:nsid w:val="570E0A5C"/>
    <w:multiLevelType w:val="hybridMultilevel"/>
    <w:tmpl w:val="21202C4A"/>
    <w:lvl w:ilvl="0" w:tplc="3218219A">
      <w:numFmt w:val="bullet"/>
      <w:lvlText w:val="*"/>
      <w:lvlJc w:val="left"/>
      <w:pPr>
        <w:ind w:left="2160" w:hanging="360"/>
      </w:p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50">
    <w:nsid w:val="5901514E"/>
    <w:multiLevelType w:val="hybridMultilevel"/>
    <w:tmpl w:val="EA740546"/>
    <w:lvl w:ilvl="0" w:tplc="F0966756">
      <w:start w:val="1"/>
      <w:numFmt w:val="bullet"/>
      <w:lvlText w:val="•"/>
      <w:lvlJc w:val="left"/>
      <w:pPr>
        <w:ind w:left="1440" w:hanging="360"/>
      </w:pPr>
      <w:rPr>
        <w:rFonts w:ascii="Times New Roman" w:hAnsi="Times New Roman"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51">
    <w:nsid w:val="5AEF42EA"/>
    <w:multiLevelType w:val="hybridMultilevel"/>
    <w:tmpl w:val="75B29316"/>
    <w:lvl w:ilvl="0" w:tplc="04090001">
      <w:start w:val="1"/>
      <w:numFmt w:val="bullet"/>
      <w:lvlText w:val=""/>
      <w:lvlJc w:val="left"/>
      <w:pPr>
        <w:tabs>
          <w:tab w:val="num" w:pos="2160"/>
        </w:tabs>
        <w:ind w:left="2160" w:hanging="360"/>
      </w:pPr>
      <w:rPr>
        <w:rFonts w:ascii="Symbol" w:hAnsi="Symbol" w:hint="default"/>
      </w:rPr>
    </w:lvl>
    <w:lvl w:ilvl="1" w:tplc="04090003">
      <w:start w:val="1"/>
      <w:numFmt w:val="bullet"/>
      <w:lvlText w:val="o"/>
      <w:lvlJc w:val="left"/>
      <w:pPr>
        <w:tabs>
          <w:tab w:val="num" w:pos="2880"/>
        </w:tabs>
        <w:ind w:left="2880" w:hanging="360"/>
      </w:pPr>
      <w:rPr>
        <w:rFonts w:ascii="Courier New" w:hAnsi="Courier New" w:cs="Courier New" w:hint="default"/>
      </w:rPr>
    </w:lvl>
    <w:lvl w:ilvl="2" w:tplc="04090005" w:tentative="1">
      <w:start w:val="1"/>
      <w:numFmt w:val="bullet"/>
      <w:lvlText w:val=""/>
      <w:lvlJc w:val="left"/>
      <w:pPr>
        <w:tabs>
          <w:tab w:val="num" w:pos="3600"/>
        </w:tabs>
        <w:ind w:left="3600" w:hanging="360"/>
      </w:pPr>
      <w:rPr>
        <w:rFonts w:ascii="Wingdings" w:hAnsi="Wingdings" w:hint="default"/>
      </w:rPr>
    </w:lvl>
    <w:lvl w:ilvl="3" w:tplc="04090001" w:tentative="1">
      <w:start w:val="1"/>
      <w:numFmt w:val="bullet"/>
      <w:lvlText w:val=""/>
      <w:lvlJc w:val="left"/>
      <w:pPr>
        <w:tabs>
          <w:tab w:val="num" w:pos="4320"/>
        </w:tabs>
        <w:ind w:left="4320" w:hanging="360"/>
      </w:pPr>
      <w:rPr>
        <w:rFonts w:ascii="Symbol" w:hAnsi="Symbol" w:hint="default"/>
      </w:rPr>
    </w:lvl>
    <w:lvl w:ilvl="4" w:tplc="04090003" w:tentative="1">
      <w:start w:val="1"/>
      <w:numFmt w:val="bullet"/>
      <w:lvlText w:val="o"/>
      <w:lvlJc w:val="left"/>
      <w:pPr>
        <w:tabs>
          <w:tab w:val="num" w:pos="5040"/>
        </w:tabs>
        <w:ind w:left="5040" w:hanging="360"/>
      </w:pPr>
      <w:rPr>
        <w:rFonts w:ascii="Courier New" w:hAnsi="Courier New" w:cs="Courier New" w:hint="default"/>
      </w:rPr>
    </w:lvl>
    <w:lvl w:ilvl="5" w:tplc="04090005" w:tentative="1">
      <w:start w:val="1"/>
      <w:numFmt w:val="bullet"/>
      <w:lvlText w:val=""/>
      <w:lvlJc w:val="left"/>
      <w:pPr>
        <w:tabs>
          <w:tab w:val="num" w:pos="5760"/>
        </w:tabs>
        <w:ind w:left="5760" w:hanging="360"/>
      </w:pPr>
      <w:rPr>
        <w:rFonts w:ascii="Wingdings" w:hAnsi="Wingdings" w:hint="default"/>
      </w:rPr>
    </w:lvl>
    <w:lvl w:ilvl="6" w:tplc="04090001" w:tentative="1">
      <w:start w:val="1"/>
      <w:numFmt w:val="bullet"/>
      <w:lvlText w:val=""/>
      <w:lvlJc w:val="left"/>
      <w:pPr>
        <w:tabs>
          <w:tab w:val="num" w:pos="6480"/>
        </w:tabs>
        <w:ind w:left="6480" w:hanging="360"/>
      </w:pPr>
      <w:rPr>
        <w:rFonts w:ascii="Symbol" w:hAnsi="Symbol" w:hint="default"/>
      </w:rPr>
    </w:lvl>
    <w:lvl w:ilvl="7" w:tplc="04090003" w:tentative="1">
      <w:start w:val="1"/>
      <w:numFmt w:val="bullet"/>
      <w:lvlText w:val="o"/>
      <w:lvlJc w:val="left"/>
      <w:pPr>
        <w:tabs>
          <w:tab w:val="num" w:pos="7200"/>
        </w:tabs>
        <w:ind w:left="7200" w:hanging="360"/>
      </w:pPr>
      <w:rPr>
        <w:rFonts w:ascii="Courier New" w:hAnsi="Courier New" w:cs="Courier New" w:hint="default"/>
      </w:rPr>
    </w:lvl>
    <w:lvl w:ilvl="8" w:tplc="04090005" w:tentative="1">
      <w:start w:val="1"/>
      <w:numFmt w:val="bullet"/>
      <w:lvlText w:val=""/>
      <w:lvlJc w:val="left"/>
      <w:pPr>
        <w:tabs>
          <w:tab w:val="num" w:pos="7920"/>
        </w:tabs>
        <w:ind w:left="7920" w:hanging="360"/>
      </w:pPr>
      <w:rPr>
        <w:rFonts w:ascii="Wingdings" w:hAnsi="Wingdings" w:hint="default"/>
      </w:rPr>
    </w:lvl>
  </w:abstractNum>
  <w:abstractNum w:abstractNumId="52">
    <w:nsid w:val="5D7D46B2"/>
    <w:multiLevelType w:val="hybridMultilevel"/>
    <w:tmpl w:val="AC2E0102"/>
    <w:lvl w:ilvl="0" w:tplc="3218219A">
      <w:numFmt w:val="bullet"/>
      <w:lvlText w:val="*"/>
      <w:lvlJc w:val="left"/>
      <w:pPr>
        <w:ind w:left="2160" w:hanging="360"/>
      </w:p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53">
    <w:nsid w:val="5ECA3B2A"/>
    <w:multiLevelType w:val="hybridMultilevel"/>
    <w:tmpl w:val="F726370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4">
    <w:nsid w:val="5FB61089"/>
    <w:multiLevelType w:val="hybridMultilevel"/>
    <w:tmpl w:val="03DC848E"/>
    <w:lvl w:ilvl="0" w:tplc="3218219A">
      <w:numFmt w:val="bullet"/>
      <w:lvlText w:val="*"/>
      <w:lvlJc w:val="left"/>
      <w:pPr>
        <w:ind w:left="2160" w:hanging="360"/>
      </w:p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55">
    <w:nsid w:val="61315D47"/>
    <w:multiLevelType w:val="hybridMultilevel"/>
    <w:tmpl w:val="8C8C4C98"/>
    <w:lvl w:ilvl="0" w:tplc="F0966756">
      <w:start w:val="1"/>
      <w:numFmt w:val="bullet"/>
      <w:lvlText w:val="•"/>
      <w:lvlJc w:val="left"/>
      <w:pPr>
        <w:ind w:left="1800" w:hanging="360"/>
      </w:pPr>
      <w:rPr>
        <w:rFonts w:ascii="Times New Roman" w:hAnsi="Times New Roman" w:hint="default"/>
      </w:rPr>
    </w:lvl>
    <w:lvl w:ilvl="1" w:tplc="40090003" w:tentative="1">
      <w:start w:val="1"/>
      <w:numFmt w:val="bullet"/>
      <w:lvlText w:val="o"/>
      <w:lvlJc w:val="left"/>
      <w:pPr>
        <w:ind w:left="2520" w:hanging="360"/>
      </w:pPr>
      <w:rPr>
        <w:rFonts w:ascii="Courier New" w:hAnsi="Courier New" w:cs="Courier New" w:hint="default"/>
      </w:rPr>
    </w:lvl>
    <w:lvl w:ilvl="2" w:tplc="40090005" w:tentative="1">
      <w:start w:val="1"/>
      <w:numFmt w:val="bullet"/>
      <w:lvlText w:val=""/>
      <w:lvlJc w:val="left"/>
      <w:pPr>
        <w:ind w:left="3240" w:hanging="360"/>
      </w:pPr>
      <w:rPr>
        <w:rFonts w:ascii="Wingdings" w:hAnsi="Wingdings" w:hint="default"/>
      </w:rPr>
    </w:lvl>
    <w:lvl w:ilvl="3" w:tplc="40090001" w:tentative="1">
      <w:start w:val="1"/>
      <w:numFmt w:val="bullet"/>
      <w:lvlText w:val=""/>
      <w:lvlJc w:val="left"/>
      <w:pPr>
        <w:ind w:left="3960" w:hanging="360"/>
      </w:pPr>
      <w:rPr>
        <w:rFonts w:ascii="Symbol" w:hAnsi="Symbol" w:hint="default"/>
      </w:rPr>
    </w:lvl>
    <w:lvl w:ilvl="4" w:tplc="40090003" w:tentative="1">
      <w:start w:val="1"/>
      <w:numFmt w:val="bullet"/>
      <w:lvlText w:val="o"/>
      <w:lvlJc w:val="left"/>
      <w:pPr>
        <w:ind w:left="4680" w:hanging="360"/>
      </w:pPr>
      <w:rPr>
        <w:rFonts w:ascii="Courier New" w:hAnsi="Courier New" w:cs="Courier New" w:hint="default"/>
      </w:rPr>
    </w:lvl>
    <w:lvl w:ilvl="5" w:tplc="40090005" w:tentative="1">
      <w:start w:val="1"/>
      <w:numFmt w:val="bullet"/>
      <w:lvlText w:val=""/>
      <w:lvlJc w:val="left"/>
      <w:pPr>
        <w:ind w:left="5400" w:hanging="360"/>
      </w:pPr>
      <w:rPr>
        <w:rFonts w:ascii="Wingdings" w:hAnsi="Wingdings" w:hint="default"/>
      </w:rPr>
    </w:lvl>
    <w:lvl w:ilvl="6" w:tplc="40090001" w:tentative="1">
      <w:start w:val="1"/>
      <w:numFmt w:val="bullet"/>
      <w:lvlText w:val=""/>
      <w:lvlJc w:val="left"/>
      <w:pPr>
        <w:ind w:left="6120" w:hanging="360"/>
      </w:pPr>
      <w:rPr>
        <w:rFonts w:ascii="Symbol" w:hAnsi="Symbol" w:hint="default"/>
      </w:rPr>
    </w:lvl>
    <w:lvl w:ilvl="7" w:tplc="40090003" w:tentative="1">
      <w:start w:val="1"/>
      <w:numFmt w:val="bullet"/>
      <w:lvlText w:val="o"/>
      <w:lvlJc w:val="left"/>
      <w:pPr>
        <w:ind w:left="6840" w:hanging="360"/>
      </w:pPr>
      <w:rPr>
        <w:rFonts w:ascii="Courier New" w:hAnsi="Courier New" w:cs="Courier New" w:hint="default"/>
      </w:rPr>
    </w:lvl>
    <w:lvl w:ilvl="8" w:tplc="40090005" w:tentative="1">
      <w:start w:val="1"/>
      <w:numFmt w:val="bullet"/>
      <w:lvlText w:val=""/>
      <w:lvlJc w:val="left"/>
      <w:pPr>
        <w:ind w:left="7560" w:hanging="360"/>
      </w:pPr>
      <w:rPr>
        <w:rFonts w:ascii="Wingdings" w:hAnsi="Wingdings" w:hint="default"/>
      </w:rPr>
    </w:lvl>
  </w:abstractNum>
  <w:abstractNum w:abstractNumId="56">
    <w:nsid w:val="64F378F7"/>
    <w:multiLevelType w:val="hybridMultilevel"/>
    <w:tmpl w:val="F8428AD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7">
    <w:nsid w:val="65BE6959"/>
    <w:multiLevelType w:val="hybridMultilevel"/>
    <w:tmpl w:val="A1048868"/>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8">
    <w:nsid w:val="66063014"/>
    <w:multiLevelType w:val="hybridMultilevel"/>
    <w:tmpl w:val="9CF4A78C"/>
    <w:lvl w:ilvl="0" w:tplc="3218219A">
      <w:numFmt w:val="bullet"/>
      <w:lvlText w:val="*"/>
      <w:lvlJc w:val="left"/>
      <w:pPr>
        <w:ind w:left="720" w:hanging="360"/>
      </w:pPr>
    </w:lvl>
    <w:lvl w:ilvl="1" w:tplc="40090003">
      <w:start w:val="1"/>
      <w:numFmt w:val="bullet"/>
      <w:lvlText w:val="o"/>
      <w:lvlJc w:val="left"/>
      <w:pPr>
        <w:ind w:left="1440" w:hanging="360"/>
      </w:pPr>
      <w:rPr>
        <w:rFonts w:ascii="Courier New" w:hAnsi="Courier New" w:cs="Courier New" w:hint="default"/>
      </w:rPr>
    </w:lvl>
    <w:lvl w:ilvl="2" w:tplc="40090005">
      <w:start w:val="1"/>
      <w:numFmt w:val="bullet"/>
      <w:lvlText w:val=""/>
      <w:lvlJc w:val="left"/>
      <w:pPr>
        <w:ind w:left="2160" w:hanging="360"/>
      </w:pPr>
      <w:rPr>
        <w:rFonts w:ascii="Wingdings" w:hAnsi="Wingdings" w:hint="default"/>
      </w:rPr>
    </w:lvl>
    <w:lvl w:ilvl="3" w:tplc="3218219A">
      <w:numFmt w:val="bullet"/>
      <w:lvlText w:val="*"/>
      <w:lvlJc w:val="left"/>
      <w:pPr>
        <w:ind w:left="2880" w:hanging="360"/>
      </w:pPr>
      <w:rPr>
        <w:rFonts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59">
    <w:nsid w:val="67AA21D7"/>
    <w:multiLevelType w:val="hybridMultilevel"/>
    <w:tmpl w:val="F81AAE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0">
    <w:nsid w:val="68640742"/>
    <w:multiLevelType w:val="hybridMultilevel"/>
    <w:tmpl w:val="4AF4C108"/>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1">
    <w:nsid w:val="6B8D4995"/>
    <w:multiLevelType w:val="hybridMultilevel"/>
    <w:tmpl w:val="3CB6A1B2"/>
    <w:lvl w:ilvl="0" w:tplc="4009001B">
      <w:start w:val="1"/>
      <w:numFmt w:val="lowerRoman"/>
      <w:lvlText w:val="%1."/>
      <w:lvlJc w:val="righ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62">
    <w:nsid w:val="6D825650"/>
    <w:multiLevelType w:val="hybridMultilevel"/>
    <w:tmpl w:val="1A46305A"/>
    <w:lvl w:ilvl="0" w:tplc="F0966756">
      <w:start w:val="1"/>
      <w:numFmt w:val="bullet"/>
      <w:lvlText w:val="•"/>
      <w:lvlJc w:val="left"/>
      <w:pPr>
        <w:ind w:left="1440" w:hanging="360"/>
      </w:pPr>
      <w:rPr>
        <w:rFonts w:ascii="Times New Roman" w:hAnsi="Times New Roman" w:hint="default"/>
      </w:rPr>
    </w:lvl>
    <w:lvl w:ilvl="1" w:tplc="40090003" w:tentative="1">
      <w:start w:val="1"/>
      <w:numFmt w:val="bullet"/>
      <w:lvlText w:val="o"/>
      <w:lvlJc w:val="left"/>
      <w:pPr>
        <w:ind w:left="2160" w:hanging="360"/>
      </w:pPr>
      <w:rPr>
        <w:rFonts w:ascii="Courier New" w:hAnsi="Courier New" w:cs="Courier New" w:hint="default"/>
      </w:rPr>
    </w:lvl>
    <w:lvl w:ilvl="2" w:tplc="40090005" w:tentative="1">
      <w:start w:val="1"/>
      <w:numFmt w:val="bullet"/>
      <w:lvlText w:val=""/>
      <w:lvlJc w:val="left"/>
      <w:pPr>
        <w:ind w:left="2880" w:hanging="360"/>
      </w:pPr>
      <w:rPr>
        <w:rFonts w:ascii="Wingdings" w:hAnsi="Wingdings" w:hint="default"/>
      </w:rPr>
    </w:lvl>
    <w:lvl w:ilvl="3" w:tplc="40090001" w:tentative="1">
      <w:start w:val="1"/>
      <w:numFmt w:val="bullet"/>
      <w:lvlText w:val=""/>
      <w:lvlJc w:val="left"/>
      <w:pPr>
        <w:ind w:left="3600" w:hanging="360"/>
      </w:pPr>
      <w:rPr>
        <w:rFonts w:ascii="Symbol" w:hAnsi="Symbol" w:hint="default"/>
      </w:rPr>
    </w:lvl>
    <w:lvl w:ilvl="4" w:tplc="40090003" w:tentative="1">
      <w:start w:val="1"/>
      <w:numFmt w:val="bullet"/>
      <w:lvlText w:val="o"/>
      <w:lvlJc w:val="left"/>
      <w:pPr>
        <w:ind w:left="4320" w:hanging="360"/>
      </w:pPr>
      <w:rPr>
        <w:rFonts w:ascii="Courier New" w:hAnsi="Courier New" w:cs="Courier New" w:hint="default"/>
      </w:rPr>
    </w:lvl>
    <w:lvl w:ilvl="5" w:tplc="40090005" w:tentative="1">
      <w:start w:val="1"/>
      <w:numFmt w:val="bullet"/>
      <w:lvlText w:val=""/>
      <w:lvlJc w:val="left"/>
      <w:pPr>
        <w:ind w:left="5040" w:hanging="360"/>
      </w:pPr>
      <w:rPr>
        <w:rFonts w:ascii="Wingdings" w:hAnsi="Wingdings" w:hint="default"/>
      </w:rPr>
    </w:lvl>
    <w:lvl w:ilvl="6" w:tplc="40090001" w:tentative="1">
      <w:start w:val="1"/>
      <w:numFmt w:val="bullet"/>
      <w:lvlText w:val=""/>
      <w:lvlJc w:val="left"/>
      <w:pPr>
        <w:ind w:left="5760" w:hanging="360"/>
      </w:pPr>
      <w:rPr>
        <w:rFonts w:ascii="Symbol" w:hAnsi="Symbol" w:hint="default"/>
      </w:rPr>
    </w:lvl>
    <w:lvl w:ilvl="7" w:tplc="40090003" w:tentative="1">
      <w:start w:val="1"/>
      <w:numFmt w:val="bullet"/>
      <w:lvlText w:val="o"/>
      <w:lvlJc w:val="left"/>
      <w:pPr>
        <w:ind w:left="6480" w:hanging="360"/>
      </w:pPr>
      <w:rPr>
        <w:rFonts w:ascii="Courier New" w:hAnsi="Courier New" w:cs="Courier New" w:hint="default"/>
      </w:rPr>
    </w:lvl>
    <w:lvl w:ilvl="8" w:tplc="40090005" w:tentative="1">
      <w:start w:val="1"/>
      <w:numFmt w:val="bullet"/>
      <w:lvlText w:val=""/>
      <w:lvlJc w:val="left"/>
      <w:pPr>
        <w:ind w:left="7200" w:hanging="360"/>
      </w:pPr>
      <w:rPr>
        <w:rFonts w:ascii="Wingdings" w:hAnsi="Wingdings" w:hint="default"/>
      </w:rPr>
    </w:lvl>
  </w:abstractNum>
  <w:abstractNum w:abstractNumId="63">
    <w:nsid w:val="719D6FC9"/>
    <w:multiLevelType w:val="hybridMultilevel"/>
    <w:tmpl w:val="69C41D04"/>
    <w:lvl w:ilvl="0" w:tplc="3218219A">
      <w:numFmt w:val="bullet"/>
      <w:lvlText w:val="*"/>
      <w:lvlJc w:val="left"/>
      <w:pPr>
        <w:ind w:left="2160" w:hanging="360"/>
      </w:p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64">
    <w:nsid w:val="74F101D0"/>
    <w:multiLevelType w:val="multilevel"/>
    <w:tmpl w:val="8788E29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5">
    <w:nsid w:val="75940CEA"/>
    <w:multiLevelType w:val="hybridMultilevel"/>
    <w:tmpl w:val="27EE5022"/>
    <w:lvl w:ilvl="0" w:tplc="8902AEFA">
      <w:start w:val="1"/>
      <w:numFmt w:val="decimal"/>
      <w:lvlText w:val="%1."/>
      <w:lvlJc w:val="left"/>
      <w:pPr>
        <w:tabs>
          <w:tab w:val="num" w:pos="720"/>
        </w:tabs>
        <w:ind w:left="720" w:hanging="360"/>
      </w:pPr>
      <w:rPr>
        <w:rFonts w:ascii="Times New Roman" w:eastAsia="Times New Roman" w:hAnsi="Times New Roman" w:cs="Times New Roman"/>
      </w:rPr>
    </w:lvl>
    <w:lvl w:ilvl="1" w:tplc="462EE806" w:tentative="1">
      <w:start w:val="1"/>
      <w:numFmt w:val="bullet"/>
      <w:lvlText w:val="•"/>
      <w:lvlJc w:val="left"/>
      <w:pPr>
        <w:tabs>
          <w:tab w:val="num" w:pos="1440"/>
        </w:tabs>
        <w:ind w:left="1440" w:hanging="360"/>
      </w:pPr>
      <w:rPr>
        <w:rFonts w:ascii="Times New Roman" w:hAnsi="Times New Roman" w:hint="default"/>
      </w:rPr>
    </w:lvl>
    <w:lvl w:ilvl="2" w:tplc="ED1CCDF8" w:tentative="1">
      <w:start w:val="1"/>
      <w:numFmt w:val="bullet"/>
      <w:lvlText w:val="•"/>
      <w:lvlJc w:val="left"/>
      <w:pPr>
        <w:tabs>
          <w:tab w:val="num" w:pos="2160"/>
        </w:tabs>
        <w:ind w:left="2160" w:hanging="360"/>
      </w:pPr>
      <w:rPr>
        <w:rFonts w:ascii="Times New Roman" w:hAnsi="Times New Roman" w:hint="default"/>
      </w:rPr>
    </w:lvl>
    <w:lvl w:ilvl="3" w:tplc="422E33EA" w:tentative="1">
      <w:start w:val="1"/>
      <w:numFmt w:val="bullet"/>
      <w:lvlText w:val="•"/>
      <w:lvlJc w:val="left"/>
      <w:pPr>
        <w:tabs>
          <w:tab w:val="num" w:pos="2880"/>
        </w:tabs>
        <w:ind w:left="2880" w:hanging="360"/>
      </w:pPr>
      <w:rPr>
        <w:rFonts w:ascii="Times New Roman" w:hAnsi="Times New Roman" w:hint="default"/>
      </w:rPr>
    </w:lvl>
    <w:lvl w:ilvl="4" w:tplc="06BCB8CC" w:tentative="1">
      <w:start w:val="1"/>
      <w:numFmt w:val="bullet"/>
      <w:lvlText w:val="•"/>
      <w:lvlJc w:val="left"/>
      <w:pPr>
        <w:tabs>
          <w:tab w:val="num" w:pos="3600"/>
        </w:tabs>
        <w:ind w:left="3600" w:hanging="360"/>
      </w:pPr>
      <w:rPr>
        <w:rFonts w:ascii="Times New Roman" w:hAnsi="Times New Roman" w:hint="default"/>
      </w:rPr>
    </w:lvl>
    <w:lvl w:ilvl="5" w:tplc="FB7EBEBE" w:tentative="1">
      <w:start w:val="1"/>
      <w:numFmt w:val="bullet"/>
      <w:lvlText w:val="•"/>
      <w:lvlJc w:val="left"/>
      <w:pPr>
        <w:tabs>
          <w:tab w:val="num" w:pos="4320"/>
        </w:tabs>
        <w:ind w:left="4320" w:hanging="360"/>
      </w:pPr>
      <w:rPr>
        <w:rFonts w:ascii="Times New Roman" w:hAnsi="Times New Roman" w:hint="default"/>
      </w:rPr>
    </w:lvl>
    <w:lvl w:ilvl="6" w:tplc="32B6DD30" w:tentative="1">
      <w:start w:val="1"/>
      <w:numFmt w:val="bullet"/>
      <w:lvlText w:val="•"/>
      <w:lvlJc w:val="left"/>
      <w:pPr>
        <w:tabs>
          <w:tab w:val="num" w:pos="5040"/>
        </w:tabs>
        <w:ind w:left="5040" w:hanging="360"/>
      </w:pPr>
      <w:rPr>
        <w:rFonts w:ascii="Times New Roman" w:hAnsi="Times New Roman" w:hint="default"/>
      </w:rPr>
    </w:lvl>
    <w:lvl w:ilvl="7" w:tplc="FD5EA124" w:tentative="1">
      <w:start w:val="1"/>
      <w:numFmt w:val="bullet"/>
      <w:lvlText w:val="•"/>
      <w:lvlJc w:val="left"/>
      <w:pPr>
        <w:tabs>
          <w:tab w:val="num" w:pos="5760"/>
        </w:tabs>
        <w:ind w:left="5760" w:hanging="360"/>
      </w:pPr>
      <w:rPr>
        <w:rFonts w:ascii="Times New Roman" w:hAnsi="Times New Roman" w:hint="default"/>
      </w:rPr>
    </w:lvl>
    <w:lvl w:ilvl="8" w:tplc="8B1AFCEE" w:tentative="1">
      <w:start w:val="1"/>
      <w:numFmt w:val="bullet"/>
      <w:lvlText w:val="•"/>
      <w:lvlJc w:val="left"/>
      <w:pPr>
        <w:tabs>
          <w:tab w:val="num" w:pos="6480"/>
        </w:tabs>
        <w:ind w:left="6480" w:hanging="360"/>
      </w:pPr>
      <w:rPr>
        <w:rFonts w:ascii="Times New Roman" w:hAnsi="Times New Roman" w:hint="default"/>
      </w:rPr>
    </w:lvl>
  </w:abstractNum>
  <w:num w:numId="1">
    <w:abstractNumId w:val="42"/>
  </w:num>
  <w:num w:numId="2">
    <w:abstractNumId w:val="4"/>
  </w:num>
  <w:num w:numId="3">
    <w:abstractNumId w:val="51"/>
  </w:num>
  <w:num w:numId="4">
    <w:abstractNumId w:val="33"/>
  </w:num>
  <w:num w:numId="5">
    <w:abstractNumId w:val="60"/>
  </w:num>
  <w:num w:numId="6">
    <w:abstractNumId w:val="18"/>
  </w:num>
  <w:num w:numId="7">
    <w:abstractNumId w:val="40"/>
  </w:num>
  <w:num w:numId="8">
    <w:abstractNumId w:val="41"/>
  </w:num>
  <w:num w:numId="9">
    <w:abstractNumId w:val="26"/>
  </w:num>
  <w:num w:numId="10">
    <w:abstractNumId w:val="48"/>
  </w:num>
  <w:num w:numId="11">
    <w:abstractNumId w:val="7"/>
  </w:num>
  <w:num w:numId="12">
    <w:abstractNumId w:val="46"/>
  </w:num>
  <w:num w:numId="13">
    <w:abstractNumId w:val="24"/>
  </w:num>
  <w:num w:numId="14">
    <w:abstractNumId w:val="50"/>
  </w:num>
  <w:num w:numId="15">
    <w:abstractNumId w:val="59"/>
  </w:num>
  <w:num w:numId="16">
    <w:abstractNumId w:val="25"/>
  </w:num>
  <w:num w:numId="17">
    <w:abstractNumId w:val="0"/>
  </w:num>
  <w:num w:numId="18">
    <w:abstractNumId w:val="10"/>
  </w:num>
  <w:num w:numId="19">
    <w:abstractNumId w:val="37"/>
  </w:num>
  <w:num w:numId="20">
    <w:abstractNumId w:val="1"/>
  </w:num>
  <w:num w:numId="21">
    <w:abstractNumId w:val="39"/>
  </w:num>
  <w:num w:numId="22">
    <w:abstractNumId w:val="32"/>
  </w:num>
  <w:num w:numId="23">
    <w:abstractNumId w:val="30"/>
  </w:num>
  <w:num w:numId="24">
    <w:abstractNumId w:val="34"/>
  </w:num>
  <w:num w:numId="25">
    <w:abstractNumId w:val="55"/>
  </w:num>
  <w:num w:numId="26">
    <w:abstractNumId w:val="58"/>
  </w:num>
  <w:num w:numId="27">
    <w:abstractNumId w:val="62"/>
  </w:num>
  <w:num w:numId="28">
    <w:abstractNumId w:val="3"/>
  </w:num>
  <w:num w:numId="29">
    <w:abstractNumId w:val="14"/>
  </w:num>
  <w:num w:numId="30">
    <w:abstractNumId w:val="52"/>
  </w:num>
  <w:num w:numId="31">
    <w:abstractNumId w:val="56"/>
  </w:num>
  <w:num w:numId="32">
    <w:abstractNumId w:val="63"/>
  </w:num>
  <w:num w:numId="33">
    <w:abstractNumId w:val="12"/>
  </w:num>
  <w:num w:numId="34">
    <w:abstractNumId w:val="20"/>
  </w:num>
  <w:num w:numId="35">
    <w:abstractNumId w:val="11"/>
  </w:num>
  <w:num w:numId="36">
    <w:abstractNumId w:val="2"/>
  </w:num>
  <w:num w:numId="37">
    <w:abstractNumId w:val="53"/>
  </w:num>
  <w:num w:numId="38">
    <w:abstractNumId w:val="43"/>
  </w:num>
  <w:num w:numId="39">
    <w:abstractNumId w:val="45"/>
  </w:num>
  <w:num w:numId="40">
    <w:abstractNumId w:val="17"/>
  </w:num>
  <w:num w:numId="41">
    <w:abstractNumId w:val="54"/>
  </w:num>
  <w:num w:numId="42">
    <w:abstractNumId w:val="21"/>
  </w:num>
  <w:num w:numId="43">
    <w:abstractNumId w:val="19"/>
  </w:num>
  <w:num w:numId="44">
    <w:abstractNumId w:val="49"/>
  </w:num>
  <w:num w:numId="45">
    <w:abstractNumId w:val="31"/>
  </w:num>
  <w:num w:numId="46">
    <w:abstractNumId w:val="28"/>
  </w:num>
  <w:num w:numId="47">
    <w:abstractNumId w:val="22"/>
  </w:num>
  <w:num w:numId="48">
    <w:abstractNumId w:val="8"/>
  </w:num>
  <w:num w:numId="49">
    <w:abstractNumId w:val="57"/>
  </w:num>
  <w:num w:numId="50">
    <w:abstractNumId w:val="16"/>
  </w:num>
  <w:num w:numId="51">
    <w:abstractNumId w:val="13"/>
  </w:num>
  <w:num w:numId="52">
    <w:abstractNumId w:val="38"/>
  </w:num>
  <w:num w:numId="53">
    <w:abstractNumId w:val="15"/>
  </w:num>
  <w:num w:numId="54">
    <w:abstractNumId w:val="9"/>
  </w:num>
  <w:num w:numId="55">
    <w:abstractNumId w:val="6"/>
  </w:num>
  <w:num w:numId="56">
    <w:abstractNumId w:val="23"/>
  </w:num>
  <w:num w:numId="57">
    <w:abstractNumId w:val="27"/>
  </w:num>
  <w:num w:numId="58">
    <w:abstractNumId w:val="61"/>
  </w:num>
  <w:num w:numId="59">
    <w:abstractNumId w:val="65"/>
  </w:num>
  <w:num w:numId="60">
    <w:abstractNumId w:val="5"/>
  </w:num>
  <w:num w:numId="61">
    <w:abstractNumId w:val="35"/>
  </w:num>
  <w:num w:numId="62">
    <w:abstractNumId w:val="44"/>
  </w:num>
  <w:num w:numId="63">
    <w:abstractNumId w:val="29"/>
  </w:num>
  <w:num w:numId="64">
    <w:abstractNumId w:val="64"/>
  </w:num>
  <w:num w:numId="65">
    <w:abstractNumId w:val="36"/>
  </w:num>
  <w:num w:numId="66">
    <w:abstractNumId w:val="47"/>
  </w:num>
  <w:numIdMacAtCleanup w:val="58"/>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gutterAtTop/>
  <w:defaultTabStop w:val="720"/>
  <w:drawingGridHorizontalSpacing w:val="120"/>
  <w:displayHorizontalDrawingGridEvery w:val="2"/>
  <w:displayVerticalDrawingGridEvery w:val="2"/>
  <w:characterSpacingControl w:val="doNotCompress"/>
  <w:footnotePr>
    <w:footnote w:id="0"/>
    <w:footnote w:id="1"/>
  </w:footnotePr>
  <w:endnotePr>
    <w:endnote w:id="0"/>
    <w:endnote w:id="1"/>
  </w:endnotePr>
  <w:compat/>
  <w:rsids>
    <w:rsidRoot w:val="00B30257"/>
    <w:rsid w:val="0000030C"/>
    <w:rsid w:val="00000833"/>
    <w:rsid w:val="0000148C"/>
    <w:rsid w:val="0000483B"/>
    <w:rsid w:val="00004F57"/>
    <w:rsid w:val="0000534B"/>
    <w:rsid w:val="0000671A"/>
    <w:rsid w:val="000106DC"/>
    <w:rsid w:val="000106E1"/>
    <w:rsid w:val="00013E0B"/>
    <w:rsid w:val="00021302"/>
    <w:rsid w:val="00023270"/>
    <w:rsid w:val="00023612"/>
    <w:rsid w:val="00025547"/>
    <w:rsid w:val="00026799"/>
    <w:rsid w:val="00026DDF"/>
    <w:rsid w:val="000279AB"/>
    <w:rsid w:val="00031248"/>
    <w:rsid w:val="00034799"/>
    <w:rsid w:val="00035855"/>
    <w:rsid w:val="00040A41"/>
    <w:rsid w:val="0004210F"/>
    <w:rsid w:val="00044BAF"/>
    <w:rsid w:val="00050566"/>
    <w:rsid w:val="00050FB1"/>
    <w:rsid w:val="0005141D"/>
    <w:rsid w:val="00056E04"/>
    <w:rsid w:val="00067F89"/>
    <w:rsid w:val="0007144E"/>
    <w:rsid w:val="000755B5"/>
    <w:rsid w:val="0007758E"/>
    <w:rsid w:val="00082096"/>
    <w:rsid w:val="00086042"/>
    <w:rsid w:val="0009408D"/>
    <w:rsid w:val="00097436"/>
    <w:rsid w:val="000A195C"/>
    <w:rsid w:val="000A2227"/>
    <w:rsid w:val="000A2C34"/>
    <w:rsid w:val="000A46E5"/>
    <w:rsid w:val="000A6D8C"/>
    <w:rsid w:val="000A6D96"/>
    <w:rsid w:val="000A71EC"/>
    <w:rsid w:val="000C2BDA"/>
    <w:rsid w:val="000C2CA1"/>
    <w:rsid w:val="000C365D"/>
    <w:rsid w:val="000C433B"/>
    <w:rsid w:val="000C6236"/>
    <w:rsid w:val="000D5691"/>
    <w:rsid w:val="000D6CF4"/>
    <w:rsid w:val="000E06BB"/>
    <w:rsid w:val="000E2263"/>
    <w:rsid w:val="000E2DD4"/>
    <w:rsid w:val="000E3B64"/>
    <w:rsid w:val="000E6589"/>
    <w:rsid w:val="000F2942"/>
    <w:rsid w:val="000F5A76"/>
    <w:rsid w:val="000F5BB7"/>
    <w:rsid w:val="00101029"/>
    <w:rsid w:val="0010274C"/>
    <w:rsid w:val="001042A3"/>
    <w:rsid w:val="00104B55"/>
    <w:rsid w:val="00106B82"/>
    <w:rsid w:val="00106E2B"/>
    <w:rsid w:val="001079B5"/>
    <w:rsid w:val="00113F93"/>
    <w:rsid w:val="001140BB"/>
    <w:rsid w:val="001158D3"/>
    <w:rsid w:val="00121A53"/>
    <w:rsid w:val="00122B09"/>
    <w:rsid w:val="00124B33"/>
    <w:rsid w:val="00125428"/>
    <w:rsid w:val="0012582F"/>
    <w:rsid w:val="00131B0C"/>
    <w:rsid w:val="00134E97"/>
    <w:rsid w:val="0013540D"/>
    <w:rsid w:val="00137231"/>
    <w:rsid w:val="001464F0"/>
    <w:rsid w:val="00146645"/>
    <w:rsid w:val="00146D5C"/>
    <w:rsid w:val="00146E55"/>
    <w:rsid w:val="00151E0D"/>
    <w:rsid w:val="001572CD"/>
    <w:rsid w:val="00162A72"/>
    <w:rsid w:val="00162BB2"/>
    <w:rsid w:val="00163A7B"/>
    <w:rsid w:val="00164836"/>
    <w:rsid w:val="00165723"/>
    <w:rsid w:val="00170890"/>
    <w:rsid w:val="00175055"/>
    <w:rsid w:val="001758B0"/>
    <w:rsid w:val="001759B8"/>
    <w:rsid w:val="00176F97"/>
    <w:rsid w:val="001805FC"/>
    <w:rsid w:val="0018123E"/>
    <w:rsid w:val="0019784A"/>
    <w:rsid w:val="001A053B"/>
    <w:rsid w:val="001A05C8"/>
    <w:rsid w:val="001A2541"/>
    <w:rsid w:val="001A3B4B"/>
    <w:rsid w:val="001A4554"/>
    <w:rsid w:val="001B0D44"/>
    <w:rsid w:val="001B596A"/>
    <w:rsid w:val="001B5D2F"/>
    <w:rsid w:val="001B741E"/>
    <w:rsid w:val="001C0637"/>
    <w:rsid w:val="001C19E8"/>
    <w:rsid w:val="001C2FDE"/>
    <w:rsid w:val="001D1FF4"/>
    <w:rsid w:val="001D368A"/>
    <w:rsid w:val="001D519B"/>
    <w:rsid w:val="001E4411"/>
    <w:rsid w:val="001E6313"/>
    <w:rsid w:val="00200249"/>
    <w:rsid w:val="00200AE4"/>
    <w:rsid w:val="002043A0"/>
    <w:rsid w:val="0020582D"/>
    <w:rsid w:val="00212C4C"/>
    <w:rsid w:val="00224144"/>
    <w:rsid w:val="00226085"/>
    <w:rsid w:val="002306BD"/>
    <w:rsid w:val="00230CEB"/>
    <w:rsid w:val="00235FAA"/>
    <w:rsid w:val="00236436"/>
    <w:rsid w:val="00237025"/>
    <w:rsid w:val="00246852"/>
    <w:rsid w:val="002514F8"/>
    <w:rsid w:val="0025269D"/>
    <w:rsid w:val="002541C8"/>
    <w:rsid w:val="00256528"/>
    <w:rsid w:val="002565F9"/>
    <w:rsid w:val="002577C0"/>
    <w:rsid w:val="00257DEB"/>
    <w:rsid w:val="00265754"/>
    <w:rsid w:val="00266753"/>
    <w:rsid w:val="0027070A"/>
    <w:rsid w:val="002718AD"/>
    <w:rsid w:val="002745FE"/>
    <w:rsid w:val="00274BFC"/>
    <w:rsid w:val="00275073"/>
    <w:rsid w:val="002755E5"/>
    <w:rsid w:val="00275661"/>
    <w:rsid w:val="0027714C"/>
    <w:rsid w:val="00285086"/>
    <w:rsid w:val="002864E9"/>
    <w:rsid w:val="00287B64"/>
    <w:rsid w:val="0029326E"/>
    <w:rsid w:val="00294FA1"/>
    <w:rsid w:val="002A5BFD"/>
    <w:rsid w:val="002A6067"/>
    <w:rsid w:val="002B1D97"/>
    <w:rsid w:val="002B41A5"/>
    <w:rsid w:val="002B4CD8"/>
    <w:rsid w:val="002B7399"/>
    <w:rsid w:val="002B7E1C"/>
    <w:rsid w:val="002C0AD5"/>
    <w:rsid w:val="002C0ADE"/>
    <w:rsid w:val="002C22A4"/>
    <w:rsid w:val="002C344D"/>
    <w:rsid w:val="002C5E19"/>
    <w:rsid w:val="002C64BD"/>
    <w:rsid w:val="002D74ED"/>
    <w:rsid w:val="002D7AA4"/>
    <w:rsid w:val="002E069D"/>
    <w:rsid w:val="002E0892"/>
    <w:rsid w:val="002E0DBA"/>
    <w:rsid w:val="002E1D65"/>
    <w:rsid w:val="002E5D44"/>
    <w:rsid w:val="002F1321"/>
    <w:rsid w:val="002F1B77"/>
    <w:rsid w:val="002F4C93"/>
    <w:rsid w:val="002F5D1C"/>
    <w:rsid w:val="002F6356"/>
    <w:rsid w:val="00301311"/>
    <w:rsid w:val="00301D05"/>
    <w:rsid w:val="003025F9"/>
    <w:rsid w:val="00305928"/>
    <w:rsid w:val="00310802"/>
    <w:rsid w:val="00322C14"/>
    <w:rsid w:val="00327E39"/>
    <w:rsid w:val="00330E00"/>
    <w:rsid w:val="003317F3"/>
    <w:rsid w:val="00341FBB"/>
    <w:rsid w:val="003437D0"/>
    <w:rsid w:val="00343A18"/>
    <w:rsid w:val="003463D9"/>
    <w:rsid w:val="00352658"/>
    <w:rsid w:val="0035378B"/>
    <w:rsid w:val="003547A9"/>
    <w:rsid w:val="003601D2"/>
    <w:rsid w:val="00362756"/>
    <w:rsid w:val="0036290E"/>
    <w:rsid w:val="00363D1C"/>
    <w:rsid w:val="0036541E"/>
    <w:rsid w:val="00366CB0"/>
    <w:rsid w:val="003704C5"/>
    <w:rsid w:val="003704D4"/>
    <w:rsid w:val="00370D30"/>
    <w:rsid w:val="003712B7"/>
    <w:rsid w:val="00376802"/>
    <w:rsid w:val="00376DFC"/>
    <w:rsid w:val="00377534"/>
    <w:rsid w:val="00380CCA"/>
    <w:rsid w:val="00382E59"/>
    <w:rsid w:val="00384D24"/>
    <w:rsid w:val="00385E0D"/>
    <w:rsid w:val="00386584"/>
    <w:rsid w:val="00386FC5"/>
    <w:rsid w:val="003907B6"/>
    <w:rsid w:val="00391673"/>
    <w:rsid w:val="0039407C"/>
    <w:rsid w:val="00395540"/>
    <w:rsid w:val="00395AC3"/>
    <w:rsid w:val="00396E35"/>
    <w:rsid w:val="003A3B25"/>
    <w:rsid w:val="003A4DF5"/>
    <w:rsid w:val="003A5BD0"/>
    <w:rsid w:val="003A705F"/>
    <w:rsid w:val="003A755D"/>
    <w:rsid w:val="003B7A85"/>
    <w:rsid w:val="003C4FA0"/>
    <w:rsid w:val="003C67AD"/>
    <w:rsid w:val="003D07C7"/>
    <w:rsid w:val="003D27A2"/>
    <w:rsid w:val="003D552C"/>
    <w:rsid w:val="003D5F45"/>
    <w:rsid w:val="003D64F1"/>
    <w:rsid w:val="003D72A5"/>
    <w:rsid w:val="003E1269"/>
    <w:rsid w:val="003E4C78"/>
    <w:rsid w:val="003E6849"/>
    <w:rsid w:val="003E7387"/>
    <w:rsid w:val="003F03F1"/>
    <w:rsid w:val="003F24C3"/>
    <w:rsid w:val="003F3E56"/>
    <w:rsid w:val="003F522C"/>
    <w:rsid w:val="003F5DA8"/>
    <w:rsid w:val="00400D81"/>
    <w:rsid w:val="00402CCF"/>
    <w:rsid w:val="00403254"/>
    <w:rsid w:val="00403781"/>
    <w:rsid w:val="0041028F"/>
    <w:rsid w:val="00412E62"/>
    <w:rsid w:val="00413B35"/>
    <w:rsid w:val="00417AA6"/>
    <w:rsid w:val="00421A82"/>
    <w:rsid w:val="00421B8F"/>
    <w:rsid w:val="004231D5"/>
    <w:rsid w:val="00426C5A"/>
    <w:rsid w:val="00432254"/>
    <w:rsid w:val="00435B9E"/>
    <w:rsid w:val="004476F3"/>
    <w:rsid w:val="00450973"/>
    <w:rsid w:val="004544E1"/>
    <w:rsid w:val="00454DCB"/>
    <w:rsid w:val="00472292"/>
    <w:rsid w:val="00473D9B"/>
    <w:rsid w:val="00473EF6"/>
    <w:rsid w:val="00474A27"/>
    <w:rsid w:val="00475928"/>
    <w:rsid w:val="00475D38"/>
    <w:rsid w:val="004842A5"/>
    <w:rsid w:val="00484AFD"/>
    <w:rsid w:val="004854C0"/>
    <w:rsid w:val="00486161"/>
    <w:rsid w:val="00486B12"/>
    <w:rsid w:val="004873B5"/>
    <w:rsid w:val="00492460"/>
    <w:rsid w:val="00496B5D"/>
    <w:rsid w:val="004A027F"/>
    <w:rsid w:val="004A455A"/>
    <w:rsid w:val="004B016E"/>
    <w:rsid w:val="004B08E7"/>
    <w:rsid w:val="004B23B9"/>
    <w:rsid w:val="004B3A3E"/>
    <w:rsid w:val="004B43C7"/>
    <w:rsid w:val="004B52E8"/>
    <w:rsid w:val="004C1394"/>
    <w:rsid w:val="004C1504"/>
    <w:rsid w:val="004C1938"/>
    <w:rsid w:val="004C206B"/>
    <w:rsid w:val="004C2ED4"/>
    <w:rsid w:val="004C4B05"/>
    <w:rsid w:val="004C6114"/>
    <w:rsid w:val="004D09B1"/>
    <w:rsid w:val="004D14D3"/>
    <w:rsid w:val="004D2DC3"/>
    <w:rsid w:val="004D36A2"/>
    <w:rsid w:val="004D4A31"/>
    <w:rsid w:val="004D5C50"/>
    <w:rsid w:val="004D68C1"/>
    <w:rsid w:val="004D7738"/>
    <w:rsid w:val="004D79CA"/>
    <w:rsid w:val="004E143E"/>
    <w:rsid w:val="004E15DA"/>
    <w:rsid w:val="004E400E"/>
    <w:rsid w:val="004E5853"/>
    <w:rsid w:val="004E63B8"/>
    <w:rsid w:val="004E6EF2"/>
    <w:rsid w:val="004F14BE"/>
    <w:rsid w:val="004F27BC"/>
    <w:rsid w:val="004F4AAB"/>
    <w:rsid w:val="00501871"/>
    <w:rsid w:val="005029EF"/>
    <w:rsid w:val="00505B6D"/>
    <w:rsid w:val="0051019F"/>
    <w:rsid w:val="00515DA4"/>
    <w:rsid w:val="0051717D"/>
    <w:rsid w:val="00522C60"/>
    <w:rsid w:val="00523C31"/>
    <w:rsid w:val="00530556"/>
    <w:rsid w:val="00532DB5"/>
    <w:rsid w:val="00540021"/>
    <w:rsid w:val="0054202C"/>
    <w:rsid w:val="00543A82"/>
    <w:rsid w:val="00552615"/>
    <w:rsid w:val="00554554"/>
    <w:rsid w:val="00554749"/>
    <w:rsid w:val="005549A1"/>
    <w:rsid w:val="005575B5"/>
    <w:rsid w:val="0055774F"/>
    <w:rsid w:val="005606A8"/>
    <w:rsid w:val="0056477D"/>
    <w:rsid w:val="00566563"/>
    <w:rsid w:val="00567323"/>
    <w:rsid w:val="005708F9"/>
    <w:rsid w:val="005735BC"/>
    <w:rsid w:val="00574BC5"/>
    <w:rsid w:val="00575A62"/>
    <w:rsid w:val="00576731"/>
    <w:rsid w:val="00581076"/>
    <w:rsid w:val="00581BED"/>
    <w:rsid w:val="00581DFA"/>
    <w:rsid w:val="0058339B"/>
    <w:rsid w:val="0058477D"/>
    <w:rsid w:val="005905CA"/>
    <w:rsid w:val="0059083E"/>
    <w:rsid w:val="005926F5"/>
    <w:rsid w:val="00592DDE"/>
    <w:rsid w:val="005960EF"/>
    <w:rsid w:val="00597BEB"/>
    <w:rsid w:val="00597C64"/>
    <w:rsid w:val="005A1888"/>
    <w:rsid w:val="005A5153"/>
    <w:rsid w:val="005A51C7"/>
    <w:rsid w:val="005B2663"/>
    <w:rsid w:val="005B44F0"/>
    <w:rsid w:val="005B7F7C"/>
    <w:rsid w:val="005C0443"/>
    <w:rsid w:val="005C1F52"/>
    <w:rsid w:val="005C20BE"/>
    <w:rsid w:val="005C6358"/>
    <w:rsid w:val="005D167D"/>
    <w:rsid w:val="005D21F5"/>
    <w:rsid w:val="005D40E8"/>
    <w:rsid w:val="005D4EB1"/>
    <w:rsid w:val="005E26BF"/>
    <w:rsid w:val="005E2A3E"/>
    <w:rsid w:val="005E3D32"/>
    <w:rsid w:val="005E47B2"/>
    <w:rsid w:val="005E5831"/>
    <w:rsid w:val="005F57BA"/>
    <w:rsid w:val="005F601B"/>
    <w:rsid w:val="005F626E"/>
    <w:rsid w:val="005F62C5"/>
    <w:rsid w:val="005F7042"/>
    <w:rsid w:val="005F791A"/>
    <w:rsid w:val="005F7AAE"/>
    <w:rsid w:val="0060071C"/>
    <w:rsid w:val="00601834"/>
    <w:rsid w:val="00603DFF"/>
    <w:rsid w:val="00605F96"/>
    <w:rsid w:val="00606CC0"/>
    <w:rsid w:val="00611137"/>
    <w:rsid w:val="00614FC0"/>
    <w:rsid w:val="00615346"/>
    <w:rsid w:val="006163EB"/>
    <w:rsid w:val="00616A9D"/>
    <w:rsid w:val="0062128D"/>
    <w:rsid w:val="006263B2"/>
    <w:rsid w:val="006357B1"/>
    <w:rsid w:val="00640D6F"/>
    <w:rsid w:val="0064152C"/>
    <w:rsid w:val="00642258"/>
    <w:rsid w:val="00646E7A"/>
    <w:rsid w:val="00653FE4"/>
    <w:rsid w:val="00654C63"/>
    <w:rsid w:val="0065648E"/>
    <w:rsid w:val="006600DC"/>
    <w:rsid w:val="006646F7"/>
    <w:rsid w:val="00665724"/>
    <w:rsid w:val="0067473F"/>
    <w:rsid w:val="006748AB"/>
    <w:rsid w:val="00677182"/>
    <w:rsid w:val="0068445A"/>
    <w:rsid w:val="00684BDC"/>
    <w:rsid w:val="00687E0B"/>
    <w:rsid w:val="006905BB"/>
    <w:rsid w:val="00695D0A"/>
    <w:rsid w:val="006A0C64"/>
    <w:rsid w:val="006A1C51"/>
    <w:rsid w:val="006A44EB"/>
    <w:rsid w:val="006A6473"/>
    <w:rsid w:val="006A7F53"/>
    <w:rsid w:val="006B2BA5"/>
    <w:rsid w:val="006B3551"/>
    <w:rsid w:val="006B7FC9"/>
    <w:rsid w:val="006C0B29"/>
    <w:rsid w:val="006C1979"/>
    <w:rsid w:val="006C297D"/>
    <w:rsid w:val="006C62F0"/>
    <w:rsid w:val="006C709D"/>
    <w:rsid w:val="006D1E8E"/>
    <w:rsid w:val="006D58C8"/>
    <w:rsid w:val="006D5E60"/>
    <w:rsid w:val="006E245C"/>
    <w:rsid w:val="006E2B2E"/>
    <w:rsid w:val="006E344C"/>
    <w:rsid w:val="006E39B3"/>
    <w:rsid w:val="006E4926"/>
    <w:rsid w:val="006E4B34"/>
    <w:rsid w:val="006E6332"/>
    <w:rsid w:val="006E6ABC"/>
    <w:rsid w:val="006E790F"/>
    <w:rsid w:val="006F04EA"/>
    <w:rsid w:val="006F0523"/>
    <w:rsid w:val="006F2895"/>
    <w:rsid w:val="006F3732"/>
    <w:rsid w:val="006F42BD"/>
    <w:rsid w:val="006F5017"/>
    <w:rsid w:val="00704339"/>
    <w:rsid w:val="00704C43"/>
    <w:rsid w:val="0071220E"/>
    <w:rsid w:val="00714A8B"/>
    <w:rsid w:val="00720624"/>
    <w:rsid w:val="00722549"/>
    <w:rsid w:val="00722B09"/>
    <w:rsid w:val="00723E8C"/>
    <w:rsid w:val="00725EA7"/>
    <w:rsid w:val="007306AD"/>
    <w:rsid w:val="00743632"/>
    <w:rsid w:val="00744EB4"/>
    <w:rsid w:val="00745FB3"/>
    <w:rsid w:val="00746817"/>
    <w:rsid w:val="007469EB"/>
    <w:rsid w:val="00747526"/>
    <w:rsid w:val="00750CEE"/>
    <w:rsid w:val="00751DE7"/>
    <w:rsid w:val="00754E36"/>
    <w:rsid w:val="00762F92"/>
    <w:rsid w:val="00763A52"/>
    <w:rsid w:val="0076704B"/>
    <w:rsid w:val="0077009F"/>
    <w:rsid w:val="00770797"/>
    <w:rsid w:val="00773EB2"/>
    <w:rsid w:val="007741E8"/>
    <w:rsid w:val="00781FC4"/>
    <w:rsid w:val="00787000"/>
    <w:rsid w:val="00787347"/>
    <w:rsid w:val="007935E2"/>
    <w:rsid w:val="00796821"/>
    <w:rsid w:val="00797894"/>
    <w:rsid w:val="007A124C"/>
    <w:rsid w:val="007A1BA6"/>
    <w:rsid w:val="007A4D51"/>
    <w:rsid w:val="007A61FD"/>
    <w:rsid w:val="007A6D62"/>
    <w:rsid w:val="007B1FA5"/>
    <w:rsid w:val="007B2AA0"/>
    <w:rsid w:val="007B43CC"/>
    <w:rsid w:val="007B4EF8"/>
    <w:rsid w:val="007B5FAD"/>
    <w:rsid w:val="007C3197"/>
    <w:rsid w:val="007C3801"/>
    <w:rsid w:val="007D0669"/>
    <w:rsid w:val="007D0845"/>
    <w:rsid w:val="007D586D"/>
    <w:rsid w:val="007E399E"/>
    <w:rsid w:val="007E5037"/>
    <w:rsid w:val="007F17B1"/>
    <w:rsid w:val="007F1F92"/>
    <w:rsid w:val="007F6EC3"/>
    <w:rsid w:val="007F71E1"/>
    <w:rsid w:val="008005B3"/>
    <w:rsid w:val="0080207E"/>
    <w:rsid w:val="00802705"/>
    <w:rsid w:val="00803A36"/>
    <w:rsid w:val="00804BBD"/>
    <w:rsid w:val="00806DBD"/>
    <w:rsid w:val="00810293"/>
    <w:rsid w:val="00811BDB"/>
    <w:rsid w:val="00813251"/>
    <w:rsid w:val="00814EE7"/>
    <w:rsid w:val="008169F9"/>
    <w:rsid w:val="0082115B"/>
    <w:rsid w:val="00826AB9"/>
    <w:rsid w:val="0082790B"/>
    <w:rsid w:val="00831007"/>
    <w:rsid w:val="0083242D"/>
    <w:rsid w:val="00833E6D"/>
    <w:rsid w:val="00835A63"/>
    <w:rsid w:val="008402CA"/>
    <w:rsid w:val="00841CE8"/>
    <w:rsid w:val="00842025"/>
    <w:rsid w:val="008427AE"/>
    <w:rsid w:val="00843489"/>
    <w:rsid w:val="0084618D"/>
    <w:rsid w:val="00850034"/>
    <w:rsid w:val="00850351"/>
    <w:rsid w:val="008503D8"/>
    <w:rsid w:val="008511B2"/>
    <w:rsid w:val="008550F5"/>
    <w:rsid w:val="008602AC"/>
    <w:rsid w:val="00860AAC"/>
    <w:rsid w:val="0086237D"/>
    <w:rsid w:val="008623B1"/>
    <w:rsid w:val="00862790"/>
    <w:rsid w:val="00865DB3"/>
    <w:rsid w:val="00866BBF"/>
    <w:rsid w:val="0087319A"/>
    <w:rsid w:val="00874E01"/>
    <w:rsid w:val="0087651C"/>
    <w:rsid w:val="00877EC2"/>
    <w:rsid w:val="00881288"/>
    <w:rsid w:val="0088486B"/>
    <w:rsid w:val="008862F6"/>
    <w:rsid w:val="008876B9"/>
    <w:rsid w:val="00890612"/>
    <w:rsid w:val="00890AB3"/>
    <w:rsid w:val="0089182D"/>
    <w:rsid w:val="00891C37"/>
    <w:rsid w:val="00893584"/>
    <w:rsid w:val="00895E45"/>
    <w:rsid w:val="00896B7F"/>
    <w:rsid w:val="00897C15"/>
    <w:rsid w:val="008A1852"/>
    <w:rsid w:val="008A511E"/>
    <w:rsid w:val="008A5383"/>
    <w:rsid w:val="008A621A"/>
    <w:rsid w:val="008A6893"/>
    <w:rsid w:val="008B023F"/>
    <w:rsid w:val="008B5D24"/>
    <w:rsid w:val="008C09F3"/>
    <w:rsid w:val="008C4356"/>
    <w:rsid w:val="008C6D9E"/>
    <w:rsid w:val="008D049A"/>
    <w:rsid w:val="008D1865"/>
    <w:rsid w:val="008D5CD9"/>
    <w:rsid w:val="008D62A1"/>
    <w:rsid w:val="008D6C52"/>
    <w:rsid w:val="008D705F"/>
    <w:rsid w:val="008E03BC"/>
    <w:rsid w:val="008E3A38"/>
    <w:rsid w:val="008E50BC"/>
    <w:rsid w:val="008E6877"/>
    <w:rsid w:val="008F0497"/>
    <w:rsid w:val="008F1DC8"/>
    <w:rsid w:val="008F3AE8"/>
    <w:rsid w:val="008F4F39"/>
    <w:rsid w:val="008F529F"/>
    <w:rsid w:val="008F7C30"/>
    <w:rsid w:val="00900532"/>
    <w:rsid w:val="00902569"/>
    <w:rsid w:val="00913B93"/>
    <w:rsid w:val="0091700C"/>
    <w:rsid w:val="00931C18"/>
    <w:rsid w:val="00940220"/>
    <w:rsid w:val="009426A1"/>
    <w:rsid w:val="00945475"/>
    <w:rsid w:val="00946DFB"/>
    <w:rsid w:val="009478E8"/>
    <w:rsid w:val="00947912"/>
    <w:rsid w:val="009526FC"/>
    <w:rsid w:val="0095478A"/>
    <w:rsid w:val="009550C8"/>
    <w:rsid w:val="0095652D"/>
    <w:rsid w:val="00957784"/>
    <w:rsid w:val="009578E0"/>
    <w:rsid w:val="00961264"/>
    <w:rsid w:val="0096233F"/>
    <w:rsid w:val="009715F2"/>
    <w:rsid w:val="00971C8E"/>
    <w:rsid w:val="00972BE0"/>
    <w:rsid w:val="009735E0"/>
    <w:rsid w:val="0098161F"/>
    <w:rsid w:val="00982A18"/>
    <w:rsid w:val="00986F6F"/>
    <w:rsid w:val="00992C43"/>
    <w:rsid w:val="00994F2C"/>
    <w:rsid w:val="009A5CFE"/>
    <w:rsid w:val="009A603C"/>
    <w:rsid w:val="009A68C7"/>
    <w:rsid w:val="009B0A7E"/>
    <w:rsid w:val="009B253B"/>
    <w:rsid w:val="009B2850"/>
    <w:rsid w:val="009C5144"/>
    <w:rsid w:val="009D4AF7"/>
    <w:rsid w:val="009D717F"/>
    <w:rsid w:val="009E2A9A"/>
    <w:rsid w:val="009E4445"/>
    <w:rsid w:val="009E4E71"/>
    <w:rsid w:val="009F0F8A"/>
    <w:rsid w:val="009F2612"/>
    <w:rsid w:val="009F2851"/>
    <w:rsid w:val="009F4070"/>
    <w:rsid w:val="009F7047"/>
    <w:rsid w:val="009F7BCE"/>
    <w:rsid w:val="00A05ACD"/>
    <w:rsid w:val="00A110E3"/>
    <w:rsid w:val="00A1409B"/>
    <w:rsid w:val="00A143C0"/>
    <w:rsid w:val="00A1486E"/>
    <w:rsid w:val="00A15695"/>
    <w:rsid w:val="00A17063"/>
    <w:rsid w:val="00A205D6"/>
    <w:rsid w:val="00A237A4"/>
    <w:rsid w:val="00A258C5"/>
    <w:rsid w:val="00A26993"/>
    <w:rsid w:val="00A26A46"/>
    <w:rsid w:val="00A34055"/>
    <w:rsid w:val="00A379A0"/>
    <w:rsid w:val="00A449BD"/>
    <w:rsid w:val="00A5084A"/>
    <w:rsid w:val="00A546EC"/>
    <w:rsid w:val="00A55ED6"/>
    <w:rsid w:val="00A56DB4"/>
    <w:rsid w:val="00A6329E"/>
    <w:rsid w:val="00A660A4"/>
    <w:rsid w:val="00A67052"/>
    <w:rsid w:val="00A67C69"/>
    <w:rsid w:val="00A70362"/>
    <w:rsid w:val="00A75E8D"/>
    <w:rsid w:val="00A76867"/>
    <w:rsid w:val="00A77FBF"/>
    <w:rsid w:val="00A80415"/>
    <w:rsid w:val="00A805AD"/>
    <w:rsid w:val="00A84E17"/>
    <w:rsid w:val="00A84F01"/>
    <w:rsid w:val="00A8637E"/>
    <w:rsid w:val="00A92034"/>
    <w:rsid w:val="00AA0D57"/>
    <w:rsid w:val="00AA2571"/>
    <w:rsid w:val="00AA2A84"/>
    <w:rsid w:val="00AB713E"/>
    <w:rsid w:val="00AC237E"/>
    <w:rsid w:val="00AC2AF7"/>
    <w:rsid w:val="00AC3A12"/>
    <w:rsid w:val="00AD147D"/>
    <w:rsid w:val="00AD1BEB"/>
    <w:rsid w:val="00AD4334"/>
    <w:rsid w:val="00AD64B9"/>
    <w:rsid w:val="00AD663B"/>
    <w:rsid w:val="00AD7EEF"/>
    <w:rsid w:val="00AE17CA"/>
    <w:rsid w:val="00AF0891"/>
    <w:rsid w:val="00AF177C"/>
    <w:rsid w:val="00AF2901"/>
    <w:rsid w:val="00B00F87"/>
    <w:rsid w:val="00B02301"/>
    <w:rsid w:val="00B06940"/>
    <w:rsid w:val="00B11089"/>
    <w:rsid w:val="00B132FE"/>
    <w:rsid w:val="00B13D2F"/>
    <w:rsid w:val="00B20F8D"/>
    <w:rsid w:val="00B25372"/>
    <w:rsid w:val="00B25C41"/>
    <w:rsid w:val="00B25E53"/>
    <w:rsid w:val="00B2670F"/>
    <w:rsid w:val="00B30257"/>
    <w:rsid w:val="00B305FE"/>
    <w:rsid w:val="00B316DA"/>
    <w:rsid w:val="00B31B0F"/>
    <w:rsid w:val="00B34FCD"/>
    <w:rsid w:val="00B40C7F"/>
    <w:rsid w:val="00B41BEE"/>
    <w:rsid w:val="00B4202E"/>
    <w:rsid w:val="00B42921"/>
    <w:rsid w:val="00B43809"/>
    <w:rsid w:val="00B43DBE"/>
    <w:rsid w:val="00B46A0A"/>
    <w:rsid w:val="00B50040"/>
    <w:rsid w:val="00B54243"/>
    <w:rsid w:val="00B5462B"/>
    <w:rsid w:val="00B56803"/>
    <w:rsid w:val="00B56C45"/>
    <w:rsid w:val="00B56F5E"/>
    <w:rsid w:val="00B62132"/>
    <w:rsid w:val="00B755FF"/>
    <w:rsid w:val="00B75770"/>
    <w:rsid w:val="00B76292"/>
    <w:rsid w:val="00B80497"/>
    <w:rsid w:val="00B838C6"/>
    <w:rsid w:val="00B83947"/>
    <w:rsid w:val="00B87361"/>
    <w:rsid w:val="00B90712"/>
    <w:rsid w:val="00B92E91"/>
    <w:rsid w:val="00B95B5C"/>
    <w:rsid w:val="00B95FB3"/>
    <w:rsid w:val="00B9793D"/>
    <w:rsid w:val="00BA1292"/>
    <w:rsid w:val="00BA14F1"/>
    <w:rsid w:val="00BA3BD7"/>
    <w:rsid w:val="00BA5F00"/>
    <w:rsid w:val="00BA6195"/>
    <w:rsid w:val="00BB22F5"/>
    <w:rsid w:val="00BC1B0C"/>
    <w:rsid w:val="00BC4230"/>
    <w:rsid w:val="00BD251C"/>
    <w:rsid w:val="00BD255E"/>
    <w:rsid w:val="00BD3342"/>
    <w:rsid w:val="00BD5459"/>
    <w:rsid w:val="00BD633D"/>
    <w:rsid w:val="00BE40F7"/>
    <w:rsid w:val="00BE42AE"/>
    <w:rsid w:val="00BE5DD8"/>
    <w:rsid w:val="00BE6BF1"/>
    <w:rsid w:val="00BF38AD"/>
    <w:rsid w:val="00BF3A32"/>
    <w:rsid w:val="00BF421A"/>
    <w:rsid w:val="00BF74E4"/>
    <w:rsid w:val="00BF773B"/>
    <w:rsid w:val="00C02557"/>
    <w:rsid w:val="00C0366E"/>
    <w:rsid w:val="00C10475"/>
    <w:rsid w:val="00C12771"/>
    <w:rsid w:val="00C14E54"/>
    <w:rsid w:val="00C2023F"/>
    <w:rsid w:val="00C21955"/>
    <w:rsid w:val="00C22EBD"/>
    <w:rsid w:val="00C2581F"/>
    <w:rsid w:val="00C263A0"/>
    <w:rsid w:val="00C27839"/>
    <w:rsid w:val="00C31090"/>
    <w:rsid w:val="00C31A21"/>
    <w:rsid w:val="00C31B36"/>
    <w:rsid w:val="00C33E85"/>
    <w:rsid w:val="00C3655A"/>
    <w:rsid w:val="00C36F86"/>
    <w:rsid w:val="00C40AFB"/>
    <w:rsid w:val="00C42C6D"/>
    <w:rsid w:val="00C42E73"/>
    <w:rsid w:val="00C45F03"/>
    <w:rsid w:val="00C50062"/>
    <w:rsid w:val="00C50178"/>
    <w:rsid w:val="00C50FEA"/>
    <w:rsid w:val="00C51AC9"/>
    <w:rsid w:val="00C53318"/>
    <w:rsid w:val="00C547D6"/>
    <w:rsid w:val="00C549B5"/>
    <w:rsid w:val="00C618AD"/>
    <w:rsid w:val="00C62E44"/>
    <w:rsid w:val="00C63068"/>
    <w:rsid w:val="00C64B43"/>
    <w:rsid w:val="00C6521D"/>
    <w:rsid w:val="00C67BE3"/>
    <w:rsid w:val="00C70003"/>
    <w:rsid w:val="00C70201"/>
    <w:rsid w:val="00C7219E"/>
    <w:rsid w:val="00C7596F"/>
    <w:rsid w:val="00C75C4C"/>
    <w:rsid w:val="00C77FA2"/>
    <w:rsid w:val="00C8127A"/>
    <w:rsid w:val="00C82092"/>
    <w:rsid w:val="00C82225"/>
    <w:rsid w:val="00C93888"/>
    <w:rsid w:val="00CA1347"/>
    <w:rsid w:val="00CA16E1"/>
    <w:rsid w:val="00CB26DD"/>
    <w:rsid w:val="00CB3B97"/>
    <w:rsid w:val="00CB4A56"/>
    <w:rsid w:val="00CC1874"/>
    <w:rsid w:val="00CC6DF7"/>
    <w:rsid w:val="00CC6EF3"/>
    <w:rsid w:val="00CD07E2"/>
    <w:rsid w:val="00CD2DB7"/>
    <w:rsid w:val="00CD6C5A"/>
    <w:rsid w:val="00CD6D37"/>
    <w:rsid w:val="00CD7DE8"/>
    <w:rsid w:val="00CE13F5"/>
    <w:rsid w:val="00CE2FB5"/>
    <w:rsid w:val="00CE4D9C"/>
    <w:rsid w:val="00CE5783"/>
    <w:rsid w:val="00CF115C"/>
    <w:rsid w:val="00CF2A76"/>
    <w:rsid w:val="00CF6018"/>
    <w:rsid w:val="00D011B4"/>
    <w:rsid w:val="00D0280A"/>
    <w:rsid w:val="00D040BA"/>
    <w:rsid w:val="00D05243"/>
    <w:rsid w:val="00D072F5"/>
    <w:rsid w:val="00D15C2B"/>
    <w:rsid w:val="00D22B61"/>
    <w:rsid w:val="00D24A6C"/>
    <w:rsid w:val="00D27883"/>
    <w:rsid w:val="00D3057F"/>
    <w:rsid w:val="00D32CA6"/>
    <w:rsid w:val="00D339B6"/>
    <w:rsid w:val="00D35011"/>
    <w:rsid w:val="00D35051"/>
    <w:rsid w:val="00D36D5D"/>
    <w:rsid w:val="00D37697"/>
    <w:rsid w:val="00D401EF"/>
    <w:rsid w:val="00D42E2F"/>
    <w:rsid w:val="00D443E5"/>
    <w:rsid w:val="00D44569"/>
    <w:rsid w:val="00D44FD1"/>
    <w:rsid w:val="00D474CF"/>
    <w:rsid w:val="00D5134A"/>
    <w:rsid w:val="00D51660"/>
    <w:rsid w:val="00D53D1A"/>
    <w:rsid w:val="00D552A3"/>
    <w:rsid w:val="00D57E51"/>
    <w:rsid w:val="00D730A8"/>
    <w:rsid w:val="00D743B8"/>
    <w:rsid w:val="00D74D3E"/>
    <w:rsid w:val="00D769B8"/>
    <w:rsid w:val="00D777A3"/>
    <w:rsid w:val="00D7786A"/>
    <w:rsid w:val="00D77EAC"/>
    <w:rsid w:val="00D80978"/>
    <w:rsid w:val="00D81FD5"/>
    <w:rsid w:val="00D84C21"/>
    <w:rsid w:val="00D854CE"/>
    <w:rsid w:val="00D90436"/>
    <w:rsid w:val="00DA7DC7"/>
    <w:rsid w:val="00DB05B3"/>
    <w:rsid w:val="00DB25DB"/>
    <w:rsid w:val="00DB44A2"/>
    <w:rsid w:val="00DC0579"/>
    <w:rsid w:val="00DC1C9C"/>
    <w:rsid w:val="00DC20A7"/>
    <w:rsid w:val="00DD3453"/>
    <w:rsid w:val="00DD53A0"/>
    <w:rsid w:val="00DE07AE"/>
    <w:rsid w:val="00DE1E28"/>
    <w:rsid w:val="00DE6F86"/>
    <w:rsid w:val="00DF1047"/>
    <w:rsid w:val="00DF3E76"/>
    <w:rsid w:val="00DF68AE"/>
    <w:rsid w:val="00E00097"/>
    <w:rsid w:val="00E01949"/>
    <w:rsid w:val="00E06D7F"/>
    <w:rsid w:val="00E06F18"/>
    <w:rsid w:val="00E107AC"/>
    <w:rsid w:val="00E15FE3"/>
    <w:rsid w:val="00E16A96"/>
    <w:rsid w:val="00E16ABB"/>
    <w:rsid w:val="00E170EF"/>
    <w:rsid w:val="00E1769B"/>
    <w:rsid w:val="00E21E53"/>
    <w:rsid w:val="00E22A58"/>
    <w:rsid w:val="00E22C8B"/>
    <w:rsid w:val="00E24C4C"/>
    <w:rsid w:val="00E2520F"/>
    <w:rsid w:val="00E27B67"/>
    <w:rsid w:val="00E37C86"/>
    <w:rsid w:val="00E37FD3"/>
    <w:rsid w:val="00E42100"/>
    <w:rsid w:val="00E4347F"/>
    <w:rsid w:val="00E44F5C"/>
    <w:rsid w:val="00E44FA5"/>
    <w:rsid w:val="00E46287"/>
    <w:rsid w:val="00E469DB"/>
    <w:rsid w:val="00E46A4F"/>
    <w:rsid w:val="00E518EB"/>
    <w:rsid w:val="00E573B1"/>
    <w:rsid w:val="00E6109D"/>
    <w:rsid w:val="00E617F7"/>
    <w:rsid w:val="00E61C69"/>
    <w:rsid w:val="00E6400F"/>
    <w:rsid w:val="00E72CB0"/>
    <w:rsid w:val="00E74B37"/>
    <w:rsid w:val="00E7660B"/>
    <w:rsid w:val="00E76DAC"/>
    <w:rsid w:val="00E77E24"/>
    <w:rsid w:val="00E82298"/>
    <w:rsid w:val="00E87CFA"/>
    <w:rsid w:val="00E87F05"/>
    <w:rsid w:val="00E90045"/>
    <w:rsid w:val="00E94084"/>
    <w:rsid w:val="00E95EBA"/>
    <w:rsid w:val="00EA0E53"/>
    <w:rsid w:val="00EA4F52"/>
    <w:rsid w:val="00EA7D24"/>
    <w:rsid w:val="00EB1DA9"/>
    <w:rsid w:val="00EB46ED"/>
    <w:rsid w:val="00EB7688"/>
    <w:rsid w:val="00EB7C5A"/>
    <w:rsid w:val="00EC6FDF"/>
    <w:rsid w:val="00EC79AE"/>
    <w:rsid w:val="00ED1982"/>
    <w:rsid w:val="00ED53C1"/>
    <w:rsid w:val="00ED7874"/>
    <w:rsid w:val="00EE1E17"/>
    <w:rsid w:val="00EE34B7"/>
    <w:rsid w:val="00EE5EC7"/>
    <w:rsid w:val="00EE7A99"/>
    <w:rsid w:val="00EF0643"/>
    <w:rsid w:val="00EF1D38"/>
    <w:rsid w:val="00EF62EF"/>
    <w:rsid w:val="00EF795B"/>
    <w:rsid w:val="00EF7E40"/>
    <w:rsid w:val="00F11B9E"/>
    <w:rsid w:val="00F14C0E"/>
    <w:rsid w:val="00F15CD4"/>
    <w:rsid w:val="00F22734"/>
    <w:rsid w:val="00F26F26"/>
    <w:rsid w:val="00F33C78"/>
    <w:rsid w:val="00F34BA6"/>
    <w:rsid w:val="00F40C07"/>
    <w:rsid w:val="00F41463"/>
    <w:rsid w:val="00F42AA3"/>
    <w:rsid w:val="00F42D19"/>
    <w:rsid w:val="00F42E20"/>
    <w:rsid w:val="00F433B5"/>
    <w:rsid w:val="00F501A4"/>
    <w:rsid w:val="00F50626"/>
    <w:rsid w:val="00F55954"/>
    <w:rsid w:val="00F60DAC"/>
    <w:rsid w:val="00F624BC"/>
    <w:rsid w:val="00F655C1"/>
    <w:rsid w:val="00F72BC9"/>
    <w:rsid w:val="00F74E97"/>
    <w:rsid w:val="00F76E07"/>
    <w:rsid w:val="00F7742A"/>
    <w:rsid w:val="00F86581"/>
    <w:rsid w:val="00F865E6"/>
    <w:rsid w:val="00F92A88"/>
    <w:rsid w:val="00F92C1A"/>
    <w:rsid w:val="00F934EB"/>
    <w:rsid w:val="00F936E0"/>
    <w:rsid w:val="00F93E0C"/>
    <w:rsid w:val="00F94AFB"/>
    <w:rsid w:val="00F961B9"/>
    <w:rsid w:val="00F96DE2"/>
    <w:rsid w:val="00FA15DB"/>
    <w:rsid w:val="00FA187A"/>
    <w:rsid w:val="00FA2B4C"/>
    <w:rsid w:val="00FB658E"/>
    <w:rsid w:val="00FC09CD"/>
    <w:rsid w:val="00FC0ECF"/>
    <w:rsid w:val="00FC27F1"/>
    <w:rsid w:val="00FC7073"/>
    <w:rsid w:val="00FD2C27"/>
    <w:rsid w:val="00FD2CF2"/>
    <w:rsid w:val="00FD6CA1"/>
    <w:rsid w:val="00FD75B0"/>
    <w:rsid w:val="00FE16AF"/>
    <w:rsid w:val="00FE43FC"/>
    <w:rsid w:val="00FE5C8A"/>
    <w:rsid w:val="00FF115E"/>
    <w:rsid w:val="00FF4223"/>
    <w:rsid w:val="00FF6A61"/>
    <w:rsid w:val="00FF7BAA"/>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42">
      <v:stroke dashstyle="1 1" endcap="round"/>
      <o:colormenu v:ext="edit" fillcolor="none" strokecolor="none"/>
    </o:shapedefaults>
    <o:shapelayout v:ext="edit">
      <o:idmap v:ext="edit" data="1"/>
      <o:rules v:ext="edit">
        <o:r id="V:Rule4" type="connector" idref="#_x0000_s1158"/>
        <o:r id="V:Rule5" type="connector" idref="#_x0000_s1150"/>
        <o:r id="V:Rule6" type="connector" idref="#_x0000_s1841"/>
      </o:rules>
      <o:regrouptable v:ext="edit">
        <o:entry new="1" old="0"/>
        <o:entry new="2" old="0"/>
        <o:entry new="3" old="2"/>
        <o:entry new="4" old="0"/>
        <o:entry new="5" old="0"/>
        <o:entry new="6" old="0"/>
        <o:entry new="7" old="0"/>
        <o:entry new="8" old="0"/>
        <o:entry new="9" old="0"/>
        <o:entry new="10" old="0"/>
        <o:entry new="11" old="0"/>
        <o:entry new="12" old="11"/>
        <o:entry new="13" old="11"/>
        <o:entry new="14" old="13"/>
      </o:regrouptable>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heme="minorHAnsi" w:hAnsi="Times New Roman"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9" w:qFormat="1"/>
    <w:lsdException w:name="heading 7" w:uiPriority="0" w:qFormat="1"/>
    <w:lsdException w:name="heading 8" w:uiPriority="9"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List" w:uiPriority="0"/>
    <w:lsdException w:name="Title" w:semiHidden="0" w:uiPriority="0" w:unhideWhenUsed="0" w:qFormat="1"/>
    <w:lsdException w:name="Default Paragraph Font" w:uiPriority="1"/>
    <w:lsdException w:name="Subtitle" w:semiHidden="0" w:uiPriority="0" w:unhideWhenUsed="0" w:qFormat="1"/>
    <w:lsdException w:name="Body Text 2" w:uiPriority="0"/>
    <w:lsdException w:name="Strong" w:semiHidden="0" w:uiPriority="22" w:unhideWhenUsed="0" w:qFormat="1"/>
    <w:lsdException w:name="Emphasis" w:semiHidden="0" w:uiPriority="0" w:unhideWhenUsed="0" w:qFormat="1"/>
    <w:lsdException w:name="Normal (Web)"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E4B34"/>
    <w:pPr>
      <w:widowControl w:val="0"/>
      <w:overflowPunct w:val="0"/>
      <w:adjustRightInd w:val="0"/>
    </w:pPr>
    <w:rPr>
      <w:rFonts w:eastAsia="Times New Roman"/>
      <w:kern w:val="28"/>
      <w:sz w:val="24"/>
      <w:szCs w:val="24"/>
    </w:rPr>
  </w:style>
  <w:style w:type="paragraph" w:styleId="Heading1">
    <w:name w:val="heading 1"/>
    <w:basedOn w:val="Normal"/>
    <w:next w:val="Normal"/>
    <w:link w:val="Heading1Char"/>
    <w:qFormat/>
    <w:rsid w:val="005735BC"/>
    <w:pPr>
      <w:keepNext/>
      <w:keepLines/>
      <w:numPr>
        <w:numId w:val="1"/>
      </w:numPr>
      <w:tabs>
        <w:tab w:val="left" w:pos="216"/>
      </w:tabs>
      <w:spacing w:before="160" w:after="80"/>
      <w:outlineLvl w:val="0"/>
    </w:pPr>
    <w:rPr>
      <w:smallCaps/>
      <w:noProof/>
    </w:rPr>
  </w:style>
  <w:style w:type="paragraph" w:styleId="Heading2">
    <w:name w:val="heading 2"/>
    <w:basedOn w:val="Normal"/>
    <w:next w:val="Normal"/>
    <w:link w:val="Heading2Char"/>
    <w:qFormat/>
    <w:rsid w:val="005735BC"/>
    <w:pPr>
      <w:keepNext/>
      <w:keepLines/>
      <w:numPr>
        <w:ilvl w:val="1"/>
        <w:numId w:val="1"/>
      </w:numPr>
      <w:spacing w:before="120" w:after="60"/>
      <w:outlineLvl w:val="1"/>
    </w:pPr>
    <w:rPr>
      <w:i/>
      <w:iCs/>
      <w:noProof/>
    </w:rPr>
  </w:style>
  <w:style w:type="paragraph" w:styleId="Heading3">
    <w:name w:val="heading 3"/>
    <w:basedOn w:val="Normal"/>
    <w:next w:val="Normal"/>
    <w:link w:val="Heading3Char"/>
    <w:qFormat/>
    <w:rsid w:val="005735BC"/>
    <w:pPr>
      <w:numPr>
        <w:ilvl w:val="2"/>
        <w:numId w:val="1"/>
      </w:numPr>
      <w:spacing w:line="240" w:lineRule="exact"/>
      <w:jc w:val="both"/>
      <w:outlineLvl w:val="2"/>
    </w:pPr>
    <w:rPr>
      <w:i/>
      <w:iCs/>
      <w:noProof/>
    </w:rPr>
  </w:style>
  <w:style w:type="paragraph" w:styleId="Heading4">
    <w:name w:val="heading 4"/>
    <w:basedOn w:val="Normal"/>
    <w:next w:val="Normal"/>
    <w:link w:val="Heading4Char"/>
    <w:qFormat/>
    <w:rsid w:val="005735BC"/>
    <w:pPr>
      <w:numPr>
        <w:ilvl w:val="3"/>
        <w:numId w:val="1"/>
      </w:numPr>
      <w:spacing w:before="40" w:after="40"/>
      <w:jc w:val="both"/>
      <w:outlineLvl w:val="3"/>
    </w:pPr>
    <w:rPr>
      <w:i/>
      <w:iCs/>
      <w:noProof/>
    </w:rPr>
  </w:style>
  <w:style w:type="paragraph" w:styleId="Heading5">
    <w:name w:val="heading 5"/>
    <w:basedOn w:val="Normal"/>
    <w:next w:val="Normal"/>
    <w:link w:val="Heading5Char"/>
    <w:qFormat/>
    <w:rsid w:val="005735BC"/>
    <w:pPr>
      <w:tabs>
        <w:tab w:val="left" w:pos="360"/>
      </w:tabs>
      <w:spacing w:before="160" w:after="80"/>
      <w:outlineLvl w:val="4"/>
    </w:pPr>
    <w:rPr>
      <w:smallCaps/>
      <w:noProof/>
    </w:rPr>
  </w:style>
  <w:style w:type="paragraph" w:styleId="Heading6">
    <w:name w:val="heading 6"/>
    <w:basedOn w:val="Normal"/>
    <w:next w:val="Normal"/>
    <w:link w:val="Heading6Char"/>
    <w:uiPriority w:val="9"/>
    <w:qFormat/>
    <w:rsid w:val="00881288"/>
    <w:pPr>
      <w:widowControl/>
      <w:overflowPunct/>
      <w:adjustRightInd/>
      <w:spacing w:before="240" w:after="60" w:line="276" w:lineRule="auto"/>
      <w:outlineLvl w:val="5"/>
    </w:pPr>
    <w:rPr>
      <w:rFonts w:ascii="Calibri" w:hAnsi="Calibri"/>
      <w:b/>
      <w:bCs/>
      <w:kern w:val="0"/>
      <w:sz w:val="22"/>
      <w:szCs w:val="22"/>
    </w:rPr>
  </w:style>
  <w:style w:type="paragraph" w:styleId="Heading7">
    <w:name w:val="heading 7"/>
    <w:basedOn w:val="Normal"/>
    <w:next w:val="Normal"/>
    <w:link w:val="Heading7Char"/>
    <w:semiHidden/>
    <w:unhideWhenUsed/>
    <w:qFormat/>
    <w:rsid w:val="00881288"/>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
    <w:qFormat/>
    <w:rsid w:val="00881288"/>
    <w:pPr>
      <w:widowControl/>
      <w:overflowPunct/>
      <w:adjustRightInd/>
      <w:spacing w:before="240" w:after="60" w:line="276" w:lineRule="auto"/>
      <w:outlineLvl w:val="7"/>
    </w:pPr>
    <w:rPr>
      <w:rFonts w:ascii="Calibri" w:hAnsi="Calibri"/>
      <w:i/>
      <w:iCs/>
      <w:kern w:val="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5735BC"/>
    <w:rPr>
      <w:rFonts w:eastAsia="Times New Roman"/>
      <w:smallCaps/>
      <w:noProof/>
      <w:kern w:val="28"/>
      <w:sz w:val="24"/>
      <w:szCs w:val="24"/>
    </w:rPr>
  </w:style>
  <w:style w:type="character" w:customStyle="1" w:styleId="Heading2Char">
    <w:name w:val="Heading 2 Char"/>
    <w:basedOn w:val="DefaultParagraphFont"/>
    <w:link w:val="Heading2"/>
    <w:rsid w:val="005735BC"/>
    <w:rPr>
      <w:rFonts w:eastAsia="Times New Roman"/>
      <w:i/>
      <w:iCs/>
      <w:noProof/>
      <w:kern w:val="28"/>
      <w:sz w:val="24"/>
      <w:szCs w:val="24"/>
    </w:rPr>
  </w:style>
  <w:style w:type="character" w:customStyle="1" w:styleId="Heading3Char">
    <w:name w:val="Heading 3 Char"/>
    <w:basedOn w:val="DefaultParagraphFont"/>
    <w:link w:val="Heading3"/>
    <w:rsid w:val="005735BC"/>
    <w:rPr>
      <w:rFonts w:eastAsia="Times New Roman"/>
      <w:i/>
      <w:iCs/>
      <w:noProof/>
      <w:kern w:val="28"/>
      <w:sz w:val="24"/>
      <w:szCs w:val="24"/>
    </w:rPr>
  </w:style>
  <w:style w:type="character" w:customStyle="1" w:styleId="Heading4Char">
    <w:name w:val="Heading 4 Char"/>
    <w:basedOn w:val="DefaultParagraphFont"/>
    <w:link w:val="Heading4"/>
    <w:rsid w:val="005735BC"/>
    <w:rPr>
      <w:rFonts w:eastAsia="Times New Roman"/>
      <w:i/>
      <w:iCs/>
      <w:noProof/>
      <w:kern w:val="28"/>
      <w:sz w:val="24"/>
      <w:szCs w:val="24"/>
    </w:rPr>
  </w:style>
  <w:style w:type="character" w:customStyle="1" w:styleId="Heading5Char">
    <w:name w:val="Heading 5 Char"/>
    <w:basedOn w:val="DefaultParagraphFont"/>
    <w:link w:val="Heading5"/>
    <w:rsid w:val="005735BC"/>
    <w:rPr>
      <w:smallCaps/>
      <w:noProof/>
    </w:rPr>
  </w:style>
  <w:style w:type="paragraph" w:styleId="ListParagraph">
    <w:name w:val="List Paragraph"/>
    <w:basedOn w:val="Normal"/>
    <w:uiPriority w:val="34"/>
    <w:qFormat/>
    <w:rsid w:val="005735BC"/>
    <w:pPr>
      <w:spacing w:after="200" w:line="276" w:lineRule="auto"/>
      <w:ind w:left="720"/>
      <w:contextualSpacing/>
    </w:pPr>
    <w:rPr>
      <w:rFonts w:ascii="Calibri" w:hAnsi="Calibri"/>
      <w:sz w:val="22"/>
      <w:szCs w:val="22"/>
    </w:rPr>
  </w:style>
  <w:style w:type="paragraph" w:styleId="BalloonText">
    <w:name w:val="Balloon Text"/>
    <w:basedOn w:val="Normal"/>
    <w:link w:val="BalloonTextChar"/>
    <w:uiPriority w:val="99"/>
    <w:semiHidden/>
    <w:unhideWhenUsed/>
    <w:rsid w:val="006E4B34"/>
    <w:rPr>
      <w:rFonts w:ascii="Tahoma" w:hAnsi="Tahoma" w:cs="Tahoma"/>
      <w:sz w:val="16"/>
      <w:szCs w:val="16"/>
    </w:rPr>
  </w:style>
  <w:style w:type="character" w:customStyle="1" w:styleId="BalloonTextChar">
    <w:name w:val="Balloon Text Char"/>
    <w:basedOn w:val="DefaultParagraphFont"/>
    <w:link w:val="BalloonText"/>
    <w:uiPriority w:val="99"/>
    <w:semiHidden/>
    <w:rsid w:val="006E4B34"/>
    <w:rPr>
      <w:rFonts w:ascii="Tahoma" w:eastAsia="Times New Roman" w:hAnsi="Tahoma" w:cs="Tahoma"/>
      <w:kern w:val="28"/>
      <w:sz w:val="16"/>
      <w:szCs w:val="16"/>
    </w:rPr>
  </w:style>
  <w:style w:type="paragraph" w:styleId="NormalWeb">
    <w:name w:val="Normal (Web)"/>
    <w:basedOn w:val="Normal"/>
    <w:unhideWhenUsed/>
    <w:rsid w:val="006E4B34"/>
    <w:pPr>
      <w:widowControl/>
      <w:overflowPunct/>
      <w:adjustRightInd/>
      <w:spacing w:before="100" w:beforeAutospacing="1" w:after="100" w:afterAutospacing="1"/>
    </w:pPr>
    <w:rPr>
      <w:kern w:val="0"/>
    </w:rPr>
  </w:style>
  <w:style w:type="character" w:customStyle="1" w:styleId="Heading7Char">
    <w:name w:val="Heading 7 Char"/>
    <w:basedOn w:val="DefaultParagraphFont"/>
    <w:link w:val="Heading7"/>
    <w:semiHidden/>
    <w:rsid w:val="00881288"/>
    <w:rPr>
      <w:rFonts w:asciiTheme="majorHAnsi" w:eastAsiaTheme="majorEastAsia" w:hAnsiTheme="majorHAnsi" w:cstheme="majorBidi"/>
      <w:i/>
      <w:iCs/>
      <w:color w:val="404040" w:themeColor="text1" w:themeTint="BF"/>
      <w:kern w:val="28"/>
      <w:sz w:val="24"/>
      <w:szCs w:val="24"/>
    </w:rPr>
  </w:style>
  <w:style w:type="character" w:customStyle="1" w:styleId="Heading6Char">
    <w:name w:val="Heading 6 Char"/>
    <w:basedOn w:val="DefaultParagraphFont"/>
    <w:link w:val="Heading6"/>
    <w:uiPriority w:val="9"/>
    <w:rsid w:val="00881288"/>
    <w:rPr>
      <w:rFonts w:ascii="Calibri" w:eastAsia="Times New Roman" w:hAnsi="Calibri"/>
      <w:b/>
      <w:bCs/>
      <w:sz w:val="22"/>
      <w:szCs w:val="22"/>
    </w:rPr>
  </w:style>
  <w:style w:type="character" w:customStyle="1" w:styleId="Heading8Char">
    <w:name w:val="Heading 8 Char"/>
    <w:basedOn w:val="DefaultParagraphFont"/>
    <w:link w:val="Heading8"/>
    <w:uiPriority w:val="9"/>
    <w:rsid w:val="00881288"/>
    <w:rPr>
      <w:rFonts w:ascii="Calibri" w:eastAsia="Times New Roman" w:hAnsi="Calibri"/>
      <w:i/>
      <w:iCs/>
      <w:sz w:val="24"/>
      <w:szCs w:val="24"/>
    </w:rPr>
  </w:style>
  <w:style w:type="paragraph" w:styleId="BodyText2">
    <w:name w:val="Body Text 2"/>
    <w:basedOn w:val="Normal"/>
    <w:link w:val="BodyText2Char"/>
    <w:rsid w:val="00881288"/>
    <w:pPr>
      <w:widowControl/>
      <w:overflowPunct/>
      <w:adjustRightInd/>
      <w:spacing w:line="360" w:lineRule="auto"/>
      <w:jc w:val="center"/>
    </w:pPr>
    <w:rPr>
      <w:b/>
      <w:bCs/>
      <w:kern w:val="0"/>
      <w:sz w:val="36"/>
    </w:rPr>
  </w:style>
  <w:style w:type="character" w:customStyle="1" w:styleId="BodyText2Char">
    <w:name w:val="Body Text 2 Char"/>
    <w:basedOn w:val="DefaultParagraphFont"/>
    <w:link w:val="BodyText2"/>
    <w:rsid w:val="00881288"/>
    <w:rPr>
      <w:rFonts w:eastAsia="Times New Roman"/>
      <w:b/>
      <w:bCs/>
      <w:sz w:val="36"/>
      <w:szCs w:val="24"/>
    </w:rPr>
  </w:style>
  <w:style w:type="paragraph" w:styleId="BodyText">
    <w:name w:val="Body Text"/>
    <w:basedOn w:val="Normal"/>
    <w:link w:val="BodyTextChar"/>
    <w:uiPriority w:val="99"/>
    <w:semiHidden/>
    <w:unhideWhenUsed/>
    <w:rsid w:val="00881288"/>
    <w:pPr>
      <w:spacing w:after="120"/>
    </w:pPr>
  </w:style>
  <w:style w:type="character" w:customStyle="1" w:styleId="BodyTextChar">
    <w:name w:val="Body Text Char"/>
    <w:basedOn w:val="DefaultParagraphFont"/>
    <w:link w:val="BodyText"/>
    <w:uiPriority w:val="99"/>
    <w:semiHidden/>
    <w:rsid w:val="00881288"/>
    <w:rPr>
      <w:rFonts w:eastAsia="Times New Roman"/>
      <w:kern w:val="28"/>
      <w:sz w:val="24"/>
      <w:szCs w:val="24"/>
    </w:rPr>
  </w:style>
  <w:style w:type="paragraph" w:styleId="Footer">
    <w:name w:val="footer"/>
    <w:basedOn w:val="Normal"/>
    <w:link w:val="FooterChar"/>
    <w:uiPriority w:val="99"/>
    <w:rsid w:val="00881288"/>
    <w:pPr>
      <w:widowControl/>
      <w:tabs>
        <w:tab w:val="center" w:pos="4320"/>
        <w:tab w:val="right" w:pos="8640"/>
      </w:tabs>
      <w:overflowPunct/>
      <w:adjustRightInd/>
    </w:pPr>
    <w:rPr>
      <w:kern w:val="0"/>
    </w:rPr>
  </w:style>
  <w:style w:type="character" w:customStyle="1" w:styleId="FooterChar">
    <w:name w:val="Footer Char"/>
    <w:basedOn w:val="DefaultParagraphFont"/>
    <w:link w:val="Footer"/>
    <w:uiPriority w:val="99"/>
    <w:rsid w:val="00881288"/>
    <w:rPr>
      <w:rFonts w:eastAsia="Times New Roman"/>
      <w:sz w:val="24"/>
      <w:szCs w:val="24"/>
    </w:rPr>
  </w:style>
  <w:style w:type="paragraph" w:styleId="Header">
    <w:name w:val="header"/>
    <w:basedOn w:val="Normal"/>
    <w:link w:val="HeaderChar"/>
    <w:uiPriority w:val="99"/>
    <w:unhideWhenUsed/>
    <w:rsid w:val="00D36D5D"/>
    <w:pPr>
      <w:tabs>
        <w:tab w:val="center" w:pos="4680"/>
        <w:tab w:val="right" w:pos="9360"/>
      </w:tabs>
    </w:pPr>
  </w:style>
  <w:style w:type="character" w:customStyle="1" w:styleId="HeaderChar">
    <w:name w:val="Header Char"/>
    <w:basedOn w:val="DefaultParagraphFont"/>
    <w:link w:val="Header"/>
    <w:uiPriority w:val="99"/>
    <w:rsid w:val="00D36D5D"/>
    <w:rPr>
      <w:rFonts w:eastAsia="Times New Roman"/>
      <w:kern w:val="28"/>
      <w:sz w:val="24"/>
      <w:szCs w:val="24"/>
    </w:rPr>
  </w:style>
  <w:style w:type="character" w:styleId="Hyperlink">
    <w:name w:val="Hyperlink"/>
    <w:basedOn w:val="DefaultParagraphFont"/>
    <w:uiPriority w:val="99"/>
    <w:unhideWhenUsed/>
    <w:rsid w:val="00124B33"/>
    <w:rPr>
      <w:color w:val="0000FF"/>
      <w:u w:val="single"/>
    </w:rPr>
  </w:style>
  <w:style w:type="character" w:styleId="PlaceholderText">
    <w:name w:val="Placeholder Text"/>
    <w:basedOn w:val="DefaultParagraphFont"/>
    <w:uiPriority w:val="99"/>
    <w:semiHidden/>
    <w:rsid w:val="000A6D8C"/>
    <w:rPr>
      <w:color w:val="808080"/>
    </w:rPr>
  </w:style>
  <w:style w:type="character" w:styleId="Strong">
    <w:name w:val="Strong"/>
    <w:basedOn w:val="DefaultParagraphFont"/>
    <w:uiPriority w:val="22"/>
    <w:qFormat/>
    <w:rsid w:val="005F791A"/>
    <w:rPr>
      <w:b/>
      <w:bCs/>
    </w:rPr>
  </w:style>
  <w:style w:type="character" w:customStyle="1" w:styleId="texhtml1">
    <w:name w:val="texhtml1"/>
    <w:basedOn w:val="DefaultParagraphFont"/>
    <w:rsid w:val="00B5462B"/>
    <w:rPr>
      <w:sz w:val="30"/>
      <w:szCs w:val="30"/>
    </w:rPr>
  </w:style>
  <w:style w:type="character" w:styleId="HTMLCite">
    <w:name w:val="HTML Cite"/>
    <w:basedOn w:val="DefaultParagraphFont"/>
    <w:uiPriority w:val="99"/>
    <w:semiHidden/>
    <w:unhideWhenUsed/>
    <w:rsid w:val="00B5462B"/>
    <w:rPr>
      <w:i w:val="0"/>
      <w:iCs w:val="0"/>
    </w:rPr>
  </w:style>
  <w:style w:type="character" w:customStyle="1" w:styleId="mw-headline">
    <w:name w:val="mw-headline"/>
    <w:basedOn w:val="DefaultParagraphFont"/>
    <w:rsid w:val="00B5462B"/>
  </w:style>
  <w:style w:type="character" w:customStyle="1" w:styleId="editsection">
    <w:name w:val="editsection"/>
    <w:basedOn w:val="DefaultParagraphFont"/>
    <w:rsid w:val="00B5462B"/>
  </w:style>
  <w:style w:type="character" w:customStyle="1" w:styleId="reference">
    <w:name w:val="reference"/>
    <w:basedOn w:val="DefaultParagraphFont"/>
    <w:rsid w:val="00B5462B"/>
  </w:style>
  <w:style w:type="table" w:styleId="TableGrid">
    <w:name w:val="Table Grid"/>
    <w:basedOn w:val="TableNormal"/>
    <w:uiPriority w:val="59"/>
    <w:rsid w:val="0077009F"/>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table" w:customStyle="1" w:styleId="LightShading1">
    <w:name w:val="Light Shading1"/>
    <w:basedOn w:val="TableNormal"/>
    <w:uiPriority w:val="60"/>
    <w:rsid w:val="005F62C5"/>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customStyle="1" w:styleId="LightShading-Accent11">
    <w:name w:val="Light Shading - Accent 11"/>
    <w:basedOn w:val="TableNormal"/>
    <w:uiPriority w:val="60"/>
    <w:rsid w:val="005F62C5"/>
    <w:rPr>
      <w:color w:val="365F91" w:themeColor="accent1" w:themeShade="BF"/>
    </w:rPr>
    <w:tblPr>
      <w:tblStyleRowBandSize w:val="1"/>
      <w:tblStyleColBandSize w:val="1"/>
      <w:tblInd w:w="0" w:type="dxa"/>
      <w:tblBorders>
        <w:top w:val="single" w:sz="8" w:space="0" w:color="4F81BD" w:themeColor="accent1"/>
        <w:bottom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LightShading-Accent2">
    <w:name w:val="Light Shading Accent 2"/>
    <w:basedOn w:val="TableNormal"/>
    <w:uiPriority w:val="60"/>
    <w:rsid w:val="005F62C5"/>
    <w:rPr>
      <w:color w:val="943634" w:themeColor="accent2" w:themeShade="BF"/>
    </w:rPr>
    <w:tblPr>
      <w:tblStyleRowBandSize w:val="1"/>
      <w:tblStyleColBandSize w:val="1"/>
      <w:tblInd w:w="0" w:type="dxa"/>
      <w:tblBorders>
        <w:top w:val="single" w:sz="8" w:space="0" w:color="C0504D" w:themeColor="accent2"/>
        <w:bottom w:val="single" w:sz="8" w:space="0" w:color="C0504D" w:themeColor="accent2"/>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 w:type="table" w:styleId="LightShading-Accent3">
    <w:name w:val="Light Shading Accent 3"/>
    <w:basedOn w:val="TableNormal"/>
    <w:uiPriority w:val="60"/>
    <w:rsid w:val="005F62C5"/>
    <w:rPr>
      <w:color w:val="76923C" w:themeColor="accent3" w:themeShade="BF"/>
    </w:rPr>
    <w:tblPr>
      <w:tblStyleRowBandSize w:val="1"/>
      <w:tblStyleColBandSize w:val="1"/>
      <w:tblInd w:w="0" w:type="dxa"/>
      <w:tblBorders>
        <w:top w:val="single" w:sz="8" w:space="0" w:color="9BBB59" w:themeColor="accent3"/>
        <w:bottom w:val="single" w:sz="8" w:space="0" w:color="9BBB59" w:themeColor="accent3"/>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table" w:styleId="LightShading-Accent4">
    <w:name w:val="Light Shading Accent 4"/>
    <w:basedOn w:val="TableNormal"/>
    <w:uiPriority w:val="60"/>
    <w:rsid w:val="005F62C5"/>
    <w:rPr>
      <w:color w:val="5F497A" w:themeColor="accent4" w:themeShade="BF"/>
    </w:rPr>
    <w:tblPr>
      <w:tblStyleRowBandSize w:val="1"/>
      <w:tblStyleColBandSize w:val="1"/>
      <w:tblInd w:w="0" w:type="dxa"/>
      <w:tblBorders>
        <w:top w:val="single" w:sz="8" w:space="0" w:color="8064A2" w:themeColor="accent4"/>
        <w:bottom w:val="single" w:sz="8" w:space="0" w:color="8064A2" w:themeColor="accent4"/>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la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left w:val="nil"/>
          <w:right w:val="nil"/>
          <w:insideH w:val="nil"/>
          <w:insideV w:val="nil"/>
        </w:tcBorders>
        <w:shd w:val="clear" w:color="auto" w:fill="DFD8E8" w:themeFill="accent4" w:themeFillTint="3F"/>
      </w:tcPr>
    </w:tblStylePr>
  </w:style>
  <w:style w:type="table" w:styleId="LightShading-Accent5">
    <w:name w:val="Light Shading Accent 5"/>
    <w:basedOn w:val="TableNormal"/>
    <w:uiPriority w:val="60"/>
    <w:rsid w:val="005F62C5"/>
    <w:rPr>
      <w:color w:val="31849B" w:themeColor="accent5" w:themeShade="BF"/>
    </w:rPr>
    <w:tblPr>
      <w:tblStyleRowBandSize w:val="1"/>
      <w:tblStyleColBandSize w:val="1"/>
      <w:tblInd w:w="0" w:type="dxa"/>
      <w:tblBorders>
        <w:top w:val="single" w:sz="8" w:space="0" w:color="4BACC6" w:themeColor="accent5"/>
        <w:bottom w:val="single" w:sz="8" w:space="0" w:color="4BACC6" w:themeColor="accent5"/>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paragraph" w:styleId="ListBullet">
    <w:name w:val="List Bullet"/>
    <w:basedOn w:val="Normal"/>
    <w:uiPriority w:val="99"/>
    <w:unhideWhenUsed/>
    <w:rsid w:val="009550C8"/>
    <w:pPr>
      <w:numPr>
        <w:numId w:val="17"/>
      </w:numPr>
      <w:contextualSpacing/>
    </w:pPr>
  </w:style>
  <w:style w:type="paragraph" w:styleId="BodyTextIndent">
    <w:name w:val="Body Text Indent"/>
    <w:basedOn w:val="Normal"/>
    <w:link w:val="BodyTextIndentChar"/>
    <w:uiPriority w:val="99"/>
    <w:unhideWhenUsed/>
    <w:rsid w:val="00C77FA2"/>
    <w:pPr>
      <w:spacing w:after="120"/>
      <w:ind w:left="283"/>
    </w:pPr>
  </w:style>
  <w:style w:type="character" w:customStyle="1" w:styleId="BodyTextIndentChar">
    <w:name w:val="Body Text Indent Char"/>
    <w:basedOn w:val="DefaultParagraphFont"/>
    <w:link w:val="BodyTextIndent"/>
    <w:uiPriority w:val="99"/>
    <w:rsid w:val="00C77FA2"/>
    <w:rPr>
      <w:rFonts w:eastAsia="Times New Roman"/>
      <w:kern w:val="28"/>
      <w:sz w:val="24"/>
      <w:szCs w:val="24"/>
    </w:rPr>
  </w:style>
  <w:style w:type="paragraph" w:styleId="List">
    <w:name w:val="List"/>
    <w:basedOn w:val="Normal"/>
    <w:rsid w:val="00134E97"/>
    <w:pPr>
      <w:widowControl/>
      <w:autoSpaceDE w:val="0"/>
      <w:autoSpaceDN w:val="0"/>
      <w:ind w:left="568" w:hanging="284"/>
      <w:jc w:val="both"/>
      <w:textAlignment w:val="baseline"/>
    </w:pPr>
    <w:rPr>
      <w:kern w:val="0"/>
      <w:sz w:val="20"/>
      <w:szCs w:val="20"/>
      <w:lang w:val="en-GB"/>
    </w:rPr>
  </w:style>
  <w:style w:type="paragraph" w:customStyle="1" w:styleId="style38">
    <w:name w:val="style38"/>
    <w:basedOn w:val="Normal"/>
    <w:rsid w:val="004D4A31"/>
    <w:pPr>
      <w:widowControl/>
      <w:overflowPunct/>
      <w:adjustRightInd/>
      <w:spacing w:before="100" w:beforeAutospacing="1" w:after="100" w:afterAutospacing="1"/>
    </w:pPr>
    <w:rPr>
      <w:rFonts w:ascii="Verdana" w:hAnsi="Verdana"/>
      <w:kern w:val="0"/>
    </w:rPr>
  </w:style>
  <w:style w:type="character" w:customStyle="1" w:styleId="style421">
    <w:name w:val="style421"/>
    <w:basedOn w:val="DefaultParagraphFont"/>
    <w:rsid w:val="004D4A31"/>
    <w:rPr>
      <w:b/>
      <w:bCs/>
      <w:color w:val="FF0000"/>
    </w:rPr>
  </w:style>
</w:styles>
</file>

<file path=word/webSettings.xml><?xml version="1.0" encoding="utf-8"?>
<w:webSettings xmlns:r="http://schemas.openxmlformats.org/officeDocument/2006/relationships" xmlns:w="http://schemas.openxmlformats.org/wordprocessingml/2006/main">
  <w:divs>
    <w:div w:id="7678598">
      <w:bodyDiv w:val="1"/>
      <w:marLeft w:val="0"/>
      <w:marRight w:val="0"/>
      <w:marTop w:val="0"/>
      <w:marBottom w:val="0"/>
      <w:divBdr>
        <w:top w:val="none" w:sz="0" w:space="0" w:color="auto"/>
        <w:left w:val="none" w:sz="0" w:space="0" w:color="auto"/>
        <w:bottom w:val="none" w:sz="0" w:space="0" w:color="auto"/>
        <w:right w:val="none" w:sz="0" w:space="0" w:color="auto"/>
      </w:divBdr>
    </w:div>
    <w:div w:id="120537745">
      <w:bodyDiv w:val="1"/>
      <w:marLeft w:val="0"/>
      <w:marRight w:val="0"/>
      <w:marTop w:val="0"/>
      <w:marBottom w:val="0"/>
      <w:divBdr>
        <w:top w:val="none" w:sz="0" w:space="0" w:color="auto"/>
        <w:left w:val="none" w:sz="0" w:space="0" w:color="auto"/>
        <w:bottom w:val="none" w:sz="0" w:space="0" w:color="auto"/>
        <w:right w:val="none" w:sz="0" w:space="0" w:color="auto"/>
      </w:divBdr>
    </w:div>
    <w:div w:id="275261190">
      <w:bodyDiv w:val="1"/>
      <w:marLeft w:val="0"/>
      <w:marRight w:val="0"/>
      <w:marTop w:val="0"/>
      <w:marBottom w:val="0"/>
      <w:divBdr>
        <w:top w:val="none" w:sz="0" w:space="0" w:color="auto"/>
        <w:left w:val="none" w:sz="0" w:space="0" w:color="auto"/>
        <w:bottom w:val="none" w:sz="0" w:space="0" w:color="auto"/>
        <w:right w:val="none" w:sz="0" w:space="0" w:color="auto"/>
      </w:divBdr>
    </w:div>
    <w:div w:id="371001210">
      <w:bodyDiv w:val="1"/>
      <w:marLeft w:val="0"/>
      <w:marRight w:val="0"/>
      <w:marTop w:val="0"/>
      <w:marBottom w:val="0"/>
      <w:divBdr>
        <w:top w:val="none" w:sz="0" w:space="0" w:color="auto"/>
        <w:left w:val="none" w:sz="0" w:space="0" w:color="auto"/>
        <w:bottom w:val="none" w:sz="0" w:space="0" w:color="auto"/>
        <w:right w:val="none" w:sz="0" w:space="0" w:color="auto"/>
      </w:divBdr>
      <w:divsChild>
        <w:div w:id="769594039">
          <w:marLeft w:val="0"/>
          <w:marRight w:val="0"/>
          <w:marTop w:val="0"/>
          <w:marBottom w:val="0"/>
          <w:divBdr>
            <w:top w:val="none" w:sz="0" w:space="0" w:color="auto"/>
            <w:left w:val="none" w:sz="0" w:space="0" w:color="auto"/>
            <w:bottom w:val="none" w:sz="0" w:space="0" w:color="auto"/>
            <w:right w:val="none" w:sz="0" w:space="0" w:color="auto"/>
          </w:divBdr>
          <w:divsChild>
            <w:div w:id="277444921">
              <w:marLeft w:val="0"/>
              <w:marRight w:val="0"/>
              <w:marTop w:val="0"/>
              <w:marBottom w:val="0"/>
              <w:divBdr>
                <w:top w:val="none" w:sz="0" w:space="0" w:color="auto"/>
                <w:left w:val="none" w:sz="0" w:space="0" w:color="auto"/>
                <w:bottom w:val="none" w:sz="0" w:space="0" w:color="auto"/>
                <w:right w:val="none" w:sz="0" w:space="0" w:color="auto"/>
              </w:divBdr>
              <w:divsChild>
                <w:div w:id="289945644">
                  <w:marLeft w:val="0"/>
                  <w:marRight w:val="0"/>
                  <w:marTop w:val="0"/>
                  <w:marBottom w:val="0"/>
                  <w:divBdr>
                    <w:top w:val="none" w:sz="0" w:space="0" w:color="auto"/>
                    <w:left w:val="none" w:sz="0" w:space="0" w:color="auto"/>
                    <w:bottom w:val="none" w:sz="0" w:space="0" w:color="auto"/>
                    <w:right w:val="none" w:sz="0" w:space="0" w:color="auto"/>
                  </w:divBdr>
                  <w:divsChild>
                    <w:div w:id="1563102606">
                      <w:marLeft w:val="0"/>
                      <w:marRight w:val="0"/>
                      <w:marTop w:val="0"/>
                      <w:marBottom w:val="0"/>
                      <w:divBdr>
                        <w:top w:val="none" w:sz="0" w:space="0" w:color="auto"/>
                        <w:left w:val="none" w:sz="0" w:space="0" w:color="auto"/>
                        <w:bottom w:val="none" w:sz="0" w:space="0" w:color="auto"/>
                        <w:right w:val="none" w:sz="0" w:space="0" w:color="auto"/>
                      </w:divBdr>
                      <w:divsChild>
                        <w:div w:id="868762669">
                          <w:marLeft w:val="0"/>
                          <w:marRight w:val="0"/>
                          <w:marTop w:val="0"/>
                          <w:marBottom w:val="0"/>
                          <w:divBdr>
                            <w:top w:val="none" w:sz="0" w:space="0" w:color="auto"/>
                            <w:left w:val="none" w:sz="0" w:space="0" w:color="auto"/>
                            <w:bottom w:val="none" w:sz="0" w:space="0" w:color="auto"/>
                            <w:right w:val="none" w:sz="0" w:space="0" w:color="auto"/>
                          </w:divBdr>
                          <w:divsChild>
                            <w:div w:id="1542861258">
                              <w:marLeft w:val="0"/>
                              <w:marRight w:val="0"/>
                              <w:marTop w:val="0"/>
                              <w:marBottom w:val="0"/>
                              <w:divBdr>
                                <w:top w:val="none" w:sz="0" w:space="0" w:color="auto"/>
                                <w:left w:val="none" w:sz="0" w:space="0" w:color="auto"/>
                                <w:bottom w:val="none" w:sz="0" w:space="0" w:color="auto"/>
                                <w:right w:val="none" w:sz="0" w:space="0" w:color="auto"/>
                              </w:divBdr>
                              <w:divsChild>
                                <w:div w:id="1941135896">
                                  <w:marLeft w:val="0"/>
                                  <w:marRight w:val="0"/>
                                  <w:marTop w:val="0"/>
                                  <w:marBottom w:val="0"/>
                                  <w:divBdr>
                                    <w:top w:val="none" w:sz="0" w:space="0" w:color="auto"/>
                                    <w:left w:val="none" w:sz="0" w:space="0" w:color="auto"/>
                                    <w:bottom w:val="none" w:sz="0" w:space="0" w:color="auto"/>
                                    <w:right w:val="none" w:sz="0" w:space="0" w:color="auto"/>
                                  </w:divBdr>
                                  <w:divsChild>
                                    <w:div w:id="1647276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0685251">
                          <w:marLeft w:val="0"/>
                          <w:marRight w:val="0"/>
                          <w:marTop w:val="0"/>
                          <w:marBottom w:val="0"/>
                          <w:divBdr>
                            <w:top w:val="none" w:sz="0" w:space="0" w:color="auto"/>
                            <w:left w:val="none" w:sz="0" w:space="0" w:color="auto"/>
                            <w:bottom w:val="none" w:sz="0" w:space="0" w:color="auto"/>
                            <w:right w:val="none" w:sz="0" w:space="0" w:color="auto"/>
                          </w:divBdr>
                          <w:divsChild>
                            <w:div w:id="1387602836">
                              <w:marLeft w:val="0"/>
                              <w:marRight w:val="0"/>
                              <w:marTop w:val="0"/>
                              <w:marBottom w:val="0"/>
                              <w:divBdr>
                                <w:top w:val="none" w:sz="0" w:space="0" w:color="auto"/>
                                <w:left w:val="none" w:sz="0" w:space="0" w:color="auto"/>
                                <w:bottom w:val="none" w:sz="0" w:space="0" w:color="auto"/>
                                <w:right w:val="none" w:sz="0" w:space="0" w:color="auto"/>
                              </w:divBdr>
                              <w:divsChild>
                                <w:div w:id="1110659617">
                                  <w:marLeft w:val="0"/>
                                  <w:marRight w:val="0"/>
                                  <w:marTop w:val="0"/>
                                  <w:marBottom w:val="0"/>
                                  <w:divBdr>
                                    <w:top w:val="none" w:sz="0" w:space="0" w:color="auto"/>
                                    <w:left w:val="none" w:sz="0" w:space="0" w:color="auto"/>
                                    <w:bottom w:val="none" w:sz="0" w:space="0" w:color="auto"/>
                                    <w:right w:val="none" w:sz="0" w:space="0" w:color="auto"/>
                                  </w:divBdr>
                                  <w:divsChild>
                                    <w:div w:id="669971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81802800">
                          <w:marLeft w:val="0"/>
                          <w:marRight w:val="0"/>
                          <w:marTop w:val="0"/>
                          <w:marBottom w:val="0"/>
                          <w:divBdr>
                            <w:top w:val="none" w:sz="0" w:space="0" w:color="auto"/>
                            <w:left w:val="none" w:sz="0" w:space="0" w:color="auto"/>
                            <w:bottom w:val="none" w:sz="0" w:space="0" w:color="auto"/>
                            <w:right w:val="none" w:sz="0" w:space="0" w:color="auto"/>
                          </w:divBdr>
                          <w:divsChild>
                            <w:div w:id="1774278818">
                              <w:marLeft w:val="0"/>
                              <w:marRight w:val="0"/>
                              <w:marTop w:val="0"/>
                              <w:marBottom w:val="0"/>
                              <w:divBdr>
                                <w:top w:val="none" w:sz="0" w:space="0" w:color="auto"/>
                                <w:left w:val="none" w:sz="0" w:space="0" w:color="auto"/>
                                <w:bottom w:val="none" w:sz="0" w:space="0" w:color="auto"/>
                                <w:right w:val="none" w:sz="0" w:space="0" w:color="auto"/>
                              </w:divBdr>
                              <w:divsChild>
                                <w:div w:id="519470975">
                                  <w:marLeft w:val="0"/>
                                  <w:marRight w:val="0"/>
                                  <w:marTop w:val="0"/>
                                  <w:marBottom w:val="0"/>
                                  <w:divBdr>
                                    <w:top w:val="none" w:sz="0" w:space="0" w:color="auto"/>
                                    <w:left w:val="none" w:sz="0" w:space="0" w:color="auto"/>
                                    <w:bottom w:val="none" w:sz="0" w:space="0" w:color="auto"/>
                                    <w:right w:val="none" w:sz="0" w:space="0" w:color="auto"/>
                                  </w:divBdr>
                                  <w:divsChild>
                                    <w:div w:id="1234756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545987176">
      <w:bodyDiv w:val="1"/>
      <w:marLeft w:val="0"/>
      <w:marRight w:val="0"/>
      <w:marTop w:val="0"/>
      <w:marBottom w:val="0"/>
      <w:divBdr>
        <w:top w:val="none" w:sz="0" w:space="0" w:color="auto"/>
        <w:left w:val="none" w:sz="0" w:space="0" w:color="auto"/>
        <w:bottom w:val="none" w:sz="0" w:space="0" w:color="auto"/>
        <w:right w:val="none" w:sz="0" w:space="0" w:color="auto"/>
      </w:divBdr>
    </w:div>
    <w:div w:id="576748318">
      <w:bodyDiv w:val="1"/>
      <w:marLeft w:val="0"/>
      <w:marRight w:val="0"/>
      <w:marTop w:val="0"/>
      <w:marBottom w:val="0"/>
      <w:divBdr>
        <w:top w:val="none" w:sz="0" w:space="0" w:color="auto"/>
        <w:left w:val="none" w:sz="0" w:space="0" w:color="auto"/>
        <w:bottom w:val="none" w:sz="0" w:space="0" w:color="auto"/>
        <w:right w:val="none" w:sz="0" w:space="0" w:color="auto"/>
      </w:divBdr>
      <w:divsChild>
        <w:div w:id="1059742734">
          <w:marLeft w:val="0"/>
          <w:marRight w:val="0"/>
          <w:marTop w:val="0"/>
          <w:marBottom w:val="0"/>
          <w:divBdr>
            <w:top w:val="none" w:sz="0" w:space="0" w:color="auto"/>
            <w:left w:val="none" w:sz="0" w:space="0" w:color="auto"/>
            <w:bottom w:val="none" w:sz="0" w:space="0" w:color="auto"/>
            <w:right w:val="none" w:sz="0" w:space="0" w:color="auto"/>
          </w:divBdr>
          <w:divsChild>
            <w:div w:id="1862933748">
              <w:marLeft w:val="0"/>
              <w:marRight w:val="0"/>
              <w:marTop w:val="0"/>
              <w:marBottom w:val="0"/>
              <w:divBdr>
                <w:top w:val="none" w:sz="0" w:space="0" w:color="auto"/>
                <w:left w:val="none" w:sz="0" w:space="0" w:color="auto"/>
                <w:bottom w:val="none" w:sz="0" w:space="0" w:color="auto"/>
                <w:right w:val="none" w:sz="0" w:space="0" w:color="auto"/>
              </w:divBdr>
              <w:divsChild>
                <w:div w:id="1717319139">
                  <w:marLeft w:val="0"/>
                  <w:marRight w:val="0"/>
                  <w:marTop w:val="0"/>
                  <w:marBottom w:val="0"/>
                  <w:divBdr>
                    <w:top w:val="none" w:sz="0" w:space="0" w:color="auto"/>
                    <w:left w:val="none" w:sz="0" w:space="0" w:color="auto"/>
                    <w:bottom w:val="none" w:sz="0" w:space="0" w:color="auto"/>
                    <w:right w:val="none" w:sz="0" w:space="0" w:color="auto"/>
                  </w:divBdr>
                  <w:divsChild>
                    <w:div w:id="1378402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75039403">
      <w:bodyDiv w:val="1"/>
      <w:marLeft w:val="0"/>
      <w:marRight w:val="0"/>
      <w:marTop w:val="0"/>
      <w:marBottom w:val="0"/>
      <w:divBdr>
        <w:top w:val="none" w:sz="0" w:space="0" w:color="auto"/>
        <w:left w:val="none" w:sz="0" w:space="0" w:color="auto"/>
        <w:bottom w:val="none" w:sz="0" w:space="0" w:color="auto"/>
        <w:right w:val="none" w:sz="0" w:space="0" w:color="auto"/>
      </w:divBdr>
    </w:div>
    <w:div w:id="886799159">
      <w:bodyDiv w:val="1"/>
      <w:marLeft w:val="0"/>
      <w:marRight w:val="0"/>
      <w:marTop w:val="0"/>
      <w:marBottom w:val="0"/>
      <w:divBdr>
        <w:top w:val="none" w:sz="0" w:space="0" w:color="auto"/>
        <w:left w:val="none" w:sz="0" w:space="0" w:color="auto"/>
        <w:bottom w:val="none" w:sz="0" w:space="0" w:color="auto"/>
        <w:right w:val="none" w:sz="0" w:space="0" w:color="auto"/>
      </w:divBdr>
      <w:divsChild>
        <w:div w:id="1364597149">
          <w:marLeft w:val="0"/>
          <w:marRight w:val="0"/>
          <w:marTop w:val="0"/>
          <w:marBottom w:val="0"/>
          <w:divBdr>
            <w:top w:val="none" w:sz="0" w:space="0" w:color="auto"/>
            <w:left w:val="none" w:sz="0" w:space="0" w:color="auto"/>
            <w:bottom w:val="none" w:sz="0" w:space="0" w:color="auto"/>
            <w:right w:val="none" w:sz="0" w:space="0" w:color="auto"/>
          </w:divBdr>
          <w:divsChild>
            <w:div w:id="91442841">
              <w:marLeft w:val="0"/>
              <w:marRight w:val="0"/>
              <w:marTop w:val="0"/>
              <w:marBottom w:val="0"/>
              <w:divBdr>
                <w:top w:val="none" w:sz="0" w:space="0" w:color="auto"/>
                <w:left w:val="none" w:sz="0" w:space="0" w:color="auto"/>
                <w:bottom w:val="none" w:sz="0" w:space="0" w:color="auto"/>
                <w:right w:val="none" w:sz="0" w:space="0" w:color="auto"/>
              </w:divBdr>
              <w:divsChild>
                <w:div w:id="840972829">
                  <w:marLeft w:val="0"/>
                  <w:marRight w:val="0"/>
                  <w:marTop w:val="0"/>
                  <w:marBottom w:val="0"/>
                  <w:divBdr>
                    <w:top w:val="none" w:sz="0" w:space="0" w:color="auto"/>
                    <w:left w:val="none" w:sz="0" w:space="0" w:color="auto"/>
                    <w:bottom w:val="none" w:sz="0" w:space="0" w:color="auto"/>
                    <w:right w:val="none" w:sz="0" w:space="0" w:color="auto"/>
                  </w:divBdr>
                  <w:divsChild>
                    <w:div w:id="13287078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64700724">
      <w:bodyDiv w:val="1"/>
      <w:marLeft w:val="0"/>
      <w:marRight w:val="0"/>
      <w:marTop w:val="0"/>
      <w:marBottom w:val="0"/>
      <w:divBdr>
        <w:top w:val="none" w:sz="0" w:space="0" w:color="auto"/>
        <w:left w:val="none" w:sz="0" w:space="0" w:color="auto"/>
        <w:bottom w:val="none" w:sz="0" w:space="0" w:color="auto"/>
        <w:right w:val="none" w:sz="0" w:space="0" w:color="auto"/>
      </w:divBdr>
    </w:div>
    <w:div w:id="995065371">
      <w:bodyDiv w:val="1"/>
      <w:marLeft w:val="0"/>
      <w:marRight w:val="0"/>
      <w:marTop w:val="0"/>
      <w:marBottom w:val="0"/>
      <w:divBdr>
        <w:top w:val="none" w:sz="0" w:space="0" w:color="auto"/>
        <w:left w:val="none" w:sz="0" w:space="0" w:color="auto"/>
        <w:bottom w:val="none" w:sz="0" w:space="0" w:color="auto"/>
        <w:right w:val="none" w:sz="0" w:space="0" w:color="auto"/>
      </w:divBdr>
    </w:div>
    <w:div w:id="1084373596">
      <w:bodyDiv w:val="1"/>
      <w:marLeft w:val="0"/>
      <w:marRight w:val="0"/>
      <w:marTop w:val="0"/>
      <w:marBottom w:val="0"/>
      <w:divBdr>
        <w:top w:val="none" w:sz="0" w:space="0" w:color="auto"/>
        <w:left w:val="none" w:sz="0" w:space="0" w:color="auto"/>
        <w:bottom w:val="none" w:sz="0" w:space="0" w:color="auto"/>
        <w:right w:val="none" w:sz="0" w:space="0" w:color="auto"/>
      </w:divBdr>
    </w:div>
    <w:div w:id="1601252868">
      <w:bodyDiv w:val="1"/>
      <w:marLeft w:val="0"/>
      <w:marRight w:val="0"/>
      <w:marTop w:val="0"/>
      <w:marBottom w:val="0"/>
      <w:divBdr>
        <w:top w:val="none" w:sz="0" w:space="0" w:color="auto"/>
        <w:left w:val="none" w:sz="0" w:space="0" w:color="auto"/>
        <w:bottom w:val="none" w:sz="0" w:space="0" w:color="auto"/>
        <w:right w:val="none" w:sz="0" w:space="0" w:color="auto"/>
      </w:divBdr>
    </w:div>
    <w:div w:id="1691951751">
      <w:bodyDiv w:val="1"/>
      <w:marLeft w:val="0"/>
      <w:marRight w:val="0"/>
      <w:marTop w:val="0"/>
      <w:marBottom w:val="0"/>
      <w:divBdr>
        <w:top w:val="none" w:sz="0" w:space="0" w:color="auto"/>
        <w:left w:val="none" w:sz="0" w:space="0" w:color="auto"/>
        <w:bottom w:val="none" w:sz="0" w:space="0" w:color="auto"/>
        <w:right w:val="none" w:sz="0" w:space="0" w:color="auto"/>
      </w:divBdr>
    </w:div>
    <w:div w:id="2076587723">
      <w:bodyDiv w:val="1"/>
      <w:marLeft w:val="0"/>
      <w:marRight w:val="0"/>
      <w:marTop w:val="0"/>
      <w:marBottom w:val="0"/>
      <w:divBdr>
        <w:top w:val="none" w:sz="0" w:space="0" w:color="auto"/>
        <w:left w:val="none" w:sz="0" w:space="0" w:color="auto"/>
        <w:bottom w:val="none" w:sz="0" w:space="0" w:color="auto"/>
        <w:right w:val="none" w:sz="0" w:space="0" w:color="auto"/>
      </w:divBdr>
    </w:div>
    <w:div w:id="2106221806">
      <w:bodyDiv w:val="1"/>
      <w:marLeft w:val="0"/>
      <w:marRight w:val="0"/>
      <w:marTop w:val="0"/>
      <w:marBottom w:val="0"/>
      <w:divBdr>
        <w:top w:val="none" w:sz="0" w:space="0" w:color="auto"/>
        <w:left w:val="none" w:sz="0" w:space="0" w:color="auto"/>
        <w:bottom w:val="none" w:sz="0" w:space="0" w:color="auto"/>
        <w:right w:val="none" w:sz="0" w:space="0" w:color="auto"/>
      </w:divBdr>
      <w:divsChild>
        <w:div w:id="1668091688">
          <w:marLeft w:val="0"/>
          <w:marRight w:val="0"/>
          <w:marTop w:val="0"/>
          <w:marBottom w:val="0"/>
          <w:divBdr>
            <w:top w:val="none" w:sz="0" w:space="0" w:color="auto"/>
            <w:left w:val="none" w:sz="0" w:space="0" w:color="auto"/>
            <w:bottom w:val="none" w:sz="0" w:space="0" w:color="auto"/>
            <w:right w:val="none" w:sz="0" w:space="0" w:color="auto"/>
          </w:divBdr>
          <w:divsChild>
            <w:div w:id="293096896">
              <w:marLeft w:val="0"/>
              <w:marRight w:val="0"/>
              <w:marTop w:val="0"/>
              <w:marBottom w:val="0"/>
              <w:divBdr>
                <w:top w:val="none" w:sz="0" w:space="0" w:color="auto"/>
                <w:left w:val="none" w:sz="0" w:space="0" w:color="auto"/>
                <w:bottom w:val="none" w:sz="0" w:space="0" w:color="auto"/>
                <w:right w:val="none" w:sz="0" w:space="0" w:color="auto"/>
              </w:divBdr>
              <w:divsChild>
                <w:div w:id="843741640">
                  <w:marLeft w:val="0"/>
                  <w:marRight w:val="0"/>
                  <w:marTop w:val="0"/>
                  <w:marBottom w:val="0"/>
                  <w:divBdr>
                    <w:top w:val="none" w:sz="0" w:space="0" w:color="auto"/>
                    <w:left w:val="none" w:sz="0" w:space="0" w:color="auto"/>
                    <w:bottom w:val="none" w:sz="0" w:space="0" w:color="auto"/>
                    <w:right w:val="none" w:sz="0" w:space="0" w:color="auto"/>
                  </w:divBdr>
                  <w:divsChild>
                    <w:div w:id="9690924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07922051">
      <w:bodyDiv w:val="1"/>
      <w:marLeft w:val="0"/>
      <w:marRight w:val="0"/>
      <w:marTop w:val="0"/>
      <w:marBottom w:val="0"/>
      <w:divBdr>
        <w:top w:val="none" w:sz="0" w:space="0" w:color="auto"/>
        <w:left w:val="none" w:sz="0" w:space="0" w:color="auto"/>
        <w:bottom w:val="none" w:sz="0" w:space="0" w:color="auto"/>
        <w:right w:val="none" w:sz="0" w:space="0" w:color="auto"/>
      </w:divBdr>
      <w:divsChild>
        <w:div w:id="1661302986">
          <w:marLeft w:val="547"/>
          <w:marRight w:val="0"/>
          <w:marTop w:val="144"/>
          <w:marBottom w:val="0"/>
          <w:divBdr>
            <w:top w:val="none" w:sz="0" w:space="0" w:color="auto"/>
            <w:left w:val="none" w:sz="0" w:space="0" w:color="auto"/>
            <w:bottom w:val="none" w:sz="0" w:space="0" w:color="auto"/>
            <w:right w:val="none" w:sz="0" w:space="0" w:color="auto"/>
          </w:divBdr>
        </w:div>
        <w:div w:id="1808618475">
          <w:marLeft w:val="547"/>
          <w:marRight w:val="0"/>
          <w:marTop w:val="144"/>
          <w:marBottom w:val="0"/>
          <w:divBdr>
            <w:top w:val="none" w:sz="0" w:space="0" w:color="auto"/>
            <w:left w:val="none" w:sz="0" w:space="0" w:color="auto"/>
            <w:bottom w:val="none" w:sz="0" w:space="0" w:color="auto"/>
            <w:right w:val="none" w:sz="0" w:space="0" w:color="auto"/>
          </w:divBdr>
        </w:div>
      </w:divsChild>
    </w:div>
    <w:div w:id="211007565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60.png"/><Relationship Id="rId21" Type="http://schemas.openxmlformats.org/officeDocument/2006/relationships/oleObject" Target="embeddings/oleObject1.bin"/><Relationship Id="rId42" Type="http://schemas.openxmlformats.org/officeDocument/2006/relationships/image" Target="media/image22.jpeg"/><Relationship Id="rId47" Type="http://schemas.openxmlformats.org/officeDocument/2006/relationships/hyperlink" Target="http://en.wikipedia.org/wiki/Distortion" TargetMode="External"/><Relationship Id="rId63" Type="http://schemas.openxmlformats.org/officeDocument/2006/relationships/hyperlink" Target="http://en.wikipedia.org/wiki/Discrete_Fourier_transform" TargetMode="External"/><Relationship Id="rId68" Type="http://schemas.openxmlformats.org/officeDocument/2006/relationships/hyperlink" Target="http://en.wikipedia.org/wiki/Primitive_root_of_unity" TargetMode="External"/><Relationship Id="rId84" Type="http://schemas.openxmlformats.org/officeDocument/2006/relationships/oleObject" Target="embeddings/oleObject16.bin"/><Relationship Id="rId89" Type="http://schemas.openxmlformats.org/officeDocument/2006/relationships/image" Target="media/image35.wmf"/><Relationship Id="rId112" Type="http://schemas.openxmlformats.org/officeDocument/2006/relationships/image" Target="media/image55.emf"/><Relationship Id="rId133" Type="http://schemas.openxmlformats.org/officeDocument/2006/relationships/image" Target="media/image70.wmf"/><Relationship Id="rId138" Type="http://schemas.openxmlformats.org/officeDocument/2006/relationships/image" Target="media/image73.jpeg"/><Relationship Id="rId154" Type="http://schemas.openxmlformats.org/officeDocument/2006/relationships/image" Target="media/image86.jpeg"/><Relationship Id="rId159" Type="http://schemas.openxmlformats.org/officeDocument/2006/relationships/image" Target="media/image91.png"/><Relationship Id="rId175" Type="http://schemas.openxmlformats.org/officeDocument/2006/relationships/image" Target="media/image106.emf"/><Relationship Id="rId170" Type="http://schemas.openxmlformats.org/officeDocument/2006/relationships/image" Target="media/image102.emf"/><Relationship Id="rId191" Type="http://schemas.openxmlformats.org/officeDocument/2006/relationships/image" Target="media/image122.emf"/><Relationship Id="rId16" Type="http://schemas.openxmlformats.org/officeDocument/2006/relationships/hyperlink" Target="http://en.wikipedia.org/wiki/Duty_cycle" TargetMode="External"/><Relationship Id="rId107" Type="http://schemas.openxmlformats.org/officeDocument/2006/relationships/image" Target="media/image51.png"/><Relationship Id="rId11" Type="http://schemas.openxmlformats.org/officeDocument/2006/relationships/image" Target="media/image4.jpeg"/><Relationship Id="rId32" Type="http://schemas.openxmlformats.org/officeDocument/2006/relationships/oleObject" Target="embeddings/oleObject6.bin"/><Relationship Id="rId37" Type="http://schemas.openxmlformats.org/officeDocument/2006/relationships/oleObject" Target="embeddings/oleObject8.bin"/><Relationship Id="rId53" Type="http://schemas.openxmlformats.org/officeDocument/2006/relationships/image" Target="media/image25.wmf"/><Relationship Id="rId58" Type="http://schemas.openxmlformats.org/officeDocument/2006/relationships/hyperlink" Target="http://en.wikipedia.org/wiki/Function_(mathematics)" TargetMode="External"/><Relationship Id="rId74" Type="http://schemas.openxmlformats.org/officeDocument/2006/relationships/hyperlink" Target="http://en.wikipedia.org/wiki/Fourier_analysis" TargetMode="External"/><Relationship Id="rId79" Type="http://schemas.openxmlformats.org/officeDocument/2006/relationships/image" Target="media/image30.wmf"/><Relationship Id="rId102" Type="http://schemas.openxmlformats.org/officeDocument/2006/relationships/image" Target="media/image46.emf"/><Relationship Id="rId123" Type="http://schemas.openxmlformats.org/officeDocument/2006/relationships/image" Target="media/image65.jpeg"/><Relationship Id="rId128" Type="http://schemas.openxmlformats.org/officeDocument/2006/relationships/hyperlink" Target="file:///C:\wiki\Integrated_circuit" TargetMode="External"/><Relationship Id="rId144" Type="http://schemas.openxmlformats.org/officeDocument/2006/relationships/hyperlink" Target="http://en.wikipedia.org/wiki/In-circuit_emulator" TargetMode="External"/><Relationship Id="rId149" Type="http://schemas.openxmlformats.org/officeDocument/2006/relationships/image" Target="media/image81.jpeg"/><Relationship Id="rId5" Type="http://schemas.openxmlformats.org/officeDocument/2006/relationships/webSettings" Target="webSettings.xml"/><Relationship Id="rId90" Type="http://schemas.openxmlformats.org/officeDocument/2006/relationships/oleObject" Target="embeddings/oleObject19.bin"/><Relationship Id="rId95" Type="http://schemas.openxmlformats.org/officeDocument/2006/relationships/image" Target="media/image40.png"/><Relationship Id="rId160" Type="http://schemas.openxmlformats.org/officeDocument/2006/relationships/image" Target="media/image92.jpeg"/><Relationship Id="rId165" Type="http://schemas.openxmlformats.org/officeDocument/2006/relationships/image" Target="media/image97.jpeg"/><Relationship Id="rId181" Type="http://schemas.openxmlformats.org/officeDocument/2006/relationships/image" Target="media/image112.emf"/><Relationship Id="rId186" Type="http://schemas.openxmlformats.org/officeDocument/2006/relationships/image" Target="media/image117.emf"/><Relationship Id="rId22" Type="http://schemas.openxmlformats.org/officeDocument/2006/relationships/image" Target="media/image10.wmf"/><Relationship Id="rId27" Type="http://schemas.openxmlformats.org/officeDocument/2006/relationships/image" Target="media/image13.wmf"/><Relationship Id="rId43" Type="http://schemas.openxmlformats.org/officeDocument/2006/relationships/image" Target="media/image23.jpeg"/><Relationship Id="rId48" Type="http://schemas.openxmlformats.org/officeDocument/2006/relationships/hyperlink" Target="http://en.wikipedia.org/wiki/Fundamental_frequency" TargetMode="External"/><Relationship Id="rId64" Type="http://schemas.openxmlformats.org/officeDocument/2006/relationships/hyperlink" Target="http://en.wikipedia.org/wiki/Digital_signal_processing" TargetMode="External"/><Relationship Id="rId69" Type="http://schemas.openxmlformats.org/officeDocument/2006/relationships/hyperlink" Target="http://en.wikipedia.org/wiki/Finite_field" TargetMode="External"/><Relationship Id="rId113" Type="http://schemas.openxmlformats.org/officeDocument/2006/relationships/image" Target="media/image56.png"/><Relationship Id="rId118" Type="http://schemas.openxmlformats.org/officeDocument/2006/relationships/image" Target="media/image61.png"/><Relationship Id="rId134" Type="http://schemas.openxmlformats.org/officeDocument/2006/relationships/oleObject" Target="embeddings/oleObject23.bin"/><Relationship Id="rId139" Type="http://schemas.openxmlformats.org/officeDocument/2006/relationships/image" Target="media/image74.jpeg"/><Relationship Id="rId80" Type="http://schemas.openxmlformats.org/officeDocument/2006/relationships/oleObject" Target="embeddings/oleObject14.bin"/><Relationship Id="rId85" Type="http://schemas.openxmlformats.org/officeDocument/2006/relationships/image" Target="media/image33.wmf"/><Relationship Id="rId150" Type="http://schemas.openxmlformats.org/officeDocument/2006/relationships/image" Target="media/image82.jpeg"/><Relationship Id="rId155" Type="http://schemas.openxmlformats.org/officeDocument/2006/relationships/image" Target="media/image87.png"/><Relationship Id="rId171" Type="http://schemas.openxmlformats.org/officeDocument/2006/relationships/image" Target="media/image103.emf"/><Relationship Id="rId176" Type="http://schemas.openxmlformats.org/officeDocument/2006/relationships/image" Target="media/image107.emf"/><Relationship Id="rId192" Type="http://schemas.openxmlformats.org/officeDocument/2006/relationships/fontTable" Target="fontTable.xml"/><Relationship Id="rId12" Type="http://schemas.openxmlformats.org/officeDocument/2006/relationships/image" Target="media/image5.jpeg"/><Relationship Id="rId17" Type="http://schemas.openxmlformats.org/officeDocument/2006/relationships/image" Target="media/image6.jpeg"/><Relationship Id="rId33" Type="http://schemas.openxmlformats.org/officeDocument/2006/relationships/image" Target="media/image16.wmf"/><Relationship Id="rId38" Type="http://schemas.openxmlformats.org/officeDocument/2006/relationships/image" Target="media/image19.jpeg"/><Relationship Id="rId59" Type="http://schemas.openxmlformats.org/officeDocument/2006/relationships/hyperlink" Target="http://en.wikipedia.org/wiki/Wave" TargetMode="External"/><Relationship Id="rId103" Type="http://schemas.openxmlformats.org/officeDocument/2006/relationships/image" Target="media/image47.png"/><Relationship Id="rId108" Type="http://schemas.openxmlformats.org/officeDocument/2006/relationships/image" Target="media/image52.png"/><Relationship Id="rId124" Type="http://schemas.openxmlformats.org/officeDocument/2006/relationships/image" Target="media/image66.emf"/><Relationship Id="rId129" Type="http://schemas.openxmlformats.org/officeDocument/2006/relationships/hyperlink" Target="file:///C:\wiki\Field-programmable" TargetMode="External"/><Relationship Id="rId54" Type="http://schemas.openxmlformats.org/officeDocument/2006/relationships/oleObject" Target="embeddings/oleObject10.bin"/><Relationship Id="rId70" Type="http://schemas.openxmlformats.org/officeDocument/2006/relationships/hyperlink" Target="http://en.wikipedia.org/wiki/Number-theoretic_transform" TargetMode="External"/><Relationship Id="rId75" Type="http://schemas.openxmlformats.org/officeDocument/2006/relationships/image" Target="media/image28.wmf"/><Relationship Id="rId91" Type="http://schemas.openxmlformats.org/officeDocument/2006/relationships/image" Target="media/image36.png"/><Relationship Id="rId96" Type="http://schemas.openxmlformats.org/officeDocument/2006/relationships/image" Target="media/image41.png"/><Relationship Id="rId140" Type="http://schemas.openxmlformats.org/officeDocument/2006/relationships/image" Target="media/image75.emf"/><Relationship Id="rId145" Type="http://schemas.openxmlformats.org/officeDocument/2006/relationships/image" Target="media/image77.jpeg"/><Relationship Id="rId161" Type="http://schemas.openxmlformats.org/officeDocument/2006/relationships/image" Target="media/image93.jpeg"/><Relationship Id="rId166" Type="http://schemas.openxmlformats.org/officeDocument/2006/relationships/image" Target="media/image98.jpeg"/><Relationship Id="rId182" Type="http://schemas.openxmlformats.org/officeDocument/2006/relationships/image" Target="media/image113.emf"/><Relationship Id="rId187" Type="http://schemas.openxmlformats.org/officeDocument/2006/relationships/image" Target="media/image118.emf"/><Relationship Id="rId1" Type="http://schemas.openxmlformats.org/officeDocument/2006/relationships/customXml" Target="../customXml/item1.xml"/><Relationship Id="rId6" Type="http://schemas.openxmlformats.org/officeDocument/2006/relationships/footnotes" Target="footnotes.xml"/><Relationship Id="rId23" Type="http://schemas.openxmlformats.org/officeDocument/2006/relationships/oleObject" Target="embeddings/oleObject2.bin"/><Relationship Id="rId28" Type="http://schemas.openxmlformats.org/officeDocument/2006/relationships/oleObject" Target="embeddings/oleObject4.bin"/><Relationship Id="rId49" Type="http://schemas.openxmlformats.org/officeDocument/2006/relationships/hyperlink" Target="http://en.wikipedia.org/wiki/Distortion%20\%20Distortion%20\%20_blank" TargetMode="External"/><Relationship Id="rId114" Type="http://schemas.openxmlformats.org/officeDocument/2006/relationships/image" Target="media/image57.png"/><Relationship Id="rId119" Type="http://schemas.openxmlformats.org/officeDocument/2006/relationships/image" Target="media/image62.jpeg"/><Relationship Id="rId44" Type="http://schemas.openxmlformats.org/officeDocument/2006/relationships/image" Target="media/image24.jpeg"/><Relationship Id="rId60" Type="http://schemas.openxmlformats.org/officeDocument/2006/relationships/hyperlink" Target="http://en.wikipedia.org/wiki/Fourier_series" TargetMode="External"/><Relationship Id="rId65" Type="http://schemas.openxmlformats.org/officeDocument/2006/relationships/hyperlink" Target="http://en.wikipedia.org/wiki/Partial_differential_equation" TargetMode="External"/><Relationship Id="rId81" Type="http://schemas.openxmlformats.org/officeDocument/2006/relationships/image" Target="media/image31.wmf"/><Relationship Id="rId86" Type="http://schemas.openxmlformats.org/officeDocument/2006/relationships/oleObject" Target="embeddings/oleObject17.bin"/><Relationship Id="rId130" Type="http://schemas.openxmlformats.org/officeDocument/2006/relationships/image" Target="media/image68.png"/><Relationship Id="rId135" Type="http://schemas.openxmlformats.org/officeDocument/2006/relationships/image" Target="media/image71.wmf"/><Relationship Id="rId151" Type="http://schemas.openxmlformats.org/officeDocument/2006/relationships/image" Target="media/image83.jpeg"/><Relationship Id="rId156" Type="http://schemas.openxmlformats.org/officeDocument/2006/relationships/image" Target="media/image88.emf"/><Relationship Id="rId177" Type="http://schemas.openxmlformats.org/officeDocument/2006/relationships/image" Target="media/image108.emf"/><Relationship Id="rId172" Type="http://schemas.openxmlformats.org/officeDocument/2006/relationships/image" Target="media/image104.emf"/><Relationship Id="rId193" Type="http://schemas.openxmlformats.org/officeDocument/2006/relationships/theme" Target="theme/theme1.xml"/><Relationship Id="rId13" Type="http://schemas.openxmlformats.org/officeDocument/2006/relationships/hyperlink" Target="http://en.wikipedia.org/wiki/Signalling_(telecommunication)" TargetMode="External"/><Relationship Id="rId18" Type="http://schemas.openxmlformats.org/officeDocument/2006/relationships/image" Target="media/image7.jpeg"/><Relationship Id="rId39" Type="http://schemas.openxmlformats.org/officeDocument/2006/relationships/image" Target="media/image20.wmf"/><Relationship Id="rId109" Type="http://schemas.openxmlformats.org/officeDocument/2006/relationships/image" Target="media/image53.jpeg"/><Relationship Id="rId34" Type="http://schemas.openxmlformats.org/officeDocument/2006/relationships/oleObject" Target="embeddings/oleObject7.bin"/><Relationship Id="rId50" Type="http://schemas.openxmlformats.org/officeDocument/2006/relationships/hyperlink" Target="http://en.wikipedia.org/wiki/Harmonics%20\%20Harmonics%20\%20_blank" TargetMode="External"/><Relationship Id="rId55" Type="http://schemas.openxmlformats.org/officeDocument/2006/relationships/image" Target="media/image26.wmf"/><Relationship Id="rId76" Type="http://schemas.openxmlformats.org/officeDocument/2006/relationships/oleObject" Target="embeddings/oleObject12.bin"/><Relationship Id="rId97" Type="http://schemas.openxmlformats.org/officeDocument/2006/relationships/image" Target="media/image42.png"/><Relationship Id="rId104" Type="http://schemas.openxmlformats.org/officeDocument/2006/relationships/image" Target="media/image48.png"/><Relationship Id="rId120" Type="http://schemas.openxmlformats.org/officeDocument/2006/relationships/chart" Target="charts/chart3.xml"/><Relationship Id="rId125" Type="http://schemas.openxmlformats.org/officeDocument/2006/relationships/oleObject" Target="embeddings/oleObject20.bin"/><Relationship Id="rId141" Type="http://schemas.openxmlformats.org/officeDocument/2006/relationships/image" Target="media/image76.png"/><Relationship Id="rId146" Type="http://schemas.openxmlformats.org/officeDocument/2006/relationships/image" Target="media/image78.jpeg"/><Relationship Id="rId167" Type="http://schemas.openxmlformats.org/officeDocument/2006/relationships/image" Target="media/image99.jpeg"/><Relationship Id="rId188" Type="http://schemas.openxmlformats.org/officeDocument/2006/relationships/image" Target="media/image119.emf"/><Relationship Id="rId7" Type="http://schemas.openxmlformats.org/officeDocument/2006/relationships/endnotes" Target="endnotes.xml"/><Relationship Id="rId71" Type="http://schemas.openxmlformats.org/officeDocument/2006/relationships/hyperlink" Target="http://en.wikipedia.org/wiki/Periodic_function" TargetMode="External"/><Relationship Id="rId92" Type="http://schemas.openxmlformats.org/officeDocument/2006/relationships/image" Target="media/image37.emf"/><Relationship Id="rId162" Type="http://schemas.openxmlformats.org/officeDocument/2006/relationships/image" Target="media/image94.jpeg"/><Relationship Id="rId183" Type="http://schemas.openxmlformats.org/officeDocument/2006/relationships/image" Target="media/image114.emf"/><Relationship Id="rId2" Type="http://schemas.openxmlformats.org/officeDocument/2006/relationships/numbering" Target="numbering.xml"/><Relationship Id="rId29" Type="http://schemas.openxmlformats.org/officeDocument/2006/relationships/image" Target="media/image14.wmf"/><Relationship Id="rId24" Type="http://schemas.openxmlformats.org/officeDocument/2006/relationships/image" Target="media/image11.wmf"/><Relationship Id="rId40" Type="http://schemas.openxmlformats.org/officeDocument/2006/relationships/oleObject" Target="embeddings/oleObject9.bin"/><Relationship Id="rId45" Type="http://schemas.openxmlformats.org/officeDocument/2006/relationships/hyperlink" Target="http://en.wikipedia.org/wiki/Signal_(electronics)" TargetMode="External"/><Relationship Id="rId66" Type="http://schemas.openxmlformats.org/officeDocument/2006/relationships/hyperlink" Target="http://en.wikipedia.org/wiki/Multiplication_algorithm" TargetMode="External"/><Relationship Id="rId87" Type="http://schemas.openxmlformats.org/officeDocument/2006/relationships/image" Target="media/image34.wmf"/><Relationship Id="rId110" Type="http://schemas.openxmlformats.org/officeDocument/2006/relationships/chart" Target="charts/chart2.xml"/><Relationship Id="rId115" Type="http://schemas.openxmlformats.org/officeDocument/2006/relationships/image" Target="media/image58.png"/><Relationship Id="rId131" Type="http://schemas.openxmlformats.org/officeDocument/2006/relationships/image" Target="media/image69.wmf"/><Relationship Id="rId136" Type="http://schemas.openxmlformats.org/officeDocument/2006/relationships/oleObject" Target="embeddings/oleObject24.bin"/><Relationship Id="rId157" Type="http://schemas.openxmlformats.org/officeDocument/2006/relationships/image" Target="media/image89.jpeg"/><Relationship Id="rId178" Type="http://schemas.openxmlformats.org/officeDocument/2006/relationships/image" Target="media/image109.emf"/><Relationship Id="rId61" Type="http://schemas.openxmlformats.org/officeDocument/2006/relationships/hyperlink" Target="http://en.wikipedia.org/wiki/Fourier_transform" TargetMode="External"/><Relationship Id="rId82" Type="http://schemas.openxmlformats.org/officeDocument/2006/relationships/oleObject" Target="embeddings/oleObject15.bin"/><Relationship Id="rId152" Type="http://schemas.openxmlformats.org/officeDocument/2006/relationships/image" Target="media/image84.jpeg"/><Relationship Id="rId173" Type="http://schemas.openxmlformats.org/officeDocument/2006/relationships/image" Target="media/image105.emf"/><Relationship Id="rId19" Type="http://schemas.openxmlformats.org/officeDocument/2006/relationships/image" Target="media/image8.jpeg"/><Relationship Id="rId14" Type="http://schemas.openxmlformats.org/officeDocument/2006/relationships/hyperlink" Target="http://en.wikipedia.org/wiki/Power_(physics)" TargetMode="External"/><Relationship Id="rId30" Type="http://schemas.openxmlformats.org/officeDocument/2006/relationships/oleObject" Target="embeddings/oleObject5.bin"/><Relationship Id="rId35" Type="http://schemas.openxmlformats.org/officeDocument/2006/relationships/image" Target="media/image17.jpeg"/><Relationship Id="rId56" Type="http://schemas.openxmlformats.org/officeDocument/2006/relationships/oleObject" Target="embeddings/oleObject11.bin"/><Relationship Id="rId77" Type="http://schemas.openxmlformats.org/officeDocument/2006/relationships/image" Target="media/image29.wmf"/><Relationship Id="rId100" Type="http://schemas.openxmlformats.org/officeDocument/2006/relationships/chart" Target="charts/chart1.xml"/><Relationship Id="rId105" Type="http://schemas.openxmlformats.org/officeDocument/2006/relationships/image" Target="media/image49.png"/><Relationship Id="rId126" Type="http://schemas.openxmlformats.org/officeDocument/2006/relationships/image" Target="media/image67.emf"/><Relationship Id="rId147" Type="http://schemas.openxmlformats.org/officeDocument/2006/relationships/image" Target="media/image79.emf"/><Relationship Id="rId168" Type="http://schemas.openxmlformats.org/officeDocument/2006/relationships/image" Target="media/image100.emf"/><Relationship Id="rId8" Type="http://schemas.openxmlformats.org/officeDocument/2006/relationships/image" Target="media/image1.jpeg"/><Relationship Id="rId51" Type="http://schemas.openxmlformats.org/officeDocument/2006/relationships/hyperlink" Target="http://en.wikipedia.org/wiki/Fundamental_frequency%20\%20Fundamental%20frequency%20\%20_blank" TargetMode="External"/><Relationship Id="rId72" Type="http://schemas.openxmlformats.org/officeDocument/2006/relationships/hyperlink" Target="http://en.wikipedia.org/wiki/Sine_wave" TargetMode="External"/><Relationship Id="rId93" Type="http://schemas.openxmlformats.org/officeDocument/2006/relationships/image" Target="media/image38.png"/><Relationship Id="rId98" Type="http://schemas.openxmlformats.org/officeDocument/2006/relationships/image" Target="media/image43.png"/><Relationship Id="rId121" Type="http://schemas.openxmlformats.org/officeDocument/2006/relationships/image" Target="media/image63.png"/><Relationship Id="rId142" Type="http://schemas.openxmlformats.org/officeDocument/2006/relationships/hyperlink" Target="http://en.wikipedia.org/wiki/Debugging" TargetMode="External"/><Relationship Id="rId163" Type="http://schemas.openxmlformats.org/officeDocument/2006/relationships/image" Target="media/image95.jpeg"/><Relationship Id="rId184" Type="http://schemas.openxmlformats.org/officeDocument/2006/relationships/image" Target="media/image115.emf"/><Relationship Id="rId189" Type="http://schemas.openxmlformats.org/officeDocument/2006/relationships/image" Target="media/image120.emf"/><Relationship Id="rId3" Type="http://schemas.openxmlformats.org/officeDocument/2006/relationships/styles" Target="styles.xml"/><Relationship Id="rId25" Type="http://schemas.openxmlformats.org/officeDocument/2006/relationships/oleObject" Target="embeddings/oleObject3.bin"/><Relationship Id="rId46" Type="http://schemas.openxmlformats.org/officeDocument/2006/relationships/hyperlink" Target="http://en.wikipedia.org/wiki/Harmonic" TargetMode="External"/><Relationship Id="rId67" Type="http://schemas.openxmlformats.org/officeDocument/2006/relationships/image" Target="media/image27.png"/><Relationship Id="rId116" Type="http://schemas.openxmlformats.org/officeDocument/2006/relationships/image" Target="media/image59.png"/><Relationship Id="rId137" Type="http://schemas.openxmlformats.org/officeDocument/2006/relationships/image" Target="media/image72.jpeg"/><Relationship Id="rId158" Type="http://schemas.openxmlformats.org/officeDocument/2006/relationships/image" Target="media/image90.emf"/><Relationship Id="rId20" Type="http://schemas.openxmlformats.org/officeDocument/2006/relationships/image" Target="media/image9.wmf"/><Relationship Id="rId41" Type="http://schemas.openxmlformats.org/officeDocument/2006/relationships/image" Target="media/image21.jpeg"/><Relationship Id="rId62" Type="http://schemas.openxmlformats.org/officeDocument/2006/relationships/hyperlink" Target="http://en.wikipedia.org/wiki/Algorithm" TargetMode="External"/><Relationship Id="rId83" Type="http://schemas.openxmlformats.org/officeDocument/2006/relationships/image" Target="media/image32.wmf"/><Relationship Id="rId88" Type="http://schemas.openxmlformats.org/officeDocument/2006/relationships/oleObject" Target="embeddings/oleObject18.bin"/><Relationship Id="rId111" Type="http://schemas.openxmlformats.org/officeDocument/2006/relationships/image" Target="media/image54.emf"/><Relationship Id="rId132" Type="http://schemas.openxmlformats.org/officeDocument/2006/relationships/oleObject" Target="embeddings/oleObject22.bin"/><Relationship Id="rId153" Type="http://schemas.openxmlformats.org/officeDocument/2006/relationships/image" Target="media/image85.jpeg"/><Relationship Id="rId174" Type="http://schemas.openxmlformats.org/officeDocument/2006/relationships/footer" Target="footer1.xml"/><Relationship Id="rId179" Type="http://schemas.openxmlformats.org/officeDocument/2006/relationships/image" Target="media/image110.emf"/><Relationship Id="rId190" Type="http://schemas.openxmlformats.org/officeDocument/2006/relationships/image" Target="media/image121.emf"/><Relationship Id="rId15" Type="http://schemas.openxmlformats.org/officeDocument/2006/relationships/hyperlink" Target="http://en.wikipedia.org/wiki/Modulation" TargetMode="External"/><Relationship Id="rId36" Type="http://schemas.openxmlformats.org/officeDocument/2006/relationships/image" Target="media/image18.wmf"/><Relationship Id="rId57" Type="http://schemas.openxmlformats.org/officeDocument/2006/relationships/hyperlink" Target="http://en.wikipedia.org/wiki/Mathematics" TargetMode="External"/><Relationship Id="rId106" Type="http://schemas.openxmlformats.org/officeDocument/2006/relationships/image" Target="media/image50.png"/><Relationship Id="rId127" Type="http://schemas.openxmlformats.org/officeDocument/2006/relationships/oleObject" Target="embeddings/oleObject21.bin"/><Relationship Id="rId10" Type="http://schemas.openxmlformats.org/officeDocument/2006/relationships/image" Target="media/image3.jpeg"/><Relationship Id="rId31" Type="http://schemas.openxmlformats.org/officeDocument/2006/relationships/image" Target="media/image15.wmf"/><Relationship Id="rId52" Type="http://schemas.openxmlformats.org/officeDocument/2006/relationships/hyperlink" Target="http://en.wikipedia.org/wiki/Total_harmonic_distortion%20\%20Total%20harmonic%20distortion%20\%20_blank" TargetMode="External"/><Relationship Id="rId73" Type="http://schemas.openxmlformats.org/officeDocument/2006/relationships/hyperlink" Target="http://en.wikipedia.org/wiki/Complex_exponential" TargetMode="External"/><Relationship Id="rId78" Type="http://schemas.openxmlformats.org/officeDocument/2006/relationships/oleObject" Target="embeddings/oleObject13.bin"/><Relationship Id="rId94" Type="http://schemas.openxmlformats.org/officeDocument/2006/relationships/image" Target="media/image39.png"/><Relationship Id="rId99" Type="http://schemas.openxmlformats.org/officeDocument/2006/relationships/image" Target="media/image44.jpeg"/><Relationship Id="rId101" Type="http://schemas.openxmlformats.org/officeDocument/2006/relationships/image" Target="media/image45.emf"/><Relationship Id="rId122" Type="http://schemas.openxmlformats.org/officeDocument/2006/relationships/image" Target="media/image64.png"/><Relationship Id="rId143" Type="http://schemas.openxmlformats.org/officeDocument/2006/relationships/hyperlink" Target="http://en.wikipedia.org/wiki/Embedded_system" TargetMode="External"/><Relationship Id="rId148" Type="http://schemas.openxmlformats.org/officeDocument/2006/relationships/image" Target="media/image80.emf"/><Relationship Id="rId164" Type="http://schemas.openxmlformats.org/officeDocument/2006/relationships/image" Target="media/image96.jpeg"/><Relationship Id="rId169" Type="http://schemas.openxmlformats.org/officeDocument/2006/relationships/image" Target="media/image101.emf"/><Relationship Id="rId185" Type="http://schemas.openxmlformats.org/officeDocument/2006/relationships/image" Target="media/image116.emf"/><Relationship Id="rId4" Type="http://schemas.openxmlformats.org/officeDocument/2006/relationships/settings" Target="settings.xml"/><Relationship Id="rId9" Type="http://schemas.openxmlformats.org/officeDocument/2006/relationships/image" Target="media/image2.jpeg"/><Relationship Id="rId180" Type="http://schemas.openxmlformats.org/officeDocument/2006/relationships/image" Target="media/image111.emf"/><Relationship Id="rId26" Type="http://schemas.openxmlformats.org/officeDocument/2006/relationships/image" Target="media/image12.jpeg"/></Relationships>
</file>

<file path=word/charts/_rels/chart1.xml.rels><?xml version="1.0" encoding="UTF-8" standalone="yes"?>
<Relationships xmlns="http://schemas.openxmlformats.org/package/2006/relationships"><Relationship Id="rId1" Type="http://schemas.openxmlformats.org/officeDocument/2006/relationships/package" Target="../embeddings/Microsoft_Office_Excel_Worksheet1.xlsx"/></Relationships>
</file>

<file path=word/charts/_rels/chart2.xml.rels><?xml version="1.0" encoding="UTF-8" standalone="yes"?>
<Relationships xmlns="http://schemas.openxmlformats.org/package/2006/relationships"><Relationship Id="rId1" Type="http://schemas.openxmlformats.org/officeDocument/2006/relationships/package" Target="../embeddings/Microsoft_Office_Excel_Worksheet2.xlsx"/></Relationships>
</file>

<file path=word/charts/_rels/chart3.xml.rels><?xml version="1.0" encoding="UTF-8" standalone="yes"?>
<Relationships xmlns="http://schemas.openxmlformats.org/package/2006/relationships"><Relationship Id="rId1" Type="http://schemas.openxmlformats.org/officeDocument/2006/relationships/package" Target="../embeddings/Microsoft_Office_Excel_Worksheet3.xlsx"/></Relationships>
</file>

<file path=word/charts/chart1.xml><?xml version="1.0" encoding="utf-8"?>
<c:chartSpace xmlns:c="http://schemas.openxmlformats.org/drawingml/2006/chart" xmlns:a="http://schemas.openxmlformats.org/drawingml/2006/main" xmlns:r="http://schemas.openxmlformats.org/officeDocument/2006/relationships">
  <c:date1904 val="1"/>
  <c:lang val="en-US"/>
  <c:style val="1"/>
  <c:chart>
    <c:autoTitleDeleted val="1"/>
    <c:plotArea>
      <c:layout/>
      <c:scatterChart>
        <c:scatterStyle val="lineMarker"/>
        <c:ser>
          <c:idx val="0"/>
          <c:order val="0"/>
          <c:tx>
            <c:strRef>
              <c:f>Sheet1!$B$1</c:f>
              <c:strCache>
                <c:ptCount val="1"/>
                <c:pt idx="0">
                  <c:v>THD(%)</c:v>
                </c:pt>
              </c:strCache>
            </c:strRef>
          </c:tx>
          <c:dLbls>
            <c:dLbl>
              <c:idx val="0"/>
              <c:layout>
                <c:manualLayout>
                  <c:x val="1.5209125475285374E-2"/>
                  <c:y val="3.8567493112947625E-2"/>
                </c:manualLayout>
              </c:layout>
              <c:tx>
                <c:rich>
                  <a:bodyPr/>
                  <a:lstStyle/>
                  <a:p>
                    <a:r>
                      <a:rPr lang="en-US"/>
                      <a:t>60,  19.01</a:t>
                    </a:r>
                  </a:p>
                </c:rich>
              </c:tx>
              <c:dLblPos val="r"/>
              <c:showVal val="1"/>
              <c:showCatName val="1"/>
            </c:dLbl>
            <c:dLbl>
              <c:idx val="1"/>
              <c:layout>
                <c:manualLayout>
                  <c:x val="7.6045627376425924E-3"/>
                  <c:y val="2.20385674931135E-2"/>
                </c:manualLayout>
              </c:layout>
              <c:tx>
                <c:rich>
                  <a:bodyPr/>
                  <a:lstStyle/>
                  <a:p>
                    <a:r>
                      <a:rPr lang="en-US"/>
                      <a:t>75,  24.51</a:t>
                    </a:r>
                  </a:p>
                </c:rich>
              </c:tx>
              <c:dLblPos val="r"/>
              <c:showVal val="1"/>
              <c:showCatName val="1"/>
            </c:dLbl>
            <c:dLbl>
              <c:idx val="2"/>
              <c:layout>
                <c:manualLayout>
                  <c:x val="0"/>
                  <c:y val="4.9586776859505174E-2"/>
                </c:manualLayout>
              </c:layout>
              <c:tx>
                <c:rich>
                  <a:bodyPr/>
                  <a:lstStyle/>
                  <a:p>
                    <a:r>
                      <a:rPr lang="en-US"/>
                      <a:t>90,  31.22</a:t>
                    </a:r>
                  </a:p>
                </c:rich>
              </c:tx>
              <c:dLblPos val="r"/>
              <c:showVal val="1"/>
              <c:showCatName val="1"/>
            </c:dLbl>
            <c:txPr>
              <a:bodyPr/>
              <a:lstStyle/>
              <a:p>
                <a:pPr>
                  <a:defRPr lang="en-IN"/>
                </a:pPr>
                <a:endParaRPr lang="en-US"/>
              </a:p>
            </c:txPr>
            <c:dLblPos val="r"/>
            <c:showVal val="1"/>
            <c:showCatName val="1"/>
          </c:dLbls>
          <c:xVal>
            <c:numRef>
              <c:f>Sheet1!$A$2:$A$4</c:f>
              <c:numCache>
                <c:formatCode>General</c:formatCode>
                <c:ptCount val="3"/>
                <c:pt idx="0">
                  <c:v>60</c:v>
                </c:pt>
                <c:pt idx="1">
                  <c:v>75</c:v>
                </c:pt>
                <c:pt idx="2">
                  <c:v>90</c:v>
                </c:pt>
              </c:numCache>
            </c:numRef>
          </c:xVal>
          <c:yVal>
            <c:numRef>
              <c:f>Sheet1!$B$2:$B$4</c:f>
              <c:numCache>
                <c:formatCode>General</c:formatCode>
                <c:ptCount val="3"/>
                <c:pt idx="0">
                  <c:v>19.010000000000005</c:v>
                </c:pt>
                <c:pt idx="1">
                  <c:v>24.51</c:v>
                </c:pt>
                <c:pt idx="2">
                  <c:v>31.22</c:v>
                </c:pt>
              </c:numCache>
            </c:numRef>
          </c:yVal>
        </c:ser>
        <c:dLbls>
          <c:showVal val="1"/>
          <c:showCatName val="1"/>
        </c:dLbls>
        <c:axId val="121875840"/>
        <c:axId val="122201600"/>
      </c:scatterChart>
      <c:valAx>
        <c:axId val="121875840"/>
        <c:scaling>
          <c:orientation val="minMax"/>
        </c:scaling>
        <c:axPos val="b"/>
        <c:title>
          <c:tx>
            <c:rich>
              <a:bodyPr/>
              <a:lstStyle/>
              <a:p>
                <a:pPr>
                  <a:defRPr lang="en-IN"/>
                </a:pPr>
                <a:r>
                  <a:rPr lang="en-US"/>
                  <a:t>Firing angle °</a:t>
                </a:r>
              </a:p>
            </c:rich>
          </c:tx>
        </c:title>
        <c:numFmt formatCode="General" sourceLinked="1"/>
        <c:tickLblPos val="nextTo"/>
        <c:txPr>
          <a:bodyPr/>
          <a:lstStyle/>
          <a:p>
            <a:pPr>
              <a:defRPr lang="en-IN"/>
            </a:pPr>
            <a:endParaRPr lang="en-US"/>
          </a:p>
        </c:txPr>
        <c:crossAx val="122201600"/>
        <c:crosses val="autoZero"/>
        <c:crossBetween val="midCat"/>
      </c:valAx>
      <c:valAx>
        <c:axId val="122201600"/>
        <c:scaling>
          <c:orientation val="minMax"/>
        </c:scaling>
        <c:axPos val="l"/>
        <c:majorGridlines/>
        <c:title>
          <c:tx>
            <c:rich>
              <a:bodyPr/>
              <a:lstStyle/>
              <a:p>
                <a:pPr>
                  <a:defRPr lang="en-IN"/>
                </a:pPr>
                <a:r>
                  <a:rPr lang="en-US"/>
                  <a:t>THD %</a:t>
                </a:r>
              </a:p>
            </c:rich>
          </c:tx>
        </c:title>
        <c:numFmt formatCode="General" sourceLinked="1"/>
        <c:tickLblPos val="nextTo"/>
        <c:txPr>
          <a:bodyPr/>
          <a:lstStyle/>
          <a:p>
            <a:pPr>
              <a:defRPr lang="en-IN"/>
            </a:pPr>
            <a:endParaRPr lang="en-US"/>
          </a:p>
        </c:txPr>
        <c:crossAx val="121875840"/>
        <c:crosses val="autoZero"/>
        <c:crossBetween val="midCat"/>
      </c:valAx>
    </c:plotArea>
    <c:plotVisOnly val="1"/>
  </c:chart>
  <c:externalData r:id="rId1"/>
</c:chartSpace>
</file>

<file path=word/charts/chart2.xml><?xml version="1.0" encoding="utf-8"?>
<c:chartSpace xmlns:c="http://schemas.openxmlformats.org/drawingml/2006/chart" xmlns:a="http://schemas.openxmlformats.org/drawingml/2006/main" xmlns:r="http://schemas.openxmlformats.org/officeDocument/2006/relationships">
  <c:date1904 val="1"/>
  <c:lang val="en-US"/>
  <c:style val="1"/>
  <c:chart>
    <c:autoTitleDeleted val="1"/>
    <c:plotArea>
      <c:layout/>
      <c:scatterChart>
        <c:scatterStyle val="lineMarker"/>
        <c:ser>
          <c:idx val="0"/>
          <c:order val="0"/>
          <c:tx>
            <c:strRef>
              <c:f>Sheet1!$B$1</c:f>
              <c:strCache>
                <c:ptCount val="1"/>
                <c:pt idx="0">
                  <c:v>Y-Values</c:v>
                </c:pt>
              </c:strCache>
            </c:strRef>
          </c:tx>
          <c:dLbls>
            <c:txPr>
              <a:bodyPr/>
              <a:lstStyle/>
              <a:p>
                <a:pPr>
                  <a:defRPr lang="en-IN"/>
                </a:pPr>
                <a:endParaRPr lang="en-US"/>
              </a:p>
            </c:txPr>
            <c:showVal val="1"/>
            <c:showCatName val="1"/>
          </c:dLbls>
          <c:xVal>
            <c:numRef>
              <c:f>Sheet1!$A$2:$A$4</c:f>
              <c:numCache>
                <c:formatCode>General</c:formatCode>
                <c:ptCount val="3"/>
                <c:pt idx="0">
                  <c:v>3</c:v>
                </c:pt>
                <c:pt idx="1">
                  <c:v>5</c:v>
                </c:pt>
                <c:pt idx="2">
                  <c:v>7</c:v>
                </c:pt>
              </c:numCache>
            </c:numRef>
          </c:xVal>
          <c:yVal>
            <c:numRef>
              <c:f>Sheet1!$B$2:$B$4</c:f>
              <c:numCache>
                <c:formatCode>General</c:formatCode>
                <c:ptCount val="3"/>
                <c:pt idx="0">
                  <c:v>9.7299999999999986</c:v>
                </c:pt>
                <c:pt idx="1">
                  <c:v>9.3800000000000008</c:v>
                </c:pt>
                <c:pt idx="2">
                  <c:v>9.17</c:v>
                </c:pt>
              </c:numCache>
            </c:numRef>
          </c:yVal>
        </c:ser>
        <c:dLbls>
          <c:showVal val="1"/>
          <c:showCatName val="1"/>
        </c:dLbls>
        <c:axId val="122033280"/>
        <c:axId val="122035200"/>
      </c:scatterChart>
      <c:valAx>
        <c:axId val="122033280"/>
        <c:scaling>
          <c:orientation val="minMax"/>
        </c:scaling>
        <c:axPos val="b"/>
        <c:title>
          <c:tx>
            <c:rich>
              <a:bodyPr/>
              <a:lstStyle/>
              <a:p>
                <a:pPr>
                  <a:defRPr lang="en-IN"/>
                </a:pPr>
                <a:r>
                  <a:rPr lang="en-US" sz="1400" b="0">
                    <a:latin typeface="Times New Roman" pitchFamily="18" charset="0"/>
                    <a:cs typeface="Times New Roman" pitchFamily="18" charset="0"/>
                  </a:rPr>
                  <a:t>pulses/halfcycle</a:t>
                </a:r>
              </a:p>
            </c:rich>
          </c:tx>
        </c:title>
        <c:numFmt formatCode="General" sourceLinked="1"/>
        <c:tickLblPos val="nextTo"/>
        <c:txPr>
          <a:bodyPr/>
          <a:lstStyle/>
          <a:p>
            <a:pPr>
              <a:defRPr lang="en-IN"/>
            </a:pPr>
            <a:endParaRPr lang="en-US"/>
          </a:p>
        </c:txPr>
        <c:crossAx val="122035200"/>
        <c:crosses val="autoZero"/>
        <c:crossBetween val="midCat"/>
      </c:valAx>
      <c:valAx>
        <c:axId val="122035200"/>
        <c:scaling>
          <c:orientation val="minMax"/>
        </c:scaling>
        <c:axPos val="l"/>
        <c:majorGridlines/>
        <c:title>
          <c:tx>
            <c:rich>
              <a:bodyPr/>
              <a:lstStyle/>
              <a:p>
                <a:pPr>
                  <a:defRPr lang="en-IN"/>
                </a:pPr>
                <a:r>
                  <a:rPr lang="en-US" sz="1200">
                    <a:latin typeface="Times New Roman" pitchFamily="18" charset="0"/>
                    <a:cs typeface="Times New Roman" pitchFamily="18" charset="0"/>
                  </a:rPr>
                  <a:t>THD%</a:t>
                </a:r>
              </a:p>
            </c:rich>
          </c:tx>
        </c:title>
        <c:numFmt formatCode="General" sourceLinked="1"/>
        <c:tickLblPos val="nextTo"/>
        <c:txPr>
          <a:bodyPr/>
          <a:lstStyle/>
          <a:p>
            <a:pPr>
              <a:defRPr lang="en-IN"/>
            </a:pPr>
            <a:endParaRPr lang="en-US"/>
          </a:p>
        </c:txPr>
        <c:crossAx val="122033280"/>
        <c:crosses val="autoZero"/>
        <c:crossBetween val="midCat"/>
      </c:valAx>
    </c:plotArea>
    <c:plotVisOnly val="1"/>
  </c:chart>
  <c:externalData r:id="rId1"/>
</c:chartSpace>
</file>

<file path=word/charts/chart3.xml><?xml version="1.0" encoding="utf-8"?>
<c:chartSpace xmlns:c="http://schemas.openxmlformats.org/drawingml/2006/chart" xmlns:a="http://schemas.openxmlformats.org/drawingml/2006/main" xmlns:r="http://schemas.openxmlformats.org/officeDocument/2006/relationships">
  <c:date1904 val="1"/>
  <c:lang val="en-US"/>
  <c:style val="1"/>
  <c:chart>
    <c:autoTitleDeleted val="1"/>
    <c:plotArea>
      <c:layout/>
      <c:scatterChart>
        <c:scatterStyle val="lineMarker"/>
        <c:ser>
          <c:idx val="0"/>
          <c:order val="0"/>
          <c:tx>
            <c:strRef>
              <c:f>Sheet1!$B$1</c:f>
              <c:strCache>
                <c:ptCount val="1"/>
                <c:pt idx="0">
                  <c:v>thd</c:v>
                </c:pt>
              </c:strCache>
            </c:strRef>
          </c:tx>
          <c:dLbls>
            <c:dLbl>
              <c:idx val="0"/>
              <c:layout>
                <c:manualLayout>
                  <c:x val="1.1037527593819133E-2"/>
                  <c:y val="-3.3057851239669409E-2"/>
                </c:manualLayout>
              </c:layout>
              <c:dLblPos val="r"/>
              <c:showVal val="1"/>
              <c:showCatName val="1"/>
            </c:dLbl>
            <c:dLbl>
              <c:idx val="1"/>
              <c:layout>
                <c:manualLayout>
                  <c:x val="0"/>
                  <c:y val="-1.6528925619834961E-2"/>
                </c:manualLayout>
              </c:layout>
              <c:dLblPos val="r"/>
              <c:showVal val="1"/>
              <c:showCatName val="1"/>
            </c:dLbl>
            <c:dLbl>
              <c:idx val="2"/>
              <c:layout>
                <c:manualLayout>
                  <c:x val="4.4150110375275895E-3"/>
                  <c:y val="-3.3057851239669422E-2"/>
                </c:manualLayout>
              </c:layout>
              <c:dLblPos val="r"/>
              <c:showVal val="1"/>
              <c:showCatName val="1"/>
            </c:dLbl>
            <c:txPr>
              <a:bodyPr/>
              <a:lstStyle/>
              <a:p>
                <a:pPr>
                  <a:defRPr lang="en-IN"/>
                </a:pPr>
                <a:endParaRPr lang="en-US"/>
              </a:p>
            </c:txPr>
            <c:dLblPos val="r"/>
            <c:showVal val="1"/>
            <c:showCatName val="1"/>
          </c:dLbls>
          <c:xVal>
            <c:numRef>
              <c:f>Sheet1!$A$2:$A$4</c:f>
              <c:numCache>
                <c:formatCode>General</c:formatCode>
                <c:ptCount val="3"/>
                <c:pt idx="0">
                  <c:v>3</c:v>
                </c:pt>
                <c:pt idx="1">
                  <c:v>5</c:v>
                </c:pt>
                <c:pt idx="2">
                  <c:v>7</c:v>
                </c:pt>
              </c:numCache>
            </c:numRef>
          </c:xVal>
          <c:yVal>
            <c:numRef>
              <c:f>Sheet1!$B$2:$B$4</c:f>
              <c:numCache>
                <c:formatCode>General</c:formatCode>
                <c:ptCount val="3"/>
                <c:pt idx="0">
                  <c:v>5.04</c:v>
                </c:pt>
                <c:pt idx="1">
                  <c:v>5.01</c:v>
                </c:pt>
                <c:pt idx="2">
                  <c:v>4.71</c:v>
                </c:pt>
              </c:numCache>
            </c:numRef>
          </c:yVal>
        </c:ser>
        <c:dLbls>
          <c:showVal val="1"/>
          <c:showCatName val="1"/>
        </c:dLbls>
        <c:axId val="47094784"/>
        <c:axId val="114123904"/>
      </c:scatterChart>
      <c:valAx>
        <c:axId val="47094784"/>
        <c:scaling>
          <c:orientation val="minMax"/>
        </c:scaling>
        <c:axPos val="b"/>
        <c:title>
          <c:tx>
            <c:rich>
              <a:bodyPr/>
              <a:lstStyle/>
              <a:p>
                <a:pPr>
                  <a:defRPr lang="en-IN"/>
                </a:pPr>
                <a:r>
                  <a:rPr lang="en-US" sz="1200" b="0">
                    <a:latin typeface="Times New Roman" pitchFamily="18" charset="0"/>
                    <a:cs typeface="Times New Roman" pitchFamily="18" charset="0"/>
                  </a:rPr>
                  <a:t>pulses/halfcycle</a:t>
                </a:r>
              </a:p>
            </c:rich>
          </c:tx>
        </c:title>
        <c:numFmt formatCode="General" sourceLinked="1"/>
        <c:tickLblPos val="nextTo"/>
        <c:txPr>
          <a:bodyPr/>
          <a:lstStyle/>
          <a:p>
            <a:pPr>
              <a:defRPr lang="en-IN"/>
            </a:pPr>
            <a:endParaRPr lang="en-US"/>
          </a:p>
        </c:txPr>
        <c:crossAx val="114123904"/>
        <c:crosses val="autoZero"/>
        <c:crossBetween val="midCat"/>
      </c:valAx>
      <c:valAx>
        <c:axId val="114123904"/>
        <c:scaling>
          <c:orientation val="minMax"/>
        </c:scaling>
        <c:axPos val="l"/>
        <c:majorGridlines/>
        <c:title>
          <c:tx>
            <c:rich>
              <a:bodyPr/>
              <a:lstStyle/>
              <a:p>
                <a:pPr>
                  <a:defRPr lang="en-IN"/>
                </a:pPr>
                <a:r>
                  <a:rPr lang="en-US" sz="1200" b="0">
                    <a:latin typeface="Times New Roman" pitchFamily="18" charset="0"/>
                    <a:cs typeface="Times New Roman" pitchFamily="18" charset="0"/>
                  </a:rPr>
                  <a:t>THD %</a:t>
                </a:r>
              </a:p>
            </c:rich>
          </c:tx>
        </c:title>
        <c:numFmt formatCode="General" sourceLinked="1"/>
        <c:tickLblPos val="nextTo"/>
        <c:txPr>
          <a:bodyPr/>
          <a:lstStyle/>
          <a:p>
            <a:pPr>
              <a:defRPr lang="en-IN"/>
            </a:pPr>
            <a:endParaRPr lang="en-US"/>
          </a:p>
        </c:txPr>
        <c:crossAx val="47094784"/>
        <c:crosses val="autoZero"/>
        <c:crossBetween val="midCat"/>
      </c:valAx>
    </c:plotArea>
    <c:plotVisOnly val="1"/>
  </c:chart>
  <c:externalData r:id="rId1"/>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82C7505-83AC-47F7-80E1-60A53B2686D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62</TotalTime>
  <Pages>113</Pages>
  <Words>15981</Words>
  <Characters>91096</Characters>
  <Application>Microsoft Office Word</Application>
  <DocSecurity>0</DocSecurity>
  <Lines>759</Lines>
  <Paragraphs>213</Paragraphs>
  <ScaleCrop>false</ScaleCrop>
  <HeadingPairs>
    <vt:vector size="2" baseType="variant">
      <vt:variant>
        <vt:lpstr>Title</vt:lpstr>
      </vt:variant>
      <vt:variant>
        <vt:i4>1</vt:i4>
      </vt:variant>
    </vt:vector>
  </HeadingPairs>
  <TitlesOfParts>
    <vt:vector size="1" baseType="lpstr">
      <vt:lpstr/>
    </vt:vector>
  </TitlesOfParts>
  <Company>MSEC</Company>
  <LinksUpToDate>false</LinksUpToDate>
  <CharactersWithSpaces>106864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Electrical IEEE Projects</dc:title>
  <dc:subject>EEE IEEE Projects</dc:subject>
  <dc:description>Electrical IEEE Projects</dc:description>
  <cp:lastModifiedBy>Brigade</cp:lastModifiedBy>
  <cp:revision>20</cp:revision>
  <dcterms:created xsi:type="dcterms:W3CDTF">2010-06-24T12:17:00Z</dcterms:created>
  <dcterms:modified xsi:type="dcterms:W3CDTF">2011-08-24T10:46:00Z</dcterms:modified>
</cp:coreProperties>
</file>

<file path=docProps/custom.xml><?xml version="1.0" encoding="utf-8"?>
<Properties xmlns="http://schemas.openxmlformats.org/officeDocument/2006/custom-properties" xmlns:vt="http://schemas.openxmlformats.org/officeDocument/2006/docPropsVTypes">
  <property fmtid="{64440492-4C8B-11D1-8B70-080036B11A03}" pid="4">
    <vt:lpwstr>Electrical IEEE Projects</vt:lpwstr>
  </property>
</Properties>
</file>